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E4A91" w:rsidR="001C5B6F" w:rsidP="000C7766" w:rsidRDefault="001C5B6F">
      <w:pPr>
        <w:rPr>
          <w:rFonts w:ascii="Arial" w:hAnsi="Arial" w:cs="Arial"/>
          <w:sz w:val="12"/>
          <w:szCs w:val="12"/>
        </w:rPr>
      </w:pPr>
    </w:p>
    <w:p w:rsidRPr="00421D94" w:rsidR="00CF587C" w:rsidP="000C7766" w:rsidRDefault="001712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39.8pt;height:54.6pt" type="#_x0000_t75">
            <v:imagedata o:title="GlowkaOgolnaJednOrgPIP" r:id="rId12"/>
          </v:shape>
        </w:pict>
      </w:r>
    </w:p>
    <w:p w:rsidRPr="00B62EA6" w:rsidR="009D3ADC" w:rsidP="000C7766" w:rsidRDefault="009D3ADC">
      <w:pPr>
        <w:rPr>
          <w:rFonts w:ascii="Arial" w:hAnsi="Arial" w:cs="Arial"/>
          <w:color w:val="033D78"/>
        </w:rPr>
      </w:pPr>
    </w:p>
    <w:p w:rsidR="009D1F01" w:rsidP="009D1F01" w:rsidRDefault="009D1F01">
      <w:pPr>
        <w:rPr>
          <w:rFonts w:ascii="Arial" w:hAnsi="Arial" w:cs="Arial"/>
          <w:color w:val="033D78"/>
          <w:sz w:val="22"/>
          <w:szCs w:val="22"/>
        </w:rPr>
      </w:pPr>
      <w:r>
        <w:rPr>
          <w:rFonts w:ascii="Arial" w:hAnsi="Arial" w:cs="Arial"/>
          <w:color w:val="033D78"/>
          <w:sz w:val="22"/>
          <w:szCs w:val="22"/>
        </w:rPr>
        <w:fldChar w:fldCharType="begin"/>
      </w:r>
      <w:r>
        <w:rPr>
          <w:rFonts w:ascii="Arial" w:hAnsi="Arial" w:cs="Arial"/>
          <w:color w:val="033D78"/>
          <w:sz w:val="22"/>
          <w:szCs w:val="22"/>
        </w:rPr>
        <w:instrText xml:space="preserve"> DOCPROPERTY  KodKreskowy  \* MERGEFORMAT </w:instrText>
      </w:r>
      <w:r>
        <w:rPr>
          <w:rFonts w:ascii="Arial" w:hAnsi="Arial" w:cs="Arial"/>
          <w:color w:val="033D78"/>
          <w:sz w:val="22"/>
          <w:szCs w:val="22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813f4608ea384c36"/>
          </v:shape>
        </w:pict>
      </w:r>
    </w:p>
    <w:p w:rsidRPr="00B86416" w:rsidR="009D1F01" w:rsidP="009D1F01" w:rsidRDefault="009D1F01">
      <w:pPr>
        <w:rPr>
          <w:rFonts w:ascii="Arial" w:hAnsi="Arial" w:cs="Arial"/>
          <w:color w:val="033D78"/>
          <w:sz w:val="22"/>
          <w:szCs w:val="22"/>
        </w:rPr>
      </w:pPr>
    </w:p>
    <w:p w:rsidR="009D1F01" w:rsidP="009D1F01" w:rsidRDefault="009D1F01">
      <w:pPr>
        <w:rPr>
          <w:rFonts w:ascii="Arial" w:hAnsi="Arial" w:cs="Arial"/>
          <w:color w:val="033D78"/>
          <w:sz w:val="22"/>
          <w:szCs w:val="22"/>
        </w:rPr>
      </w:pPr>
      <w:r>
        <w:rPr>
          <w:rFonts w:ascii="Arial" w:hAnsi="Arial" w:cs="Arial"/>
          <w:color w:val="033D78"/>
          <w:sz w:val="22"/>
          <w:szCs w:val="22"/>
        </w:rPr>
        <w:fldChar w:fldCharType="begin"/>
      </w:r>
      <w:r>
        <w:rPr>
          <w:rFonts w:ascii="Arial" w:hAnsi="Arial" w:cs="Arial"/>
          <w:color w:val="033D78"/>
          <w:sz w:val="22"/>
          <w:szCs w:val="22"/>
        </w:rPr>
        <w:instrText xml:space="preserve"> DOCPROPERTY  UNPPisma  \* MERGEFORMAT </w:instrText>
      </w:r>
      <w:r>
        <w:rPr>
          <w:rFonts w:ascii="Arial" w:hAnsi="Arial" w:cs="Arial"/>
          <w:color w:val="033D78"/>
          <w:sz w:val="22"/>
          <w:szCs w:val="22"/>
        </w:rPr>
        <w:fldChar w:fldCharType="separate"/>
      </w:r>
      <w:r>
        <w:rPr>
          <w:rFonts w:ascii="Arial" w:hAnsi="Arial" w:cs="Arial"/>
          <w:color w:val="033D78"/>
          <w:sz w:val="22"/>
          <w:szCs w:val="22"/>
        </w:rPr>
        <w:t>KR-25-63399</w:t>
      </w:r>
      <w:r>
        <w:rPr>
          <w:rFonts w:ascii="Arial" w:hAnsi="Arial" w:cs="Arial"/>
          <w:color w:val="033D78"/>
          <w:sz w:val="22"/>
          <w:szCs w:val="22"/>
        </w:rPr>
        <w:fldChar w:fldCharType="end"/>
      </w:r>
    </w:p>
    <w:p w:rsidRPr="0069642D" w:rsidR="009D1F01" w:rsidP="009D1F01" w:rsidRDefault="009D1F01">
      <w:pPr>
        <w:rPr>
          <w:rFonts w:ascii="Arial" w:hAnsi="Arial" w:cs="Arial"/>
          <w:color w:val="033D78"/>
          <w:sz w:val="22"/>
          <w:szCs w:val="22"/>
        </w:rPr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4962"/>
        <w:gridCol w:w="3827"/>
      </w:tblGrid>
      <w:tr w:rsidRPr="00421D94" w:rsidR="009D1F01" w:rsidTr="00D25AFE">
        <w:tc>
          <w:tcPr>
            <w:tcW w:w="4962" w:type="dxa"/>
          </w:tcPr>
          <w:p w:rsidRPr="00421D94" w:rsidR="009D1F01" w:rsidP="00D25AFE" w:rsidRDefault="009D1F01">
            <w:pPr>
              <w:spacing w:line="360" w:lineRule="auto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2166D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166D9">
              <w:rPr>
                <w:rFonts w:ascii="Arial" w:hAnsi="Arial" w:cs="Arial"/>
                <w:sz w:val="22"/>
                <w:szCs w:val="22"/>
              </w:rPr>
              <w:instrText xml:space="preserve"> DOCPROPERTY  ZnakPisma  \* MERGEFORMAT </w:instrText>
            </w:r>
            <w:r w:rsidRPr="002166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KR-POR-A.213.38.2025.5</w:t>
            </w:r>
            <w:r w:rsidRPr="002166D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</w:tcPr>
          <w:p w:rsidRPr="00421D94" w:rsidR="009D1F01" w:rsidP="00D25AFE" w:rsidRDefault="009D1F01">
            <w:pPr>
              <w:tabs>
                <w:tab w:val="left" w:pos="5529"/>
              </w:tabs>
              <w:ind w:left="-108" w:right="-10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DOCPROPERTY  DaneJednostki2  \* MERGEFORMAT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Kraków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DOCPROPERTY  AktualnaData  \* MERGEFORMAT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2025-12-02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DOCPROPERTY  AktualnaData  \* MERGEFORMAT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Pr="00421D94" w:rsidR="009D1F01" w:rsidP="009D1F01" w:rsidRDefault="009D1F0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Pr="00421D94" w:rsidR="009D1F01" w:rsidP="009D1F01" w:rsidRDefault="009D1F01">
      <w:pPr>
        <w:jc w:val="both"/>
        <w:rPr>
          <w:rFonts w:ascii="Arial" w:hAnsi="Arial" w:cs="Arial"/>
          <w:sz w:val="22"/>
          <w:szCs w:val="22"/>
        </w:rPr>
      </w:pPr>
    </w:p>
    <w:p w:rsidRPr="00421D94" w:rsidR="009D1F01" w:rsidP="009D1F01" w:rsidRDefault="009D1F01">
      <w:pPr>
        <w:jc w:val="both"/>
        <w:rPr>
          <w:rFonts w:ascii="Arial" w:hAnsi="Arial" w:cs="Arial"/>
          <w:sz w:val="22"/>
          <w:szCs w:val="22"/>
        </w:rPr>
      </w:pPr>
    </w:p>
    <w:p w:rsidRPr="004E4A91" w:rsidR="00D3601E" w:rsidP="00D3601E" w:rsidRDefault="00D3601E">
      <w:pPr>
        <w:rPr>
          <w:rFonts w:ascii="Arial" w:hAnsi="Arial" w:cs="Arial"/>
          <w:sz w:val="12"/>
          <w:szCs w:val="12"/>
        </w:rPr>
      </w:pPr>
    </w:p>
    <w:p w:rsidR="00D3601E" w:rsidP="00D3601E" w:rsidRDefault="00D3601E">
      <w:pPr>
        <w:jc w:val="both"/>
        <w:rPr>
          <w:rFonts w:ascii="Arial" w:hAnsi="Arial" w:cs="Arial"/>
          <w:sz w:val="22"/>
          <w:szCs w:val="22"/>
        </w:rPr>
      </w:pPr>
    </w:p>
    <w:p w:rsidRPr="00421D94" w:rsidR="00D3601E" w:rsidP="00D3601E" w:rsidRDefault="00D3601E">
      <w:pPr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tabs>
          <w:tab w:val="left" w:pos="851"/>
        </w:tabs>
        <w:spacing w:after="107"/>
        <w:ind w:right="9"/>
        <w:jc w:val="center"/>
        <w:rPr>
          <w:rFonts w:ascii="Arial" w:hAnsi="Arial" w:cs="Arial"/>
          <w:b/>
        </w:rPr>
      </w:pPr>
    </w:p>
    <w:p w:rsidRPr="00D706C1" w:rsidR="00D3601E" w:rsidP="00D3601E" w:rsidRDefault="00D3601E">
      <w:pPr>
        <w:tabs>
          <w:tab w:val="left" w:pos="851"/>
        </w:tabs>
        <w:spacing w:after="107"/>
        <w:ind w:right="9"/>
        <w:jc w:val="center"/>
        <w:rPr>
          <w:rFonts w:ascii="Arial" w:hAnsi="Arial" w:cs="Arial"/>
        </w:rPr>
      </w:pPr>
      <w:r w:rsidRPr="00D706C1">
        <w:rPr>
          <w:rFonts w:ascii="Arial" w:hAnsi="Arial" w:cs="Arial"/>
          <w:b/>
        </w:rPr>
        <w:t>ZAPYTANIE OFERTOWE</w:t>
      </w:r>
    </w:p>
    <w:p w:rsidR="00D3601E" w:rsidP="00D3601E" w:rsidRDefault="00D3601E">
      <w:pPr>
        <w:spacing w:line="360" w:lineRule="auto"/>
        <w:rPr>
          <w:rFonts w:ascii="Arial" w:hAnsi="Arial" w:cs="Arial"/>
          <w:sz w:val="22"/>
          <w:szCs w:val="22"/>
        </w:rPr>
      </w:pPr>
    </w:p>
    <w:p w:rsidRPr="00D706C1" w:rsidR="00D3601E" w:rsidP="00D3601E" w:rsidRDefault="00D3601E">
      <w:pPr>
        <w:spacing w:line="360" w:lineRule="auto"/>
        <w:rPr>
          <w:rFonts w:ascii="Arial" w:hAnsi="Arial" w:cs="Arial"/>
          <w:sz w:val="22"/>
          <w:szCs w:val="22"/>
        </w:rPr>
      </w:pPr>
    </w:p>
    <w:p w:rsidRPr="00757AFE" w:rsidR="00D3601E" w:rsidP="00D3601E" w:rsidRDefault="00D3601E">
      <w:pPr>
        <w:spacing w:line="360" w:lineRule="auto"/>
        <w:ind w:firstLine="708"/>
        <w:jc w:val="both"/>
        <w:rPr>
          <w:rFonts w:ascii="Arial" w:hAnsi="Arial"/>
          <w:sz w:val="22"/>
        </w:rPr>
      </w:pPr>
      <w:r w:rsidRPr="00D706C1">
        <w:rPr>
          <w:rFonts w:ascii="Arial" w:hAnsi="Arial" w:cs="Arial"/>
          <w:sz w:val="22"/>
          <w:szCs w:val="22"/>
        </w:rPr>
        <w:t xml:space="preserve">Państwowa </w:t>
      </w:r>
      <w:r>
        <w:rPr>
          <w:rFonts w:ascii="Arial" w:hAnsi="Arial"/>
          <w:sz w:val="22"/>
        </w:rPr>
        <w:t xml:space="preserve">Inspekcja Pracy </w:t>
      </w:r>
      <w:r w:rsidRPr="00407E97">
        <w:rPr>
          <w:rFonts w:ascii="Arial" w:hAnsi="Arial"/>
          <w:sz w:val="22"/>
        </w:rPr>
        <w:t>Okręgowy Inspektorat Pracy w Krakowie zamierza u</w:t>
      </w:r>
      <w:r>
        <w:rPr>
          <w:rFonts w:ascii="Arial" w:hAnsi="Arial"/>
          <w:sz w:val="22"/>
        </w:rPr>
        <w:t xml:space="preserve">dzielić zamówienia publicznego, które jest wyłączone z obowiązku stosowania ustawy na podstawie art. 2 ust. 1 pkt 1 ustawy z dnia 11 września 2019 </w:t>
      </w:r>
      <w:r w:rsidRPr="00407E97">
        <w:rPr>
          <w:rFonts w:ascii="Arial" w:hAnsi="Arial"/>
          <w:sz w:val="22"/>
        </w:rPr>
        <w:t>r. - Prawo zam</w:t>
      </w:r>
      <w:r>
        <w:rPr>
          <w:rFonts w:ascii="Arial" w:hAnsi="Arial"/>
          <w:sz w:val="22"/>
        </w:rPr>
        <w:t>ówień publicznych (t. j. Dz. U. z 2024</w:t>
      </w:r>
      <w:r w:rsidRPr="00A33918">
        <w:rPr>
          <w:rFonts w:ascii="Arial" w:hAnsi="Arial"/>
          <w:sz w:val="22"/>
        </w:rPr>
        <w:t xml:space="preserve">, poz. </w:t>
      </w:r>
      <w:r>
        <w:rPr>
          <w:rFonts w:ascii="Arial" w:hAnsi="Arial"/>
          <w:sz w:val="22"/>
        </w:rPr>
        <w:t xml:space="preserve">1320), </w:t>
      </w:r>
      <w:r w:rsidRPr="00A33918">
        <w:rPr>
          <w:rFonts w:ascii="Arial" w:hAnsi="Arial"/>
          <w:sz w:val="22"/>
        </w:rPr>
        <w:t>pn.:</w:t>
      </w:r>
    </w:p>
    <w:p w:rsidRPr="00D706C1" w:rsidR="00D3601E" w:rsidP="00D3601E" w:rsidRDefault="00D3601E">
      <w:pPr>
        <w:spacing w:line="360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:rsidRPr="007342E0" w:rsidR="00D3601E" w:rsidP="00D3601E" w:rsidRDefault="00D3601E">
      <w:pPr>
        <w:autoSpaceDE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507F6B">
        <w:rPr>
          <w:rFonts w:ascii="Arial" w:hAnsi="Arial" w:cs="Arial"/>
          <w:b/>
          <w:sz w:val="22"/>
          <w:szCs w:val="22"/>
        </w:rPr>
        <w:t>Dostawa i montaż 6 sztuk urządzeń wielofunkcyjnych do Państwowej Inspekcji Pracy Okręgowego Inspektoratu Pracy w Krakowie oraz Oddziału w Nowym Sączu oraz Tarnowie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7342E0">
        <w:rPr>
          <w:rFonts w:ascii="Arial" w:hAnsi="Arial" w:cs="Arial"/>
          <w:b/>
          <w:color w:val="FF0000"/>
          <w:sz w:val="22"/>
          <w:szCs w:val="22"/>
        </w:rPr>
        <w:t>KOREKTA</w:t>
      </w:r>
    </w:p>
    <w:p w:rsidR="00D3601E" w:rsidP="00D3601E" w:rsidRDefault="00D3601E">
      <w:pPr>
        <w:spacing w:line="360" w:lineRule="auto"/>
        <w:rPr>
          <w:rFonts w:ascii="Arial" w:hAnsi="Arial" w:cs="Arial"/>
          <w:sz w:val="22"/>
          <w:szCs w:val="22"/>
        </w:rPr>
      </w:pPr>
    </w:p>
    <w:p w:rsidRPr="00C6600A" w:rsidR="00D3601E" w:rsidP="00D3601E" w:rsidRDefault="00D3601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Pr="00D706C1" w:rsidR="00D3601E" w:rsidP="00D3601E" w:rsidRDefault="00D3601E">
      <w:pPr>
        <w:numPr>
          <w:ilvl w:val="0"/>
          <w:numId w:val="2"/>
        </w:numPr>
        <w:suppressAutoHyphens/>
        <w:autoSpaceDN w:val="0"/>
        <w:spacing w:line="360" w:lineRule="auto"/>
        <w:ind w:left="284" w:hanging="284"/>
        <w:jc w:val="both"/>
        <w:textAlignment w:val="baseline"/>
        <w:rPr>
          <w:rFonts w:ascii="Arial" w:hAnsi="Arial" w:cs="Arial"/>
          <w:b/>
          <w:color w:val="262626"/>
          <w:sz w:val="22"/>
          <w:szCs w:val="22"/>
        </w:rPr>
      </w:pPr>
      <w:r w:rsidRPr="00D706C1">
        <w:rPr>
          <w:rFonts w:ascii="Arial" w:hAnsi="Arial" w:cs="Arial"/>
          <w:b/>
          <w:color w:val="262626"/>
          <w:sz w:val="22"/>
          <w:szCs w:val="22"/>
        </w:rPr>
        <w:t>NAZWA ORAZ ADRES ZAMAWIAJĄCEGO</w:t>
      </w:r>
    </w:p>
    <w:p w:rsidRPr="00D706C1" w:rsidR="00D3601E" w:rsidP="00D3601E" w:rsidRDefault="00D3601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Pr="00D706C1" w:rsidR="00D3601E" w:rsidP="00D3601E" w:rsidRDefault="00D3601E">
      <w:pPr>
        <w:spacing w:line="360" w:lineRule="auto"/>
        <w:ind w:left="709" w:hanging="401"/>
        <w:jc w:val="both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sz w:val="22"/>
          <w:szCs w:val="22"/>
        </w:rPr>
        <w:t>Państwowa Inspekcja Pracy</w:t>
      </w:r>
    </w:p>
    <w:p w:rsidRPr="00D706C1" w:rsidR="00D3601E" w:rsidP="00D3601E" w:rsidRDefault="00D3601E">
      <w:pPr>
        <w:spacing w:line="360" w:lineRule="auto"/>
        <w:ind w:left="709" w:hanging="401"/>
        <w:jc w:val="both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sz w:val="22"/>
          <w:szCs w:val="22"/>
        </w:rPr>
        <w:t>Okręgowy Inspektorat Pracy w Krakowie</w:t>
      </w:r>
    </w:p>
    <w:p w:rsidRPr="00D706C1" w:rsidR="00D3601E" w:rsidP="00D3601E" w:rsidRDefault="00D3601E">
      <w:pPr>
        <w:spacing w:line="360" w:lineRule="auto"/>
        <w:ind w:left="709" w:hanging="401"/>
        <w:jc w:val="both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sz w:val="22"/>
          <w:szCs w:val="22"/>
        </w:rPr>
        <w:t>pl. Szczepański 5, 31-011 Kraków</w:t>
      </w:r>
    </w:p>
    <w:p w:rsidR="00D3601E" w:rsidP="00D3601E" w:rsidRDefault="00D3601E">
      <w:pPr>
        <w:spacing w:line="360" w:lineRule="auto"/>
        <w:ind w:left="709" w:hanging="401"/>
        <w:jc w:val="both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sz w:val="22"/>
          <w:szCs w:val="22"/>
        </w:rPr>
        <w:t>tel. 12 424 04 50, fax 12 424 04 71</w:t>
      </w:r>
    </w:p>
    <w:p w:rsidR="00D3601E" w:rsidP="00D3601E" w:rsidRDefault="00D3601E">
      <w:pPr>
        <w:spacing w:line="360" w:lineRule="auto"/>
        <w:ind w:left="709" w:hanging="4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676-10-72-186    REGON: 000870391</w:t>
      </w:r>
    </w:p>
    <w:p w:rsidRPr="00D706C1" w:rsidR="00D3601E" w:rsidP="00D3601E" w:rsidRDefault="00D3601E">
      <w:pPr>
        <w:spacing w:line="360" w:lineRule="auto"/>
        <w:ind w:firstLine="280"/>
        <w:jc w:val="both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sz w:val="22"/>
          <w:szCs w:val="22"/>
        </w:rPr>
        <w:t>e-mail:</w:t>
      </w:r>
      <w:r w:rsidRPr="0069542B">
        <w:rPr>
          <w:rFonts w:ascii="Arial" w:hAnsi="Arial" w:cs="Arial"/>
          <w:color w:val="0070C0"/>
          <w:sz w:val="22"/>
          <w:szCs w:val="22"/>
        </w:rPr>
        <w:t>kancelaria@krakow.pip.gov.pl</w:t>
      </w:r>
    </w:p>
    <w:p w:rsidR="00D3601E" w:rsidP="00D3601E" w:rsidRDefault="00D3601E">
      <w:pPr>
        <w:spacing w:before="240" w:line="360" w:lineRule="auto"/>
        <w:ind w:left="280" w:firstLine="56"/>
        <w:jc w:val="both"/>
        <w:rPr>
          <w:rFonts w:ascii="Arial" w:hAnsi="Arial" w:cs="Arial"/>
          <w:i/>
          <w:sz w:val="22"/>
          <w:szCs w:val="22"/>
        </w:rPr>
      </w:pPr>
      <w:r w:rsidRPr="00D706C1">
        <w:rPr>
          <w:rFonts w:ascii="Arial" w:hAnsi="Arial" w:cs="Arial"/>
          <w:i/>
          <w:sz w:val="22"/>
          <w:szCs w:val="22"/>
        </w:rPr>
        <w:t>Godziny urzędowania: poniedziałek – piątek 7.00</w:t>
      </w:r>
      <w:r>
        <w:rPr>
          <w:rFonts w:ascii="Arial" w:hAnsi="Arial" w:cs="Arial"/>
          <w:i/>
          <w:sz w:val="22"/>
          <w:szCs w:val="22"/>
        </w:rPr>
        <w:t>.</w:t>
      </w:r>
      <w:r w:rsidRPr="00D706C1">
        <w:rPr>
          <w:rFonts w:ascii="Arial" w:hAnsi="Arial" w:cs="Arial"/>
          <w:i/>
          <w:sz w:val="22"/>
          <w:szCs w:val="22"/>
        </w:rPr>
        <w:t xml:space="preserve"> – 15.00</w:t>
      </w:r>
      <w:r>
        <w:rPr>
          <w:rFonts w:ascii="Arial" w:hAnsi="Arial" w:cs="Arial"/>
          <w:i/>
          <w:sz w:val="22"/>
          <w:szCs w:val="22"/>
        </w:rPr>
        <w:t>.</w:t>
      </w:r>
    </w:p>
    <w:p w:rsidR="00D3601E" w:rsidP="00D3601E" w:rsidRDefault="00D3601E">
      <w:pPr>
        <w:spacing w:before="240" w:line="360" w:lineRule="auto"/>
        <w:ind w:left="280" w:firstLine="56"/>
        <w:jc w:val="both"/>
        <w:rPr>
          <w:rFonts w:ascii="Arial" w:hAnsi="Arial" w:cs="Arial"/>
          <w:i/>
          <w:sz w:val="22"/>
          <w:szCs w:val="22"/>
        </w:rPr>
      </w:pPr>
    </w:p>
    <w:p w:rsidRPr="00FC0E94" w:rsidR="00D3601E" w:rsidP="00D3601E" w:rsidRDefault="00D3601E">
      <w:pPr>
        <w:spacing w:before="240" w:line="360" w:lineRule="auto"/>
        <w:ind w:left="280" w:firstLine="56"/>
        <w:jc w:val="both"/>
        <w:rPr>
          <w:rFonts w:ascii="Arial" w:hAnsi="Arial" w:cs="Arial"/>
          <w:i/>
          <w:sz w:val="22"/>
          <w:szCs w:val="22"/>
        </w:rPr>
      </w:pPr>
    </w:p>
    <w:p w:rsidRPr="00D706C1" w:rsidR="00D3601E" w:rsidP="00D3601E" w:rsidRDefault="00D3601E">
      <w:pPr>
        <w:numPr>
          <w:ilvl w:val="0"/>
          <w:numId w:val="2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b/>
          <w:color w:val="262626"/>
          <w:sz w:val="22"/>
          <w:szCs w:val="22"/>
        </w:rPr>
      </w:pPr>
      <w:r w:rsidRPr="00D706C1">
        <w:rPr>
          <w:rFonts w:ascii="Arial" w:hAnsi="Arial" w:cs="Arial"/>
          <w:b/>
          <w:color w:val="262626"/>
          <w:sz w:val="22"/>
          <w:szCs w:val="22"/>
        </w:rPr>
        <w:lastRenderedPageBreak/>
        <w:t>OPIS PRZEDMIOTU ZAMÓWIENIA</w:t>
      </w:r>
    </w:p>
    <w:p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sz w:val="22"/>
          <w:szCs w:val="22"/>
        </w:rPr>
      </w:pPr>
      <w:r w:rsidRPr="002B10E0">
        <w:rPr>
          <w:rStyle w:val="Teksttreci"/>
          <w:rFonts w:ascii="Arial" w:hAnsi="Arial" w:cs="Arial"/>
          <w:b/>
          <w:sz w:val="22"/>
          <w:szCs w:val="22"/>
        </w:rPr>
        <w:t xml:space="preserve">Przedmiotem </w:t>
      </w:r>
      <w:r>
        <w:rPr>
          <w:rStyle w:val="Teksttreci"/>
          <w:rFonts w:ascii="Arial" w:hAnsi="Arial" w:cs="Arial"/>
          <w:b/>
          <w:sz w:val="22"/>
          <w:szCs w:val="22"/>
        </w:rPr>
        <w:t>zamówienia</w:t>
      </w:r>
      <w:r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6404D4">
        <w:rPr>
          <w:rFonts w:cs="Arial"/>
          <w:sz w:val="22"/>
          <w:szCs w:val="22"/>
        </w:rPr>
        <w:t xml:space="preserve">jest </w:t>
      </w:r>
      <w:r w:rsidRPr="00D2336D">
        <w:rPr>
          <w:rFonts w:cs="Arial"/>
          <w:sz w:val="22"/>
          <w:szCs w:val="22"/>
        </w:rPr>
        <w:t xml:space="preserve">dostawa </w:t>
      </w:r>
      <w:r>
        <w:rPr>
          <w:rFonts w:cs="Arial"/>
          <w:sz w:val="22"/>
          <w:szCs w:val="22"/>
        </w:rPr>
        <w:t xml:space="preserve">i </w:t>
      </w:r>
      <w:r w:rsidRPr="006161D5">
        <w:rPr>
          <w:rFonts w:cs="Arial"/>
          <w:sz w:val="22"/>
          <w:szCs w:val="22"/>
        </w:rPr>
        <w:t>montaż 6 sztuk</w:t>
      </w:r>
      <w:r w:rsidRPr="00D2336D">
        <w:rPr>
          <w:rFonts w:cs="Arial"/>
          <w:sz w:val="22"/>
          <w:szCs w:val="22"/>
        </w:rPr>
        <w:t xml:space="preserve"> </w:t>
      </w:r>
      <w:r w:rsidRPr="00D2336D">
        <w:rPr>
          <w:rFonts w:cs="Arial"/>
          <w:b/>
          <w:sz w:val="22"/>
          <w:szCs w:val="22"/>
        </w:rPr>
        <w:t xml:space="preserve">urządzeń wielofunkcyjnych </w:t>
      </w:r>
      <w:r w:rsidRPr="00D2336D">
        <w:rPr>
          <w:rFonts w:cs="Arial"/>
          <w:sz w:val="22"/>
          <w:szCs w:val="22"/>
        </w:rPr>
        <w:t>(zwanych dalej Przedmiotem umowy),</w:t>
      </w:r>
      <w:r>
        <w:rPr>
          <w:rFonts w:cs="Arial"/>
          <w:b/>
          <w:sz w:val="22"/>
          <w:szCs w:val="22"/>
        </w:rPr>
        <w:t xml:space="preserve"> </w:t>
      </w:r>
      <w:r w:rsidRPr="00D2336D">
        <w:rPr>
          <w:rFonts w:cs="Arial"/>
          <w:sz w:val="22"/>
          <w:szCs w:val="22"/>
        </w:rPr>
        <w:t xml:space="preserve">zgodnych z opisem zawartym w </w:t>
      </w:r>
      <w:r w:rsidRPr="00D2336D">
        <w:rPr>
          <w:rFonts w:cs="Arial"/>
          <w:i/>
          <w:sz w:val="22"/>
          <w:szCs w:val="22"/>
        </w:rPr>
        <w:t>Szczegółowym Opisie Przedmiotu Zamówienia (SOPZ),</w:t>
      </w:r>
      <w:r w:rsidRPr="00D2336D">
        <w:rPr>
          <w:rFonts w:cs="Arial"/>
          <w:sz w:val="22"/>
          <w:szCs w:val="22"/>
        </w:rPr>
        <w:t xml:space="preserve"> stanowiącym </w:t>
      </w:r>
      <w:r w:rsidRPr="00D2336D">
        <w:rPr>
          <w:rFonts w:cs="Arial"/>
          <w:i/>
          <w:sz w:val="22"/>
          <w:szCs w:val="22"/>
        </w:rPr>
        <w:t xml:space="preserve">Załącznik nr </w:t>
      </w:r>
      <w:r>
        <w:rPr>
          <w:rFonts w:cs="Arial"/>
          <w:i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do niniejszego zapytania</w:t>
      </w:r>
      <w:r w:rsidRPr="00D2336D">
        <w:rPr>
          <w:rFonts w:cs="Arial"/>
          <w:sz w:val="22"/>
          <w:szCs w:val="22"/>
        </w:rPr>
        <w:t xml:space="preserve">. W ramach realizacji </w:t>
      </w:r>
      <w:r>
        <w:rPr>
          <w:rFonts w:cs="Arial"/>
          <w:sz w:val="22"/>
          <w:szCs w:val="22"/>
        </w:rPr>
        <w:t>P</w:t>
      </w:r>
      <w:r w:rsidRPr="00D2336D">
        <w:rPr>
          <w:rFonts w:cs="Arial"/>
          <w:sz w:val="22"/>
          <w:szCs w:val="22"/>
        </w:rPr>
        <w:t xml:space="preserve">rzedmiotu umowy Wykonawca dokona również uruchomienia </w:t>
      </w:r>
      <w:r w:rsidRPr="00A468E1">
        <w:rPr>
          <w:rFonts w:cs="Arial"/>
          <w:sz w:val="22"/>
          <w:szCs w:val="22"/>
        </w:rPr>
        <w:t xml:space="preserve">dostarczonych urządzeń </w:t>
      </w:r>
      <w:r w:rsidRPr="00D2336D">
        <w:rPr>
          <w:rFonts w:cs="Arial"/>
          <w:sz w:val="22"/>
          <w:szCs w:val="22"/>
        </w:rPr>
        <w:t xml:space="preserve">i przeszkolenia personelu biurowego ze strony Zamawiającego, który będzie odbierał Przedmiot umowy, w zakresie obsługi </w:t>
      </w:r>
      <w:r w:rsidRPr="00A468E1">
        <w:rPr>
          <w:rFonts w:cs="Arial"/>
          <w:sz w:val="22"/>
          <w:szCs w:val="22"/>
        </w:rPr>
        <w:t>dostarczonych urządzeń.</w:t>
      </w:r>
    </w:p>
    <w:p w:rsidRPr="00F4779D"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sz w:val="22"/>
          <w:szCs w:val="22"/>
          <w:shd w:val="clear" w:color="auto" w:fill="FFFFFF"/>
        </w:rPr>
      </w:pPr>
      <w:r w:rsidRPr="00D2336D">
        <w:rPr>
          <w:rFonts w:cs="Arial"/>
          <w:snapToGrid w:val="0"/>
          <w:sz w:val="22"/>
          <w:szCs w:val="22"/>
        </w:rPr>
        <w:t xml:space="preserve">Wykonawca zobowiązuje się do dostarczenia i montażu </w:t>
      </w:r>
      <w:r>
        <w:rPr>
          <w:rFonts w:cs="Arial"/>
          <w:snapToGrid w:val="0"/>
          <w:sz w:val="22"/>
          <w:szCs w:val="22"/>
        </w:rPr>
        <w:t>P</w:t>
      </w:r>
      <w:r w:rsidRPr="00D2336D">
        <w:rPr>
          <w:rFonts w:cs="Arial"/>
          <w:snapToGrid w:val="0"/>
          <w:sz w:val="22"/>
          <w:szCs w:val="22"/>
        </w:rPr>
        <w:t>rzedmiotu umowy</w:t>
      </w:r>
      <w:r w:rsidRPr="00D2336D">
        <w:rPr>
          <w:rFonts w:cs="Arial"/>
          <w:snapToGrid w:val="0"/>
          <w:sz w:val="22"/>
          <w:szCs w:val="22"/>
        </w:rPr>
        <w:br/>
        <w:t xml:space="preserve">w dniach roboczych, w godzinach 7.00-15.00, </w:t>
      </w:r>
      <w:r w:rsidRPr="00D2336D">
        <w:rPr>
          <w:rFonts w:cs="Arial"/>
          <w:sz w:val="22"/>
          <w:szCs w:val="22"/>
        </w:rPr>
        <w:t xml:space="preserve">do siedziby Państwowej Inspekcji Pracy Okręgowego Inspektoratu Pracy w Krakowie (zwanej dalej PIP OIP </w:t>
      </w:r>
      <w:r>
        <w:rPr>
          <w:rFonts w:cs="Arial"/>
          <w:sz w:val="22"/>
          <w:szCs w:val="22"/>
        </w:rPr>
        <w:br/>
      </w:r>
      <w:r w:rsidRPr="00D2336D">
        <w:rPr>
          <w:rFonts w:cs="Arial"/>
          <w:sz w:val="22"/>
          <w:szCs w:val="22"/>
        </w:rPr>
        <w:t xml:space="preserve">w Krakowie), pl. Szczepański 5, piętro V </w:t>
      </w:r>
      <w:r w:rsidRPr="00A468E1">
        <w:rPr>
          <w:rFonts w:cs="Arial"/>
          <w:sz w:val="22"/>
          <w:szCs w:val="22"/>
        </w:rPr>
        <w:t xml:space="preserve">i/lub VI </w:t>
      </w:r>
      <w:r w:rsidRPr="00D2336D">
        <w:rPr>
          <w:rFonts w:cs="Arial"/>
          <w:sz w:val="22"/>
          <w:szCs w:val="22"/>
        </w:rPr>
        <w:t>(obecna winda)</w:t>
      </w:r>
      <w:r>
        <w:rPr>
          <w:rFonts w:cs="Arial"/>
          <w:sz w:val="22"/>
          <w:szCs w:val="22"/>
        </w:rPr>
        <w:t xml:space="preserve"> oraz Oddziałów </w:t>
      </w:r>
      <w:r>
        <w:rPr>
          <w:rFonts w:cs="Arial"/>
          <w:sz w:val="22"/>
          <w:szCs w:val="22"/>
        </w:rPr>
        <w:br/>
        <w:t xml:space="preserve">w Tarnowie przy ul. Mostowej 7 oraz Nowym </w:t>
      </w:r>
      <w:r w:rsidRPr="00F4779D">
        <w:rPr>
          <w:rFonts w:cs="Arial"/>
          <w:sz w:val="22"/>
          <w:szCs w:val="22"/>
        </w:rPr>
        <w:t xml:space="preserve">Sączu </w:t>
      </w:r>
      <w:r w:rsidRPr="00F4779D">
        <w:rPr>
          <w:rStyle w:val="Teksttreci"/>
          <w:rFonts w:ascii="Arial" w:hAnsi="Arial" w:cs="Arial"/>
          <w:sz w:val="22"/>
          <w:szCs w:val="22"/>
        </w:rPr>
        <w:t>przy ul. Pijarskiej 14</w:t>
      </w:r>
      <w:r w:rsidRPr="00F4779D">
        <w:rPr>
          <w:rFonts w:cs="Arial"/>
          <w:sz w:val="22"/>
          <w:szCs w:val="22"/>
        </w:rPr>
        <w:t>.</w:t>
      </w:r>
    </w:p>
    <w:p w:rsidRPr="00F4779D"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Style w:val="Teksttreci"/>
          <w:rFonts w:ascii="Arial" w:hAnsi="Arial" w:cs="Arial"/>
          <w:sz w:val="22"/>
          <w:szCs w:val="22"/>
        </w:rPr>
      </w:pPr>
      <w:r w:rsidRPr="00F4779D">
        <w:rPr>
          <w:rFonts w:cs="Arial"/>
          <w:sz w:val="22"/>
          <w:szCs w:val="22"/>
        </w:rPr>
        <w:t xml:space="preserve">Wykonawca zobowiązany jest dostarczyć urządzenia wielofunkcyjne, </w:t>
      </w:r>
      <w:r>
        <w:rPr>
          <w:rFonts w:cs="Arial"/>
          <w:sz w:val="22"/>
          <w:szCs w:val="22"/>
        </w:rPr>
        <w:t xml:space="preserve">zgodnie </w:t>
      </w:r>
      <w:r>
        <w:rPr>
          <w:rFonts w:cs="Arial"/>
          <w:sz w:val="22"/>
          <w:szCs w:val="22"/>
        </w:rPr>
        <w:br/>
        <w:t xml:space="preserve">z </w:t>
      </w:r>
      <w:r w:rsidRPr="00F4779D">
        <w:rPr>
          <w:rFonts w:cs="Arial"/>
          <w:i/>
          <w:sz w:val="22"/>
          <w:szCs w:val="22"/>
        </w:rPr>
        <w:t>Załącznik</w:t>
      </w:r>
      <w:r>
        <w:rPr>
          <w:rFonts w:cs="Arial"/>
          <w:i/>
          <w:sz w:val="22"/>
          <w:szCs w:val="22"/>
        </w:rPr>
        <w:t xml:space="preserve">iem nr 1 oraz 3 </w:t>
      </w:r>
      <w:r w:rsidRPr="00F4779D">
        <w:rPr>
          <w:rFonts w:cs="Arial"/>
          <w:sz w:val="22"/>
          <w:szCs w:val="22"/>
        </w:rPr>
        <w:t xml:space="preserve">do zapytania ofertowego, w terminie do 7 dni kalendarzowych od daty podpisania </w:t>
      </w:r>
      <w:r>
        <w:rPr>
          <w:rFonts w:cs="Arial"/>
          <w:sz w:val="22"/>
          <w:szCs w:val="22"/>
        </w:rPr>
        <w:t>umowy, nie później niż do dnia 1</w:t>
      </w:r>
      <w:r>
        <w:rPr>
          <w:rFonts w:cs="Arial"/>
          <w:sz w:val="22"/>
          <w:szCs w:val="22"/>
        </w:rPr>
        <w:t>2</w:t>
      </w:r>
      <w:bookmarkStart w:name="_GoBack" w:id="0"/>
      <w:bookmarkEnd w:id="0"/>
      <w:r w:rsidRPr="00F4779D">
        <w:rPr>
          <w:rFonts w:cs="Arial"/>
          <w:sz w:val="22"/>
          <w:szCs w:val="22"/>
        </w:rPr>
        <w:t>.12.2025 r.</w:t>
      </w:r>
    </w:p>
    <w:p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sz w:val="22"/>
          <w:szCs w:val="22"/>
          <w:shd w:val="clear" w:color="auto" w:fill="FFFFFF"/>
        </w:rPr>
      </w:pPr>
      <w:r w:rsidRPr="00566B0E">
        <w:rPr>
          <w:rFonts w:cs="Arial"/>
          <w:sz w:val="22"/>
          <w:szCs w:val="22"/>
          <w:shd w:val="clear" w:color="auto" w:fill="FFFFFF"/>
        </w:rPr>
        <w:t>Wykonawca musi dostarczyć asortyment gotowy do użytku.</w:t>
      </w:r>
    </w:p>
    <w:p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Style w:val="Teksttreci"/>
          <w:rFonts w:ascii="Arial" w:hAnsi="Arial" w:cs="Arial"/>
          <w:sz w:val="22"/>
          <w:szCs w:val="22"/>
        </w:rPr>
      </w:pPr>
      <w:r w:rsidRPr="00AC01D3">
        <w:rPr>
          <w:rStyle w:val="Teksttreci"/>
          <w:rFonts w:ascii="Arial" w:hAnsi="Arial" w:cs="Arial"/>
          <w:sz w:val="22"/>
          <w:szCs w:val="22"/>
        </w:rPr>
        <w:t xml:space="preserve">Wykonawca ma udzielić gwarancji i rękojmi na okres min. 24 miesięcy  licząc od dnia podpisania ostatniego </w:t>
      </w:r>
      <w:r w:rsidRPr="00AC01D3">
        <w:rPr>
          <w:rStyle w:val="Teksttreci"/>
          <w:rFonts w:ascii="Arial" w:hAnsi="Arial" w:cs="Arial"/>
          <w:i/>
          <w:sz w:val="22"/>
          <w:szCs w:val="22"/>
        </w:rPr>
        <w:t xml:space="preserve">Protokołu zdawczo-odbiorczego </w:t>
      </w:r>
      <w:r w:rsidRPr="00AC01D3">
        <w:rPr>
          <w:rStyle w:val="Teksttreci"/>
          <w:rFonts w:ascii="Arial" w:hAnsi="Arial" w:cs="Arial"/>
          <w:sz w:val="22"/>
          <w:szCs w:val="22"/>
        </w:rPr>
        <w:t>na całość prac realizowanych w ramach zamówienia.</w:t>
      </w:r>
    </w:p>
    <w:p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sz w:val="22"/>
          <w:szCs w:val="22"/>
          <w:shd w:val="clear" w:color="auto" w:fill="FFFFFF"/>
        </w:rPr>
      </w:pPr>
      <w:r w:rsidRPr="00F4790D">
        <w:rPr>
          <w:rFonts w:cs="Arial"/>
          <w:sz w:val="22"/>
          <w:szCs w:val="22"/>
        </w:rPr>
        <w:t xml:space="preserve">Gwarancja udzielona przez Wykonawcę stanowi zobowiązanie do naprawy bądź wymiany Przedmiotu umowy. </w:t>
      </w:r>
    </w:p>
    <w:p w:rsidRPr="00F4790D"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Style w:val="Teksttreci"/>
          <w:rFonts w:ascii="Arial" w:hAnsi="Arial" w:cs="Arial"/>
          <w:sz w:val="22"/>
          <w:szCs w:val="22"/>
        </w:rPr>
      </w:pPr>
      <w:r w:rsidRPr="00F4790D">
        <w:rPr>
          <w:rFonts w:cs="Arial"/>
          <w:sz w:val="22"/>
          <w:szCs w:val="22"/>
        </w:rPr>
        <w:t xml:space="preserve">Gwarancja udzielona przez Wykonawcę w wymiarze 24 miesięcy nie jest tożsama </w:t>
      </w:r>
      <w:r w:rsidRPr="00F4790D">
        <w:rPr>
          <w:rFonts w:cs="Arial"/>
          <w:sz w:val="22"/>
          <w:szCs w:val="22"/>
        </w:rPr>
        <w:br/>
        <w:t>z gwarancją udzieloną przez producenta urządzeń wielofunkcyjnych stanowiących Przedmiot umowy</w:t>
      </w:r>
    </w:p>
    <w:p w:rsidRPr="00AC01D3"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sz w:val="22"/>
          <w:szCs w:val="22"/>
          <w:shd w:val="clear" w:color="auto" w:fill="FFFFFF"/>
        </w:rPr>
      </w:pPr>
      <w:r w:rsidRPr="00AC01D3">
        <w:rPr>
          <w:rFonts w:cs="Arial"/>
          <w:spacing w:val="4"/>
          <w:sz w:val="22"/>
          <w:szCs w:val="22"/>
        </w:rPr>
        <w:t>Wykonawca ma posiadać stosowną wiedzę, doświadczenie oraz uprawnienia do wykonania niniejszego przedmiotu zamówienia.</w:t>
      </w:r>
    </w:p>
    <w:p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Style w:val="Teksttreci"/>
          <w:rFonts w:ascii="Arial" w:hAnsi="Arial" w:cs="Arial"/>
          <w:sz w:val="22"/>
          <w:szCs w:val="22"/>
        </w:rPr>
      </w:pPr>
      <w:r w:rsidRPr="00AC01D3">
        <w:rPr>
          <w:rFonts w:cs="Arial"/>
          <w:sz w:val="22"/>
          <w:szCs w:val="22"/>
          <w:shd w:val="clear" w:color="auto" w:fill="FFFFFF"/>
        </w:rPr>
        <w:t xml:space="preserve">Wykonawca </w:t>
      </w:r>
      <w:r w:rsidRPr="00AC01D3">
        <w:rPr>
          <w:rStyle w:val="Teksttreci"/>
          <w:rFonts w:ascii="Arial" w:hAnsi="Arial" w:cs="Arial"/>
          <w:sz w:val="22"/>
          <w:szCs w:val="22"/>
        </w:rPr>
        <w:t>zobowiąże się do takiego przeprowadzania dostawy, aby zminimalizować utrudnienia w pracy pracownikom PIP OIP w Krakowie oraz Oddziału w Nowym Sączu i Tarnowie. Dostawa powinna być prowadzona w taki sposób, aby nie uszkodzić i nie zniszczyć istniejącej infrastruktury.</w:t>
      </w:r>
    </w:p>
    <w:p w:rsidRPr="00F4779D"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sz w:val="22"/>
          <w:szCs w:val="22"/>
          <w:shd w:val="clear" w:color="auto" w:fill="FFFFFF"/>
        </w:rPr>
      </w:pPr>
      <w:r w:rsidRPr="00715826">
        <w:rPr>
          <w:rFonts w:cs="Arial"/>
          <w:sz w:val="22"/>
          <w:szCs w:val="22"/>
        </w:rPr>
        <w:t xml:space="preserve">Wynagrodzenie Wykonawcy przedstawione w złożonej ofercie – </w:t>
      </w:r>
      <w:r w:rsidRPr="00715826">
        <w:rPr>
          <w:rFonts w:cs="Arial"/>
          <w:i/>
          <w:sz w:val="22"/>
          <w:szCs w:val="22"/>
        </w:rPr>
        <w:t>Formularzu ofertowym – Załączniku nr 1</w:t>
      </w:r>
      <w:r w:rsidRPr="00715826">
        <w:rPr>
          <w:rFonts w:cs="Arial"/>
          <w:sz w:val="22"/>
          <w:szCs w:val="22"/>
        </w:rPr>
        <w:t xml:space="preserve"> do zapytania ofertowego, ma uwzględniać wszelkie koszty </w:t>
      </w:r>
      <w:r w:rsidRPr="00F4779D">
        <w:rPr>
          <w:rFonts w:cs="Arial"/>
          <w:sz w:val="22"/>
          <w:szCs w:val="22"/>
        </w:rPr>
        <w:t xml:space="preserve">poniesione przez Wykonawcę w celu należytego wykonania zamówienia (m. in. koszty transportu, wniesienia urządzeń, narzędzi, montażu – niezbędnych do realizacji niniejszego przedmiotu zamówienia). </w:t>
      </w:r>
    </w:p>
    <w:p w:rsidRPr="00F4779D"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sz w:val="22"/>
          <w:szCs w:val="22"/>
          <w:shd w:val="clear" w:color="auto" w:fill="FFFFFF"/>
        </w:rPr>
      </w:pPr>
      <w:r w:rsidRPr="00F4779D">
        <w:rPr>
          <w:rFonts w:cs="Arial"/>
          <w:snapToGrid w:val="0"/>
          <w:sz w:val="22"/>
          <w:szCs w:val="22"/>
        </w:rPr>
        <w:lastRenderedPageBreak/>
        <w:t>Zapłata należności nastąpi przelewem w terminie do 7 dni, od daty wykonania umowy, na podstawie prawidłowo wystawionej faktury VAT dostarczonej do siedziby Zamawiającego, na rachunek bankowy Wykonawcy wskazany w Fakturze.</w:t>
      </w:r>
    </w:p>
    <w:p w:rsidRPr="00F4779D" w:rsidR="00D3601E" w:rsidP="00D3601E" w:rsidRDefault="00D3601E">
      <w:pPr>
        <w:pStyle w:val="Tekstpodstawowy3"/>
        <w:numPr>
          <w:ilvl w:val="0"/>
          <w:numId w:val="5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sz w:val="22"/>
          <w:szCs w:val="22"/>
          <w:shd w:val="clear" w:color="auto" w:fill="FFFFFF"/>
        </w:rPr>
      </w:pPr>
      <w:r w:rsidRPr="00F4779D">
        <w:rPr>
          <w:rStyle w:val="Teksttreci"/>
          <w:rFonts w:ascii="Arial" w:hAnsi="Arial" w:cs="Arial"/>
          <w:sz w:val="22"/>
          <w:szCs w:val="22"/>
        </w:rPr>
        <w:t>Zamawiający nie dopuszcza składania ofert częściowych, składania ofert wariantowych.</w:t>
      </w:r>
    </w:p>
    <w:p w:rsidRPr="00DA2DBD" w:rsidR="00D3601E" w:rsidP="00D3601E" w:rsidRDefault="00D3601E">
      <w:pPr>
        <w:pStyle w:val="Akapitzlist"/>
        <w:suppressAutoHyphens w:val="0"/>
        <w:autoSpaceDE w:val="0"/>
        <w:adjustRightInd w:val="0"/>
        <w:spacing w:line="355" w:lineRule="auto"/>
        <w:ind w:left="792"/>
        <w:jc w:val="both"/>
        <w:textAlignment w:val="auto"/>
        <w:rPr>
          <w:rFonts w:ascii="Arial" w:hAnsi="Arial" w:cs="Arial"/>
          <w:sz w:val="22"/>
          <w:szCs w:val="22"/>
        </w:rPr>
      </w:pPr>
    </w:p>
    <w:p w:rsidRPr="00D706C1" w:rsidR="00D3601E" w:rsidP="00D3601E" w:rsidRDefault="00D3601E">
      <w:pPr>
        <w:numPr>
          <w:ilvl w:val="0"/>
          <w:numId w:val="2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D706C1">
        <w:rPr>
          <w:rFonts w:ascii="Arial" w:hAnsi="Arial" w:cs="Arial"/>
          <w:b/>
          <w:sz w:val="22"/>
          <w:szCs w:val="22"/>
        </w:rPr>
        <w:t>TERMIN WYKONANIA ZAMÓWIENIA</w:t>
      </w:r>
    </w:p>
    <w:p w:rsidR="00D3601E" w:rsidP="00D3601E" w:rsidRDefault="00D3601E">
      <w:pPr>
        <w:pStyle w:val="Tekstpodstawowy3"/>
        <w:numPr>
          <w:ilvl w:val="0"/>
          <w:numId w:val="6"/>
        </w:numPr>
        <w:tabs>
          <w:tab w:val="clear" w:pos="284"/>
          <w:tab w:val="left" w:pos="426"/>
        </w:tabs>
        <w:spacing w:line="360" w:lineRule="auto"/>
        <w:ind w:left="426" w:hanging="426"/>
        <w:rPr>
          <w:rFonts w:cs="Arial"/>
          <w:sz w:val="22"/>
          <w:szCs w:val="22"/>
        </w:rPr>
      </w:pPr>
      <w:r w:rsidRPr="005D72B5">
        <w:rPr>
          <w:rFonts w:cs="Arial"/>
          <w:sz w:val="22"/>
          <w:szCs w:val="22"/>
        </w:rPr>
        <w:t>Umowa zostaje zawarta na czas określony</w:t>
      </w:r>
      <w:r>
        <w:rPr>
          <w:rFonts w:cs="Arial"/>
          <w:sz w:val="22"/>
          <w:szCs w:val="22"/>
        </w:rPr>
        <w:t xml:space="preserve"> 2 tygodni</w:t>
      </w:r>
      <w:r w:rsidRPr="005D72B5">
        <w:rPr>
          <w:rFonts w:cs="Arial"/>
          <w:sz w:val="22"/>
          <w:szCs w:val="22"/>
        </w:rPr>
        <w:t>, liczonych od dnia podpisania umowy, przy czym Strony ustalają, że dostawa przedmiotu umowy zostanie zrea</w:t>
      </w:r>
      <w:r>
        <w:rPr>
          <w:rFonts w:cs="Arial"/>
          <w:sz w:val="22"/>
          <w:szCs w:val="22"/>
        </w:rPr>
        <w:t>lizowana w terminie do 7 dni od dnia podpisania umowy, nie później niż do dnia 12.12.2025 r.</w:t>
      </w:r>
    </w:p>
    <w:p w:rsidRPr="0084157C" w:rsidR="00D3601E" w:rsidP="00D3601E" w:rsidRDefault="00D3601E">
      <w:pPr>
        <w:pStyle w:val="Tekstpodstawowy3"/>
        <w:tabs>
          <w:tab w:val="clear" w:pos="284"/>
          <w:tab w:val="left" w:pos="426"/>
        </w:tabs>
        <w:spacing w:line="360" w:lineRule="auto"/>
        <w:ind w:left="426"/>
        <w:rPr>
          <w:rFonts w:cs="Arial"/>
          <w:sz w:val="22"/>
          <w:szCs w:val="22"/>
        </w:rPr>
      </w:pPr>
    </w:p>
    <w:p w:rsidRPr="00D706C1" w:rsidR="00D3601E" w:rsidP="00D3601E" w:rsidRDefault="00D3601E">
      <w:pPr>
        <w:numPr>
          <w:ilvl w:val="0"/>
          <w:numId w:val="2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b/>
          <w:color w:val="000000"/>
          <w:sz w:val="22"/>
          <w:szCs w:val="22"/>
        </w:rPr>
        <w:t>TERMIN ZWIĄZANIA OFERTĄ</w:t>
      </w:r>
    </w:p>
    <w:p w:rsidR="00D3601E" w:rsidP="00D3601E" w:rsidRDefault="00D3601E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Termin związania z ofertą o</w:t>
      </w:r>
      <w:r w:rsidRPr="00D706C1">
        <w:rPr>
          <w:rFonts w:ascii="Arial" w:hAnsi="Arial" w:cs="Arial"/>
          <w:color w:val="000000"/>
          <w:sz w:val="22"/>
          <w:szCs w:val="22"/>
        </w:rPr>
        <w:t>bowiązuje 30 dni od dnia złożenia oferty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Pr="00B14255" w:rsidR="00D3601E" w:rsidP="00D3601E" w:rsidRDefault="00D3601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310CED" w:rsidR="00D3601E" w:rsidP="00D3601E" w:rsidRDefault="00D3601E">
      <w:pPr>
        <w:numPr>
          <w:ilvl w:val="0"/>
          <w:numId w:val="2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b/>
          <w:color w:val="262626"/>
          <w:sz w:val="22"/>
          <w:szCs w:val="22"/>
          <w:lang w:eastAsia="ar-SA"/>
        </w:rPr>
      </w:pPr>
      <w:r w:rsidRPr="00D706C1">
        <w:rPr>
          <w:rFonts w:ascii="Arial" w:hAnsi="Arial" w:cs="Arial"/>
          <w:b/>
          <w:color w:val="262626"/>
          <w:sz w:val="22"/>
          <w:szCs w:val="22"/>
          <w:lang w:eastAsia="ar-SA"/>
        </w:rPr>
        <w:t xml:space="preserve">ZASADY UZUPEŁNIANIA OFERT, POPRAWIANIA OMYŁEK  </w:t>
      </w:r>
    </w:p>
    <w:p w:rsidR="00D3601E" w:rsidP="00D3601E" w:rsidRDefault="00D3601E">
      <w:pPr>
        <w:numPr>
          <w:ilvl w:val="1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może wezwać Wykonawcę do złożenia wyjaśnień dotyczących treści oferty lub innych dokumentów składanych wraz z ofertą.</w:t>
      </w:r>
    </w:p>
    <w:p w:rsidRPr="00D706C1" w:rsidR="00D3601E" w:rsidP="00D3601E" w:rsidRDefault="00D3601E">
      <w:pPr>
        <w:numPr>
          <w:ilvl w:val="1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sz w:val="22"/>
          <w:szCs w:val="22"/>
          <w:lang w:eastAsia="ar-SA"/>
        </w:rPr>
        <w:t>Zamawiający będzie uprawniony do poprawienia oczywistych omyłek rachunkowych</w:t>
      </w:r>
      <w:r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Pr="00330D64" w:rsidR="00D3601E" w:rsidP="00D3601E" w:rsidRDefault="00D3601E">
      <w:pPr>
        <w:numPr>
          <w:ilvl w:val="1"/>
          <w:numId w:val="3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sz w:val="22"/>
          <w:szCs w:val="22"/>
          <w:lang w:eastAsia="ar-SA"/>
        </w:rPr>
        <w:t xml:space="preserve">Zamawiający uprawniony będzie również do poprawy </w:t>
      </w:r>
      <w:r>
        <w:rPr>
          <w:rFonts w:ascii="Arial" w:hAnsi="Arial" w:cs="Arial"/>
          <w:sz w:val="22"/>
          <w:szCs w:val="22"/>
          <w:lang w:eastAsia="ar-SA"/>
        </w:rPr>
        <w:t>omyłek pisarskich.</w:t>
      </w:r>
    </w:p>
    <w:p w:rsidRPr="00D706C1" w:rsidR="00D3601E" w:rsidP="00D3601E" w:rsidRDefault="00D3601E">
      <w:pPr>
        <w:spacing w:line="360" w:lineRule="auto"/>
        <w:jc w:val="both"/>
        <w:rPr>
          <w:rFonts w:ascii="Arial" w:hAnsi="Arial" w:cs="Arial"/>
          <w:b/>
          <w:color w:val="262626"/>
          <w:sz w:val="22"/>
          <w:szCs w:val="22"/>
          <w:lang w:eastAsia="ar-SA"/>
        </w:rPr>
      </w:pPr>
    </w:p>
    <w:p w:rsidRPr="00D706C1" w:rsidR="00D3601E" w:rsidP="00D3601E" w:rsidRDefault="00D3601E">
      <w:pPr>
        <w:numPr>
          <w:ilvl w:val="0"/>
          <w:numId w:val="2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b/>
          <w:sz w:val="22"/>
          <w:szCs w:val="22"/>
          <w:lang w:eastAsia="ar-SA"/>
        </w:rPr>
        <w:t>ZASADY ODRZUCENIA OFERT</w:t>
      </w:r>
    </w:p>
    <w:p w:rsidR="00D3601E" w:rsidP="00D3601E" w:rsidRDefault="00D3601E">
      <w:pPr>
        <w:numPr>
          <w:ilvl w:val="1"/>
          <w:numId w:val="2"/>
        </w:numPr>
        <w:suppressAutoHyphens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Za</w:t>
      </w:r>
      <w:r w:rsidRPr="00234A90">
        <w:rPr>
          <w:rFonts w:ascii="Arial" w:hAnsi="Arial" w:cs="Arial"/>
          <w:sz w:val="22"/>
          <w:szCs w:val="22"/>
          <w:lang w:eastAsia="ar-SA"/>
        </w:rPr>
        <w:t xml:space="preserve">mawiający odrzuci ofertę </w:t>
      </w:r>
      <w:r>
        <w:rPr>
          <w:rFonts w:ascii="Arial" w:hAnsi="Arial" w:cs="Arial"/>
          <w:sz w:val="22"/>
          <w:szCs w:val="22"/>
          <w:lang w:eastAsia="ar-SA"/>
        </w:rPr>
        <w:t>przysłaną po terminie składania ofert.</w:t>
      </w:r>
    </w:p>
    <w:p w:rsidRPr="00114395" w:rsidR="00D3601E" w:rsidP="00D3601E" w:rsidRDefault="00D3601E">
      <w:pPr>
        <w:pStyle w:val="Akapitzlist"/>
        <w:numPr>
          <w:ilvl w:val="1"/>
          <w:numId w:val="2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Zamawiający odrzuci ofertę złożoną na nieprawidłowy adres e-mail.</w:t>
      </w:r>
    </w:p>
    <w:p w:rsidRPr="001F459A" w:rsidR="00D3601E" w:rsidP="00D3601E" w:rsidRDefault="00D3601E">
      <w:pPr>
        <w:numPr>
          <w:ilvl w:val="1"/>
          <w:numId w:val="2"/>
        </w:numPr>
        <w:suppressAutoHyphens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Zamawiający odrzuci ofertę, która nie będzie zawierała wszystkich pozycji </w:t>
      </w:r>
      <w:r>
        <w:rPr>
          <w:rFonts w:ascii="Arial" w:hAnsi="Arial" w:cs="Arial"/>
          <w:sz w:val="22"/>
          <w:szCs w:val="22"/>
          <w:lang w:eastAsia="ar-SA"/>
        </w:rPr>
        <w:br/>
        <w:t>w Formularzu ofertowym.</w:t>
      </w:r>
    </w:p>
    <w:p w:rsidR="00D3601E" w:rsidP="00D3601E" w:rsidRDefault="00D3601E">
      <w:pPr>
        <w:numPr>
          <w:ilvl w:val="1"/>
          <w:numId w:val="2"/>
        </w:numPr>
        <w:suppressAutoHyphens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W </w:t>
      </w:r>
      <w:r w:rsidRPr="005266F8">
        <w:rPr>
          <w:rFonts w:ascii="Arial" w:hAnsi="Arial" w:cs="Arial"/>
          <w:sz w:val="22"/>
          <w:szCs w:val="22"/>
          <w:lang w:eastAsia="ar-SA"/>
        </w:rPr>
        <w:t>przypadku braku wymaganych przez Zamawiającego dokumentów Zamawiający wystąpi do oferenta o ich uzupełnienie w określonym terminie. Nieuzupełnienie dokumentów w wyznaczonym terminie będzie skutkowało odrzuceniem oferty.</w:t>
      </w:r>
    </w:p>
    <w:p w:rsidRPr="00114395" w:rsidR="00D3601E" w:rsidP="00D3601E" w:rsidRDefault="00D3601E">
      <w:pPr>
        <w:numPr>
          <w:ilvl w:val="1"/>
          <w:numId w:val="2"/>
        </w:numPr>
        <w:suppressAutoHyphens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4395">
        <w:rPr>
          <w:rFonts w:ascii="Arial" w:hAnsi="Arial" w:cs="Arial"/>
          <w:sz w:val="22"/>
          <w:szCs w:val="22"/>
        </w:rPr>
        <w:t>Zamawiający odrzuci ofertę złożoną przez Wykonawcę objętego sankcjami</w:t>
      </w:r>
      <w:r w:rsidRPr="00114395">
        <w:rPr>
          <w:rFonts w:ascii="Arial" w:hAnsi="Arial" w:eastAsia="Calibri" w:cs="Arial"/>
          <w:sz w:val="22"/>
          <w:szCs w:val="22"/>
        </w:rPr>
        <w:t xml:space="preserve"> na podstawie art. 7 ust. 1 ustawy z dnia 13 kwietnia 2022 r. o szczególnych rozwiązaniach w zakresie przeciwdziałania wspieraniu agresji na Ukrainę oraz służących ochronie bezpieczeństwa narodowego (t. j. Dz. U. z 2024 r. poz. 507).</w:t>
      </w:r>
    </w:p>
    <w:p w:rsidRPr="009A1388" w:rsidR="00D3601E" w:rsidP="00D3601E" w:rsidRDefault="00D3601E">
      <w:pPr>
        <w:suppressAutoHyphens/>
        <w:autoSpaceDN w:val="0"/>
        <w:spacing w:line="360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Pr="008F61E9" w:rsidR="00D3601E" w:rsidP="00D3601E" w:rsidRDefault="00D3601E">
      <w:pPr>
        <w:spacing w:line="360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numPr>
          <w:ilvl w:val="0"/>
          <w:numId w:val="2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b/>
          <w:color w:val="262626"/>
          <w:sz w:val="22"/>
          <w:szCs w:val="22"/>
          <w:lang w:eastAsia="ar-SA"/>
        </w:rPr>
        <w:t>TERMIN, MIEJSCE I SPOSÓB ZŁOŻENIA OFERT</w:t>
      </w:r>
    </w:p>
    <w:p w:rsidRPr="005266F8" w:rsidR="00D3601E" w:rsidP="00D3601E" w:rsidRDefault="00D3601E">
      <w:pPr>
        <w:spacing w:line="360" w:lineRule="auto"/>
        <w:ind w:left="392"/>
        <w:jc w:val="both"/>
        <w:rPr>
          <w:rStyle w:val="Hipercze"/>
          <w:rFonts w:ascii="Arial" w:hAnsi="Arial" w:cs="Arial"/>
          <w:b/>
          <w:sz w:val="22"/>
          <w:szCs w:val="22"/>
          <w:lang w:eastAsia="ar-SA"/>
        </w:rPr>
      </w:pPr>
      <w:r w:rsidRPr="005266F8">
        <w:rPr>
          <w:rFonts w:ascii="Arial" w:hAnsi="Arial" w:cs="Arial"/>
          <w:sz w:val="22"/>
          <w:szCs w:val="22"/>
          <w:u w:val="single"/>
        </w:rPr>
        <w:t>Termin składania ofert:</w:t>
      </w:r>
      <w:r w:rsidRPr="005266F8">
        <w:rPr>
          <w:rFonts w:ascii="Arial" w:hAnsi="Arial" w:cs="Arial"/>
          <w:sz w:val="22"/>
          <w:szCs w:val="22"/>
        </w:rPr>
        <w:t xml:space="preserve"> </w:t>
      </w:r>
      <w:r w:rsidRPr="007342E0">
        <w:rPr>
          <w:rFonts w:ascii="Arial" w:hAnsi="Arial" w:cs="Arial"/>
          <w:b/>
          <w:color w:val="FF0000"/>
          <w:sz w:val="22"/>
          <w:szCs w:val="22"/>
          <w:u w:val="single"/>
        </w:rPr>
        <w:t>do 04.12.2025 r. godz. 7:00</w:t>
      </w:r>
      <w:r w:rsidRPr="005266F8">
        <w:rPr>
          <w:rFonts w:ascii="Arial" w:hAnsi="Arial" w:cs="Arial"/>
          <w:b/>
          <w:sz w:val="22"/>
          <w:szCs w:val="22"/>
          <w:lang w:eastAsia="ar-SA"/>
        </w:rPr>
        <w:t>, drogą mailową na</w:t>
      </w:r>
      <w:r>
        <w:rPr>
          <w:rFonts w:ascii="Arial" w:hAnsi="Arial" w:cs="Arial"/>
          <w:b/>
          <w:sz w:val="22"/>
          <w:szCs w:val="22"/>
          <w:lang w:eastAsia="ar-SA"/>
        </w:rPr>
        <w:t> </w:t>
      </w:r>
      <w:r w:rsidRPr="005266F8">
        <w:rPr>
          <w:rFonts w:ascii="Arial" w:hAnsi="Arial" w:cs="Arial"/>
          <w:b/>
          <w:sz w:val="22"/>
          <w:szCs w:val="22"/>
          <w:lang w:eastAsia="ar-SA"/>
        </w:rPr>
        <w:t xml:space="preserve">adres: </w:t>
      </w:r>
      <w:hyperlink w:history="1" r:id="rId14">
        <w:r w:rsidRPr="005266F8">
          <w:rPr>
            <w:rStyle w:val="Hipercze"/>
            <w:rFonts w:ascii="Arial" w:hAnsi="Arial" w:cs="Arial"/>
            <w:b/>
            <w:sz w:val="22"/>
            <w:szCs w:val="22"/>
            <w:lang w:eastAsia="ar-SA"/>
          </w:rPr>
          <w:t>kancelaria@krakow.pip.gov.pl</w:t>
        </w:r>
      </w:hyperlink>
      <w:r w:rsidRPr="005266F8">
        <w:rPr>
          <w:rFonts w:ascii="Arial" w:hAnsi="Arial" w:cs="Arial"/>
          <w:sz w:val="22"/>
          <w:szCs w:val="22"/>
        </w:rPr>
        <w:t xml:space="preserve"> wpisując w temacie e-</w:t>
      </w:r>
      <w:r w:rsidRPr="005266F8">
        <w:rPr>
          <w:rStyle w:val="Hipercze"/>
          <w:rFonts w:ascii="Arial" w:hAnsi="Arial" w:cs="Arial"/>
          <w:sz w:val="22"/>
          <w:szCs w:val="22"/>
          <w:lang w:eastAsia="ar-SA"/>
        </w:rPr>
        <w:t xml:space="preserve">maila  numer zapytania ofertowego: </w:t>
      </w:r>
      <w:r>
        <w:rPr>
          <w:rStyle w:val="Hipercze"/>
          <w:rFonts w:ascii="Arial" w:hAnsi="Arial" w:cs="Arial"/>
          <w:b/>
          <w:sz w:val="22"/>
          <w:szCs w:val="22"/>
          <w:lang w:eastAsia="ar-SA"/>
        </w:rPr>
        <w:t>POR-A.213. 38.2025.</w:t>
      </w:r>
    </w:p>
    <w:p w:rsidRPr="000410E5"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:rsidRPr="00542972" w:rsidR="00D3601E" w:rsidP="00D3601E" w:rsidRDefault="00D3601E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b/>
          <w:color w:val="262626"/>
          <w:sz w:val="22"/>
          <w:szCs w:val="22"/>
          <w:lang w:eastAsia="ar-SA"/>
        </w:rPr>
      </w:pPr>
      <w:r w:rsidRPr="00542972">
        <w:rPr>
          <w:rFonts w:ascii="Arial" w:hAnsi="Arial" w:cs="Arial"/>
          <w:b/>
          <w:color w:val="262626"/>
          <w:sz w:val="22"/>
          <w:szCs w:val="22"/>
          <w:lang w:eastAsia="ar-SA"/>
        </w:rPr>
        <w:t>WYSOKOŚĆ I RODZAJ KAR UMOWNYCH</w:t>
      </w:r>
    </w:p>
    <w:p w:rsidRPr="00FC7A57" w:rsidR="00D3601E" w:rsidP="00D3601E" w:rsidRDefault="00D3601E">
      <w:pPr>
        <w:spacing w:line="360" w:lineRule="auto"/>
        <w:ind w:left="336" w:hanging="336"/>
        <w:jc w:val="both"/>
        <w:rPr>
          <w:rFonts w:ascii="Arial" w:hAnsi="Arial" w:cs="Arial"/>
          <w:sz w:val="22"/>
          <w:szCs w:val="22"/>
          <w:lang w:eastAsia="ar-SA"/>
        </w:rPr>
      </w:pPr>
      <w:r w:rsidRPr="00FC7A57">
        <w:rPr>
          <w:rFonts w:ascii="Arial" w:hAnsi="Arial" w:cs="Arial"/>
          <w:b/>
          <w:sz w:val="22"/>
          <w:szCs w:val="22"/>
          <w:lang w:eastAsia="ar-SA"/>
        </w:rPr>
        <w:t xml:space="preserve">     </w:t>
      </w:r>
      <w:r w:rsidRPr="00FC7A57">
        <w:rPr>
          <w:rFonts w:ascii="Arial" w:hAnsi="Arial" w:cs="Arial"/>
          <w:sz w:val="22"/>
          <w:szCs w:val="22"/>
          <w:lang w:eastAsia="ar-SA"/>
        </w:rPr>
        <w:t>Wysokość i rodzaj kar umownych zawiera projekt umowy (</w:t>
      </w:r>
      <w:r w:rsidRPr="00FC7A57">
        <w:rPr>
          <w:rFonts w:ascii="Arial" w:hAnsi="Arial" w:cs="Arial"/>
          <w:i/>
          <w:sz w:val="22"/>
          <w:szCs w:val="22"/>
          <w:lang w:eastAsia="ar-SA"/>
        </w:rPr>
        <w:t xml:space="preserve">Załącznik nr 2 </w:t>
      </w:r>
      <w:r w:rsidRPr="00FC7A57">
        <w:rPr>
          <w:rFonts w:ascii="Arial" w:hAnsi="Arial" w:cs="Arial"/>
          <w:sz w:val="22"/>
          <w:szCs w:val="22"/>
          <w:lang w:eastAsia="ar-SA"/>
        </w:rPr>
        <w:t xml:space="preserve">do zapytania     ofertowego). </w:t>
      </w:r>
    </w:p>
    <w:p w:rsidRPr="00D706C1"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pStyle w:val="Akapitzlist"/>
        <w:numPr>
          <w:ilvl w:val="0"/>
          <w:numId w:val="2"/>
        </w:numPr>
        <w:spacing w:after="240" w:line="360" w:lineRule="auto"/>
        <w:rPr>
          <w:rFonts w:ascii="Arial" w:hAnsi="Arial" w:cs="Arial"/>
          <w:sz w:val="22"/>
          <w:szCs w:val="22"/>
        </w:rPr>
      </w:pPr>
      <w:r w:rsidRPr="001171C7">
        <w:rPr>
          <w:rFonts w:ascii="Arial" w:hAnsi="Arial" w:cs="Arial"/>
          <w:b/>
          <w:color w:val="262626"/>
          <w:sz w:val="22"/>
          <w:szCs w:val="22"/>
          <w:lang w:eastAsia="ar-SA"/>
        </w:rPr>
        <w:t>KRYTERIA WYBORU NAJKORZYSTNIEJSZEJ OFERT</w:t>
      </w:r>
      <w:r>
        <w:rPr>
          <w:rFonts w:ascii="Arial" w:hAnsi="Arial" w:cs="Arial"/>
          <w:b/>
          <w:color w:val="262626"/>
          <w:sz w:val="22"/>
          <w:szCs w:val="22"/>
          <w:lang w:eastAsia="ar-SA"/>
        </w:rPr>
        <w:t>Y</w:t>
      </w:r>
    </w:p>
    <w:p w:rsidRPr="00CC718B" w:rsidR="00D3601E" w:rsidP="00D3601E" w:rsidRDefault="00D3601E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F240D">
        <w:rPr>
          <w:rFonts w:ascii="Arial" w:hAnsi="Arial" w:cs="Arial"/>
          <w:sz w:val="22"/>
          <w:szCs w:val="22"/>
          <w:lang w:eastAsia="ar-SA"/>
        </w:rPr>
        <w:t xml:space="preserve">Ocena oferty zostanie przeprowadzona w oparciu o kryterium :  </w:t>
      </w:r>
      <w:r w:rsidRPr="00DF240D">
        <w:rPr>
          <w:rFonts w:ascii="Arial" w:hAnsi="Arial" w:cs="Arial"/>
          <w:b/>
          <w:sz w:val="22"/>
          <w:szCs w:val="22"/>
          <w:lang w:eastAsia="ar-SA"/>
        </w:rPr>
        <w:t>cena  – 100%</w:t>
      </w:r>
    </w:p>
    <w:p w:rsidRPr="00CC718B" w:rsidR="00D3601E" w:rsidP="00D3601E" w:rsidRDefault="00D3601E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CC718B">
        <w:rPr>
          <w:rFonts w:ascii="Arial" w:hAnsi="Arial" w:cs="Arial"/>
          <w:sz w:val="22"/>
          <w:szCs w:val="22"/>
          <w:lang w:eastAsia="ar-SA"/>
        </w:rPr>
        <w:t xml:space="preserve">Wynik postępowania zostanie </w:t>
      </w:r>
      <w:r>
        <w:rPr>
          <w:rFonts w:ascii="Arial" w:hAnsi="Arial" w:cs="Arial"/>
          <w:sz w:val="22"/>
          <w:szCs w:val="22"/>
          <w:lang w:eastAsia="ar-SA"/>
        </w:rPr>
        <w:t>opublikowany na stronie prowadzonego postępowania.</w:t>
      </w:r>
    </w:p>
    <w:p w:rsidRPr="00C33160" w:rsidR="00D3601E" w:rsidP="00D3601E" w:rsidRDefault="00D3601E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D706C1" w:rsidR="00D3601E" w:rsidP="00D3601E" w:rsidRDefault="00D3601E">
      <w:pPr>
        <w:numPr>
          <w:ilvl w:val="0"/>
          <w:numId w:val="2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b/>
          <w:color w:val="262626"/>
          <w:sz w:val="22"/>
          <w:szCs w:val="22"/>
          <w:lang w:eastAsia="ar-SA"/>
        </w:rPr>
        <w:t>UDZIELANIE INFORMACJI</w:t>
      </w:r>
    </w:p>
    <w:p w:rsidRPr="00851D23" w:rsidR="00D3601E" w:rsidP="00D3601E" w:rsidRDefault="00D3601E">
      <w:pPr>
        <w:tabs>
          <w:tab w:val="left" w:pos="709"/>
        </w:tabs>
        <w:spacing w:line="360" w:lineRule="auto"/>
        <w:ind w:left="360"/>
        <w:jc w:val="both"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Pytania dotyczące zapytania ofertowego można kierować  przed terminem składania ofert (punkt VII) wyłącznie na adres: </w:t>
      </w:r>
      <w:hyperlink w:history="1" r:id="rId15">
        <w:r w:rsidRPr="008D31BE">
          <w:rPr>
            <w:rStyle w:val="Hipercze"/>
            <w:rFonts w:ascii="Arial" w:hAnsi="Arial" w:cs="Arial"/>
            <w:sz w:val="22"/>
            <w:szCs w:val="22"/>
            <w:lang w:eastAsia="ar-SA"/>
          </w:rPr>
          <w:t>kancelaria@krakow.pip.gov.pl</w:t>
        </w:r>
      </w:hyperlink>
      <w:r>
        <w:rPr>
          <w:rStyle w:val="Hipercze"/>
          <w:rFonts w:ascii="Arial" w:hAnsi="Arial" w:cs="Arial"/>
          <w:sz w:val="22"/>
          <w:szCs w:val="22"/>
          <w:lang w:eastAsia="ar-SA"/>
        </w:rPr>
        <w:t xml:space="preserve"> </w:t>
      </w:r>
      <w:r w:rsidRPr="000410E5">
        <w:rPr>
          <w:rStyle w:val="Hipercze"/>
          <w:rFonts w:ascii="Arial" w:hAnsi="Arial" w:cs="Arial"/>
          <w:sz w:val="22"/>
          <w:szCs w:val="22"/>
          <w:lang w:eastAsia="ar-SA"/>
        </w:rPr>
        <w:t xml:space="preserve">wpisując </w:t>
      </w:r>
      <w:r>
        <w:rPr>
          <w:rStyle w:val="Hipercze"/>
          <w:rFonts w:ascii="Arial" w:hAnsi="Arial" w:cs="Arial"/>
          <w:sz w:val="22"/>
          <w:szCs w:val="22"/>
          <w:lang w:eastAsia="ar-SA"/>
        </w:rPr>
        <w:br/>
        <w:t>w</w:t>
      </w:r>
      <w:r w:rsidRPr="000410E5">
        <w:rPr>
          <w:rStyle w:val="Hipercze"/>
          <w:rFonts w:ascii="Arial" w:hAnsi="Arial" w:cs="Arial"/>
          <w:sz w:val="22"/>
          <w:szCs w:val="22"/>
          <w:lang w:eastAsia="ar-SA"/>
        </w:rPr>
        <w:t xml:space="preserve"> temacie</w:t>
      </w:r>
      <w:r>
        <w:rPr>
          <w:rStyle w:val="Hipercze"/>
          <w:rFonts w:ascii="Arial" w:hAnsi="Arial" w:cs="Arial"/>
          <w:sz w:val="22"/>
          <w:szCs w:val="22"/>
          <w:lang w:eastAsia="ar-SA"/>
        </w:rPr>
        <w:t xml:space="preserve"> e-maila numer zapytania ofertowego: </w:t>
      </w:r>
      <w:r w:rsidRPr="005266F8">
        <w:rPr>
          <w:rStyle w:val="Hipercze"/>
          <w:rFonts w:ascii="Arial" w:hAnsi="Arial" w:cs="Arial"/>
          <w:b/>
          <w:sz w:val="22"/>
          <w:szCs w:val="22"/>
          <w:lang w:eastAsia="ar-SA"/>
        </w:rPr>
        <w:t>POR-A.21</w:t>
      </w:r>
      <w:r>
        <w:rPr>
          <w:rStyle w:val="Hipercze"/>
          <w:rFonts w:ascii="Arial" w:hAnsi="Arial" w:cs="Arial"/>
          <w:b/>
          <w:sz w:val="22"/>
          <w:szCs w:val="22"/>
          <w:lang w:eastAsia="ar-SA"/>
        </w:rPr>
        <w:t>3.38.2025.</w:t>
      </w:r>
    </w:p>
    <w:p w:rsidRPr="00D706C1" w:rsidR="00D3601E" w:rsidP="00D3601E" w:rsidRDefault="00D3601E">
      <w:pPr>
        <w:tabs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numPr>
          <w:ilvl w:val="0"/>
          <w:numId w:val="2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851D23">
        <w:rPr>
          <w:rFonts w:ascii="Arial" w:hAnsi="Arial" w:cs="Arial"/>
          <w:b/>
          <w:sz w:val="22"/>
          <w:szCs w:val="22"/>
        </w:rPr>
        <w:t>WYNIK POSTĘPOWANIA</w:t>
      </w:r>
    </w:p>
    <w:p w:rsidR="00D3601E" w:rsidP="00D3601E" w:rsidRDefault="00D3601E">
      <w:pPr>
        <w:pStyle w:val="Akapitzlist"/>
        <w:numPr>
          <w:ilvl w:val="1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851D23">
        <w:rPr>
          <w:rFonts w:ascii="Arial" w:hAnsi="Arial" w:cs="Arial"/>
          <w:sz w:val="22"/>
          <w:szCs w:val="22"/>
        </w:rPr>
        <w:t>Informacja o wyniku postępowania</w:t>
      </w:r>
      <w:r>
        <w:rPr>
          <w:rFonts w:ascii="Arial" w:hAnsi="Arial" w:cs="Arial"/>
          <w:sz w:val="22"/>
          <w:szCs w:val="22"/>
        </w:rPr>
        <w:t xml:space="preserve"> zostanie opublikowana na stronie prowadzonego postępowania. </w:t>
      </w:r>
    </w:p>
    <w:p w:rsidRPr="00851D23" w:rsidR="00D3601E" w:rsidP="00D3601E" w:rsidRDefault="00D3601E">
      <w:pPr>
        <w:pStyle w:val="Akapitzlist"/>
        <w:numPr>
          <w:ilvl w:val="1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Wykonawcą, którego oferta zostanie wybrana jako najkorzystniejsza, Zamawiający zawrze umowę o udzielenie zamówienia publicznego (wzór stanowi Załącznik nr 2).</w:t>
      </w:r>
    </w:p>
    <w:p w:rsidR="00D3601E" w:rsidP="00D3601E" w:rsidRDefault="00D3601E">
      <w:pPr>
        <w:numPr>
          <w:ilvl w:val="0"/>
          <w:numId w:val="2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b/>
          <w:color w:val="262626"/>
          <w:sz w:val="22"/>
          <w:szCs w:val="22"/>
          <w:lang w:eastAsia="ar-SA"/>
        </w:rPr>
        <w:t>WYKAZ WYMAGANYCH DOKUMENTÓW OD WYKONAWCÓW</w:t>
      </w:r>
    </w:p>
    <w:p w:rsidR="00D3601E" w:rsidP="00D3601E" w:rsidRDefault="00D3601E">
      <w:pPr>
        <w:numPr>
          <w:ilvl w:val="1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C718B">
        <w:rPr>
          <w:rFonts w:ascii="Arial" w:hAnsi="Arial" w:cs="Arial"/>
          <w:b/>
          <w:sz w:val="22"/>
          <w:szCs w:val="22"/>
          <w:lang w:eastAsia="ar-SA"/>
        </w:rPr>
        <w:t>Formularz ofertowy</w:t>
      </w:r>
      <w:r w:rsidRPr="00CC718B">
        <w:rPr>
          <w:rFonts w:ascii="Arial" w:hAnsi="Arial" w:cs="Arial"/>
          <w:sz w:val="22"/>
          <w:szCs w:val="22"/>
          <w:lang w:eastAsia="ar-SA"/>
        </w:rPr>
        <w:t xml:space="preserve"> – </w:t>
      </w:r>
      <w:r w:rsidRPr="00CC718B">
        <w:rPr>
          <w:rFonts w:ascii="Arial" w:hAnsi="Arial" w:cs="Arial"/>
          <w:i/>
          <w:sz w:val="22"/>
          <w:szCs w:val="22"/>
          <w:lang w:eastAsia="ar-SA"/>
        </w:rPr>
        <w:t>Załącznik nr 1</w:t>
      </w:r>
      <w:r w:rsidRPr="00CC718B">
        <w:rPr>
          <w:rFonts w:ascii="Arial" w:hAnsi="Arial" w:cs="Arial"/>
          <w:sz w:val="22"/>
          <w:szCs w:val="22"/>
          <w:lang w:eastAsia="ar-SA"/>
        </w:rPr>
        <w:t xml:space="preserve"> do zapytania</w:t>
      </w:r>
      <w:r>
        <w:rPr>
          <w:rFonts w:ascii="Arial" w:hAnsi="Arial" w:cs="Arial"/>
          <w:sz w:val="22"/>
          <w:szCs w:val="22"/>
          <w:lang w:eastAsia="ar-SA"/>
        </w:rPr>
        <w:t xml:space="preserve"> ofertowego</w:t>
      </w:r>
      <w:r w:rsidRPr="00CC718B">
        <w:rPr>
          <w:rFonts w:ascii="Arial" w:hAnsi="Arial" w:cs="Arial"/>
          <w:sz w:val="22"/>
          <w:szCs w:val="22"/>
          <w:lang w:eastAsia="ar-SA"/>
        </w:rPr>
        <w:t>.</w:t>
      </w:r>
    </w:p>
    <w:p w:rsidRPr="00CC718B" w:rsidR="00D3601E" w:rsidP="00D3601E" w:rsidRDefault="00D3601E">
      <w:pPr>
        <w:numPr>
          <w:ilvl w:val="1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C718B">
        <w:rPr>
          <w:rFonts w:ascii="Arial" w:hAnsi="Arial" w:cs="Arial"/>
          <w:sz w:val="22"/>
          <w:szCs w:val="22"/>
          <w:lang w:eastAsia="ar-SA"/>
        </w:rPr>
        <w:t xml:space="preserve">Zamawiający pobierze samodzielnie z baz </w:t>
      </w:r>
      <w:r w:rsidRPr="00CC718B">
        <w:rPr>
          <w:rFonts w:ascii="Arial" w:hAnsi="Arial" w:cs="Arial"/>
          <w:b/>
          <w:sz w:val="22"/>
          <w:szCs w:val="22"/>
          <w:lang w:eastAsia="ar-SA"/>
        </w:rPr>
        <w:t xml:space="preserve">danych aktualny odpis </w:t>
      </w:r>
      <w:r w:rsidRPr="00CC718B">
        <w:rPr>
          <w:rFonts w:ascii="Arial" w:hAnsi="Arial" w:cs="Arial"/>
          <w:b/>
          <w:sz w:val="22"/>
          <w:szCs w:val="22"/>
          <w:lang w:eastAsia="ar-SA"/>
        </w:rPr>
        <w:br/>
        <w:t>z właściwego rejestru lub centralnej ewidencji i informacji o działalności gospodarczej</w:t>
      </w:r>
      <w:r w:rsidRPr="00CC718B">
        <w:rPr>
          <w:rFonts w:ascii="Arial" w:hAnsi="Arial" w:cs="Arial"/>
          <w:sz w:val="22"/>
          <w:szCs w:val="22"/>
          <w:lang w:eastAsia="ar-SA"/>
        </w:rPr>
        <w:t xml:space="preserve">, o ile są dostępne pod określonymi adresami internetowymi ogólnodostępnych i bezpłatnie baz danych. W przypadku braku dostępności </w:t>
      </w:r>
      <w:r w:rsidRPr="00CC718B">
        <w:rPr>
          <w:rFonts w:ascii="Arial" w:hAnsi="Arial" w:cs="Arial"/>
          <w:sz w:val="22"/>
          <w:szCs w:val="22"/>
          <w:lang w:eastAsia="ar-SA"/>
        </w:rPr>
        <w:br/>
        <w:t xml:space="preserve">w/w dokumentu pod określonymi adresami internetowymi ogólnodostępnych </w:t>
      </w:r>
      <w:r w:rsidRPr="00CC718B">
        <w:rPr>
          <w:rFonts w:ascii="Arial" w:hAnsi="Arial" w:cs="Arial"/>
          <w:sz w:val="22"/>
          <w:szCs w:val="22"/>
          <w:lang w:eastAsia="ar-SA"/>
        </w:rPr>
        <w:br/>
      </w:r>
      <w:r w:rsidRPr="00CC718B">
        <w:rPr>
          <w:rFonts w:ascii="Arial" w:hAnsi="Arial" w:cs="Arial"/>
          <w:sz w:val="22"/>
          <w:szCs w:val="22"/>
          <w:lang w:eastAsia="ar-SA"/>
        </w:rPr>
        <w:lastRenderedPageBreak/>
        <w:t xml:space="preserve">i bezpłatnych baz danych, Wykonawca zobowiązany jest załączyć </w:t>
      </w:r>
      <w:r w:rsidRPr="00CC718B">
        <w:rPr>
          <w:rFonts w:ascii="Arial" w:hAnsi="Arial" w:cs="Arial"/>
          <w:b/>
          <w:sz w:val="22"/>
          <w:szCs w:val="22"/>
          <w:lang w:eastAsia="ar-SA"/>
        </w:rPr>
        <w:t>dokumenty rejestrowe firmy (skany).</w:t>
      </w:r>
    </w:p>
    <w:p w:rsidR="00D3601E" w:rsidP="00D3601E" w:rsidRDefault="00D3601E">
      <w:pPr>
        <w:numPr>
          <w:ilvl w:val="1"/>
          <w:numId w:val="2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C718B">
        <w:rPr>
          <w:rFonts w:ascii="Arial" w:hAnsi="Arial" w:cs="Arial"/>
          <w:sz w:val="22"/>
          <w:szCs w:val="22"/>
        </w:rPr>
        <w:t xml:space="preserve">W przypadku podpisywania oferty przez pełnomocnika – skan </w:t>
      </w:r>
      <w:r w:rsidRPr="00CC718B">
        <w:rPr>
          <w:rFonts w:ascii="Arial" w:hAnsi="Arial" w:cs="Arial"/>
          <w:b/>
          <w:sz w:val="22"/>
          <w:szCs w:val="22"/>
        </w:rPr>
        <w:t>pełnomocnictwa</w:t>
      </w:r>
      <w:r w:rsidRPr="00CC718B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CC718B">
        <w:rPr>
          <w:rFonts w:ascii="Arial" w:hAnsi="Arial" w:cs="Arial"/>
          <w:sz w:val="22"/>
          <w:szCs w:val="22"/>
          <w:lang w:eastAsia="ar-SA"/>
        </w:rPr>
        <w:br/>
        <w:t>do reprezentowania i składania oświadczeń woli w imieniu Wykonawcy.</w:t>
      </w:r>
    </w:p>
    <w:p w:rsidRPr="00CC718B" w:rsidR="00D3601E" w:rsidP="00D3601E" w:rsidRDefault="00D3601E">
      <w:pPr>
        <w:numPr>
          <w:ilvl w:val="1"/>
          <w:numId w:val="2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C718B">
        <w:rPr>
          <w:rFonts w:ascii="Arial" w:hAnsi="Arial" w:cs="Arial"/>
          <w:b/>
          <w:sz w:val="22"/>
          <w:szCs w:val="22"/>
        </w:rPr>
        <w:t>Dokumenty mogą być podpisane</w:t>
      </w:r>
      <w:r w:rsidRPr="00CC718B">
        <w:rPr>
          <w:rFonts w:ascii="Arial" w:hAnsi="Arial" w:cs="Arial"/>
          <w:sz w:val="22"/>
          <w:szCs w:val="22"/>
        </w:rPr>
        <w:t xml:space="preserve"> elektronicznym podpisem kwalifikowanym, podpisem zaufanym lub podpisem osobistym Wykonawcy.</w:t>
      </w:r>
    </w:p>
    <w:p w:rsidRPr="005D1CF0" w:rsidR="00D3601E" w:rsidP="00D3601E" w:rsidRDefault="00D3601E">
      <w:pPr>
        <w:tabs>
          <w:tab w:val="left" w:pos="-290"/>
          <w:tab w:val="left" w:pos="135"/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D706C1" w:rsidR="00D3601E" w:rsidP="00D3601E" w:rsidRDefault="00D3601E">
      <w:pPr>
        <w:numPr>
          <w:ilvl w:val="0"/>
          <w:numId w:val="2"/>
        </w:numPr>
        <w:tabs>
          <w:tab w:val="left" w:pos="349"/>
        </w:tabs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b/>
          <w:sz w:val="22"/>
          <w:szCs w:val="22"/>
          <w:lang w:eastAsia="ar-SA"/>
        </w:rPr>
        <w:t>INFORMACJE DODATKOWE</w:t>
      </w:r>
    </w:p>
    <w:p w:rsidRPr="00EF13B6" w:rsidR="00D3601E" w:rsidP="00D3601E" w:rsidRDefault="00D3601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F94830">
        <w:rPr>
          <w:rFonts w:ascii="Arial" w:hAnsi="Arial" w:cs="Arial"/>
          <w:sz w:val="22"/>
          <w:szCs w:val="22"/>
          <w:lang w:eastAsia="ar-SA"/>
        </w:rPr>
        <w:t xml:space="preserve">Zamawiający </w:t>
      </w:r>
      <w:r>
        <w:rPr>
          <w:rFonts w:ascii="Arial" w:hAnsi="Arial" w:cs="Arial"/>
          <w:sz w:val="22"/>
          <w:szCs w:val="22"/>
          <w:lang w:eastAsia="ar-SA"/>
        </w:rPr>
        <w:t>o</w:t>
      </w:r>
      <w:r w:rsidRPr="00F94830">
        <w:rPr>
          <w:rFonts w:ascii="Arial" w:hAnsi="Arial" w:cs="Arial"/>
          <w:sz w:val="22"/>
          <w:szCs w:val="22"/>
          <w:lang w:eastAsia="ar-SA"/>
        </w:rPr>
        <w:t xml:space="preserve">świadcza, iż może odwołać postępowanie w każdym czasie, 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F94830">
        <w:rPr>
          <w:rFonts w:ascii="Arial" w:hAnsi="Arial" w:cs="Arial"/>
          <w:sz w:val="22"/>
          <w:szCs w:val="22"/>
          <w:lang w:eastAsia="ar-SA"/>
        </w:rPr>
        <w:t>bez podania przyczyn, a Wykonawcy nie przysługuje w tym przypadku wobec Zamawiającego żadne roszczenie.</w:t>
      </w:r>
    </w:p>
    <w:p w:rsidRPr="00907911" w:rsidR="00D3601E" w:rsidP="00D3601E" w:rsidRDefault="00D3601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EF13B6">
        <w:rPr>
          <w:rFonts w:ascii="Arial" w:hAnsi="Arial" w:cs="Arial"/>
          <w:sz w:val="22"/>
          <w:szCs w:val="22"/>
          <w:lang w:eastAsia="ar-SA"/>
        </w:rPr>
        <w:t xml:space="preserve">Zamawiający może unieważnić postępowanie o udzielenie zamówienia, </w:t>
      </w:r>
      <w:r w:rsidRPr="00EF13B6">
        <w:rPr>
          <w:rFonts w:ascii="Arial" w:hAnsi="Arial" w:cs="Arial"/>
          <w:sz w:val="22"/>
          <w:szCs w:val="22"/>
          <w:lang w:eastAsia="ar-SA"/>
        </w:rPr>
        <w:br/>
        <w:t>w szczególności, gdy cena najkorzystniejszej oferty przekroczy kwotę, jaką Zamawiający zamierza przeznac</w:t>
      </w:r>
      <w:r>
        <w:rPr>
          <w:rFonts w:ascii="Arial" w:hAnsi="Arial" w:cs="Arial"/>
          <w:sz w:val="22"/>
          <w:szCs w:val="22"/>
          <w:lang w:eastAsia="ar-SA"/>
        </w:rPr>
        <w:t xml:space="preserve">zyć na sfinansowanie zamówienia chyba, 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D16EA2">
        <w:rPr>
          <w:rFonts w:ascii="Arial" w:hAnsi="Arial" w:cs="Arial"/>
          <w:sz w:val="22"/>
          <w:szCs w:val="22"/>
          <w:lang w:eastAsia="ar-SA"/>
        </w:rPr>
        <w:t>że Zamawiający może zwiększyć kwotę do ceny najkorzystniejszej oferty.</w:t>
      </w:r>
    </w:p>
    <w:p w:rsidRPr="00EF13B6" w:rsidR="00D3601E" w:rsidP="00D3601E" w:rsidRDefault="00D3601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EF13B6">
        <w:rPr>
          <w:rFonts w:ascii="Arial" w:hAnsi="Arial" w:cs="Arial"/>
          <w:sz w:val="22"/>
          <w:szCs w:val="22"/>
          <w:lang w:eastAsia="ar-SA"/>
        </w:rPr>
        <w:t xml:space="preserve">Zamawiający zastrzega sobie prawo do zmiany treści zapytania do upływu terminu składania ofert. </w:t>
      </w:r>
      <w:r>
        <w:rPr>
          <w:rFonts w:ascii="Arial" w:hAnsi="Arial" w:cs="Arial"/>
          <w:sz w:val="22"/>
          <w:szCs w:val="22"/>
          <w:lang w:eastAsia="ar-SA"/>
        </w:rPr>
        <w:t>Każda zmiana będzie przesyłana drogą elektroniczną Wykonawcom.</w:t>
      </w:r>
    </w:p>
    <w:p w:rsidR="00D3601E" w:rsidP="00D3601E" w:rsidRDefault="00D3601E">
      <w:pPr>
        <w:spacing w:line="360" w:lineRule="auto"/>
        <w:ind w:left="364"/>
        <w:jc w:val="both"/>
        <w:rPr>
          <w:rFonts w:ascii="Arial" w:hAnsi="Arial" w:cs="Arial"/>
          <w:sz w:val="22"/>
          <w:szCs w:val="22"/>
          <w:lang w:eastAsia="ar-SA"/>
        </w:rPr>
      </w:pPr>
    </w:p>
    <w:p w:rsidRPr="00D706C1" w:rsidR="00D3601E" w:rsidP="00D3601E" w:rsidRDefault="00D3601E">
      <w:pPr>
        <w:spacing w:line="360" w:lineRule="auto"/>
        <w:ind w:left="364"/>
        <w:jc w:val="both"/>
        <w:rPr>
          <w:rFonts w:ascii="Arial" w:hAnsi="Arial" w:cs="Arial"/>
          <w:sz w:val="22"/>
          <w:szCs w:val="22"/>
          <w:lang w:eastAsia="ar-SA"/>
        </w:rPr>
      </w:pPr>
    </w:p>
    <w:p w:rsidRPr="00D706C1" w:rsidR="00D3601E" w:rsidP="00D3601E" w:rsidRDefault="00D3601E">
      <w:pPr>
        <w:numPr>
          <w:ilvl w:val="0"/>
          <w:numId w:val="2"/>
        </w:numPr>
        <w:suppressAutoHyphens/>
        <w:autoSpaceDN w:val="0"/>
        <w:spacing w:after="240" w:line="360" w:lineRule="auto"/>
        <w:textAlignment w:val="baseline"/>
        <w:rPr>
          <w:rFonts w:ascii="Arial" w:hAnsi="Arial" w:cs="Arial"/>
          <w:sz w:val="22"/>
          <w:szCs w:val="22"/>
        </w:rPr>
      </w:pPr>
      <w:r w:rsidRPr="00D706C1">
        <w:rPr>
          <w:rFonts w:ascii="Arial" w:hAnsi="Arial" w:cs="Arial"/>
          <w:b/>
          <w:color w:val="262626"/>
          <w:sz w:val="22"/>
          <w:szCs w:val="22"/>
          <w:lang w:eastAsia="ar-SA"/>
        </w:rPr>
        <w:t>ZAŁĄCZNIKI</w:t>
      </w:r>
    </w:p>
    <w:p w:rsidRPr="003A5AC7" w:rsidR="00D3601E" w:rsidP="00D3601E" w:rsidRDefault="00D3601E">
      <w:pPr>
        <w:spacing w:line="360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Załącznik nr 1 do zapytania ofertowego – Formularz ofertowy</w:t>
      </w:r>
    </w:p>
    <w:p w:rsidR="00D3601E" w:rsidP="00D3601E" w:rsidRDefault="00D3601E">
      <w:pPr>
        <w:spacing w:line="360" w:lineRule="auto"/>
        <w:ind w:left="360"/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Załącznik </w:t>
      </w:r>
      <w:r w:rsidRPr="00D02BA5">
        <w:rPr>
          <w:rFonts w:ascii="Arial" w:hAnsi="Arial" w:cs="Arial"/>
          <w:sz w:val="22"/>
          <w:szCs w:val="22"/>
          <w:lang w:eastAsia="ar-SA"/>
        </w:rPr>
        <w:t xml:space="preserve">nr </w:t>
      </w:r>
      <w:r>
        <w:rPr>
          <w:rFonts w:ascii="Arial" w:hAnsi="Arial" w:cs="Arial"/>
          <w:sz w:val="22"/>
          <w:szCs w:val="22"/>
          <w:lang w:eastAsia="ar-SA"/>
        </w:rPr>
        <w:t>2</w:t>
      </w:r>
      <w:r w:rsidRPr="003A5AC7">
        <w:rPr>
          <w:rFonts w:ascii="Arial" w:hAnsi="Arial" w:cs="Arial"/>
          <w:sz w:val="22"/>
          <w:szCs w:val="22"/>
          <w:lang w:eastAsia="ar-SA"/>
        </w:rPr>
        <w:t xml:space="preserve"> do zapytania ofertowego </w:t>
      </w:r>
      <w:r w:rsidRPr="003A5AC7">
        <w:rPr>
          <w:rFonts w:ascii="Arial" w:hAnsi="Arial" w:eastAsia="Calibri" w:cs="Arial"/>
          <w:sz w:val="22"/>
          <w:szCs w:val="22"/>
        </w:rPr>
        <w:t>– Projekt umowy</w:t>
      </w:r>
    </w:p>
    <w:p w:rsidRPr="0060214A" w:rsidR="00D3601E" w:rsidP="00D3601E" w:rsidRDefault="00D3601E">
      <w:pPr>
        <w:spacing w:line="360" w:lineRule="auto"/>
        <w:ind w:left="360"/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t xml:space="preserve">Załącznik nr 3 do zapytania ofertowego – Szczegółowy opis przedmiotu zamówienia </w:t>
      </w:r>
    </w:p>
    <w:p w:rsidR="00D3601E" w:rsidP="00D3601E" w:rsidRDefault="00D3601E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Pr="008720E6" w:rsidR="00D3601E" w:rsidP="00D3601E" w:rsidRDefault="00D3601E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spacing w:line="360" w:lineRule="auto"/>
        <w:ind w:left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adresImie  \* MERGEFORMAT </w:instrTex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adresNazwisko  \* MERGEFORMAT </w:instrTex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:rsidRPr="00421D94"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spacing w:line="360" w:lineRule="auto"/>
        <w:ind w:left="283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Szymon Arkit</w:t>
      </w:r>
    </w:p>
    <w:p w:rsidRPr="007F195E" w:rsidR="00D3601E" w:rsidP="00D3601E" w:rsidRDefault="00D3601E">
      <w:pPr>
        <w:spacing w:line="360" w:lineRule="auto"/>
        <w:ind w:left="28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 Okręgowego Inspektora Pracy</w:t>
      </w:r>
      <w:r>
        <w:rPr>
          <w:rFonts w:ascii="Arial" w:hAnsi="Arial" w:cs="Arial"/>
          <w:sz w:val="22"/>
          <w:szCs w:val="22"/>
        </w:rPr>
        <w:br/>
        <w:t>ds. Prawno-Organizacyjnych</w:t>
      </w:r>
    </w:p>
    <w:p w:rsidRPr="007F195E" w:rsidR="00D3601E" w:rsidP="00D3601E" w:rsidRDefault="00D3601E">
      <w:pPr>
        <w:ind w:left="2835"/>
        <w:jc w:val="center"/>
        <w:rPr>
          <w:rFonts w:ascii="Arial" w:hAnsi="Arial" w:cs="Arial"/>
          <w:i/>
          <w:sz w:val="18"/>
          <w:szCs w:val="18"/>
        </w:rPr>
      </w:pPr>
      <w:r w:rsidRPr="007F195E">
        <w:rPr>
          <w:rFonts w:ascii="Arial" w:hAnsi="Arial" w:eastAsia="Calibri" w:cs="Arial"/>
          <w:i/>
          <w:sz w:val="18"/>
          <w:szCs w:val="18"/>
        </w:rPr>
        <w:t>(podpisano</w:t>
      </w:r>
      <w:r>
        <w:rPr>
          <w:rFonts w:ascii="Arial" w:hAnsi="Arial" w:eastAsia="Calibri" w:cs="Arial"/>
          <w:i/>
          <w:sz w:val="18"/>
          <w:szCs w:val="18"/>
        </w:rPr>
        <w:t xml:space="preserve"> </w:t>
      </w:r>
      <w:r w:rsidRPr="007F195E">
        <w:rPr>
          <w:rFonts w:ascii="Arial" w:hAnsi="Arial" w:cs="Arial"/>
          <w:i/>
          <w:sz w:val="18"/>
          <w:szCs w:val="18"/>
        </w:rPr>
        <w:t>kwalifikowanym podpisem elektronicznym)</w:t>
      </w:r>
    </w:p>
    <w:p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601E" w:rsidP="00D3601E" w:rsidRDefault="00D36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421D94" w:rsidR="00D3601E" w:rsidP="00D3601E" w:rsidRDefault="00D3601E">
      <w:pPr>
        <w:rPr>
          <w:rFonts w:ascii="Arial" w:hAnsi="Arial" w:cs="Arial"/>
          <w:sz w:val="22"/>
          <w:szCs w:val="22"/>
        </w:rPr>
      </w:pPr>
    </w:p>
    <w:p w:rsidRPr="00421D94" w:rsidR="00D31E35" w:rsidP="009D1F01" w:rsidRDefault="00D31E35">
      <w:pPr>
        <w:rPr>
          <w:rFonts w:ascii="Arial" w:hAnsi="Arial" w:cs="Arial"/>
          <w:sz w:val="22"/>
          <w:szCs w:val="22"/>
        </w:rPr>
      </w:pPr>
    </w:p>
    <w:sectPr w:rsidRPr="00421D94" w:rsidR="00D31E35" w:rsidSect="004B686C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6" w:h="16838" w:code="9"/>
      <w:pgMar w:top="737" w:right="1134" w:bottom="1134" w:left="1985" w:header="170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66" w:rsidRDefault="00171266">
      <w:r>
        <w:separator/>
      </w:r>
    </w:p>
  </w:endnote>
  <w:endnote w:type="continuationSeparator" w:id="0">
    <w:p w:rsidR="00171266" w:rsidRDefault="0017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nst777PL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E66" w:rsidRDefault="005D5E66" w:rsidP="005626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5E66" w:rsidRDefault="005D5E66" w:rsidP="004A3B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E66" w:rsidRDefault="005D5E66" w:rsidP="005626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601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5D5E66" w:rsidRDefault="005D5E66" w:rsidP="004A3B6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E66" w:rsidRPr="00092976" w:rsidRDefault="005D5E66">
    <w:pPr>
      <w:pStyle w:val="Stopka"/>
      <w:rPr>
        <w:b/>
        <w:color w:val="023C77"/>
        <w:sz w:val="10"/>
        <w:szCs w:val="10"/>
      </w:rPr>
    </w:pPr>
    <w:r w:rsidRPr="00092976">
      <w:rPr>
        <w:b/>
        <w:color w:val="023C77"/>
        <w:sz w:val="10"/>
        <w:szCs w:val="10"/>
      </w:rPr>
      <w:t>_______________________________________________________________________________________________________________________________________________________________________________</w:t>
    </w:r>
  </w:p>
  <w:p w:rsidR="005D5E66" w:rsidRPr="00D11157" w:rsidRDefault="005D5E66" w:rsidP="005C016E">
    <w:pPr>
      <w:pStyle w:val="Stopka"/>
      <w:jc w:val="center"/>
      <w:rPr>
        <w:rFonts w:ascii="Humnst777PL" w:hAnsi="Humnst777PL"/>
        <w:color w:val="023C77"/>
        <w:sz w:val="8"/>
        <w:szCs w:val="8"/>
      </w:rPr>
    </w:pPr>
  </w:p>
  <w:p w:rsidR="00133C45" w:rsidRPr="006154A4" w:rsidRDefault="006154A4" w:rsidP="005658E4">
    <w:pPr>
      <w:pStyle w:val="Stopka"/>
      <w:spacing w:line="160" w:lineRule="exact"/>
      <w:jc w:val="center"/>
      <w:rPr>
        <w:rFonts w:ascii="Arial" w:hAnsi="Arial" w:cs="Arial"/>
        <w:color w:val="023C77"/>
        <w:sz w:val="14"/>
        <w:szCs w:val="14"/>
        <w:lang w:val="fr-FR"/>
      </w:rPr>
    </w:pPr>
    <w:r>
      <w:rPr>
        <w:rFonts w:ascii="Arial" w:hAnsi="Arial" w:cs="Arial"/>
        <w:color w:val="023C77"/>
        <w:sz w:val="14"/>
        <w:szCs w:val="14"/>
        <w:lang w:val="fr-FR"/>
      </w:rPr>
      <w:t xml:space="preserve">31-011 Kraków, Plac Szczepański 5, tel. 12 424 04 50, fax </w:t>
    </w:r>
    <w:r w:rsidR="00210EB3">
      <w:rPr>
        <w:rFonts w:ascii="Arial" w:hAnsi="Arial" w:cs="Arial"/>
        <w:color w:val="023C77"/>
        <w:sz w:val="14"/>
        <w:szCs w:val="14"/>
        <w:lang w:val="fr-FR"/>
      </w:rPr>
      <w:t xml:space="preserve">12 </w:t>
    </w:r>
    <w:r>
      <w:rPr>
        <w:rFonts w:ascii="Arial" w:hAnsi="Arial" w:cs="Arial"/>
        <w:color w:val="023C77"/>
        <w:sz w:val="14"/>
        <w:szCs w:val="14"/>
        <w:lang w:val="fr-FR"/>
      </w:rPr>
      <w:t>421 50 11,</w:t>
    </w:r>
  </w:p>
  <w:p w:rsidR="005D5E66" w:rsidRPr="008D5B76" w:rsidRDefault="006154A4" w:rsidP="005658E4">
    <w:pPr>
      <w:pStyle w:val="Stopka"/>
      <w:spacing w:line="160" w:lineRule="exact"/>
      <w:jc w:val="center"/>
      <w:rPr>
        <w:rFonts w:ascii="Arial" w:hAnsi="Arial" w:cs="Arial"/>
        <w:color w:val="023C77"/>
        <w:sz w:val="14"/>
        <w:szCs w:val="14"/>
        <w:lang w:val="fr-FR"/>
      </w:rPr>
    </w:pPr>
    <w:r>
      <w:rPr>
        <w:rFonts w:ascii="Arial" w:hAnsi="Arial" w:cs="Arial"/>
        <w:color w:val="023C77"/>
        <w:sz w:val="14"/>
        <w:szCs w:val="14"/>
        <w:lang w:val="fr-FR"/>
      </w:rPr>
      <w:t>e-mail: kancelaria@krakow</w:t>
    </w:r>
    <w:r w:rsidR="005E5082">
      <w:rPr>
        <w:rFonts w:ascii="Arial" w:hAnsi="Arial" w:cs="Arial"/>
        <w:color w:val="023C77"/>
        <w:sz w:val="14"/>
        <w:szCs w:val="14"/>
        <w:lang w:val="fr-FR"/>
      </w:rPr>
      <w:t>.</w:t>
    </w:r>
    <w:r w:rsidR="000433B7">
      <w:rPr>
        <w:rFonts w:ascii="Arial" w:hAnsi="Arial" w:cs="Arial"/>
        <w:color w:val="023C77"/>
        <w:sz w:val="14"/>
        <w:szCs w:val="14"/>
        <w:lang w:val="fr-FR"/>
      </w:rPr>
      <w:t>pip.gov</w:t>
    </w:r>
    <w:r w:rsidR="00755C35">
      <w:rPr>
        <w:rFonts w:ascii="Arial" w:hAnsi="Arial" w:cs="Arial"/>
        <w:color w:val="023C77"/>
        <w:sz w:val="14"/>
        <w:szCs w:val="14"/>
        <w:lang w:val="fr-FR"/>
      </w:rPr>
      <w:t xml:space="preserve">.pl, </w:t>
    </w:r>
    <w:r w:rsidR="00210EB3">
      <w:rPr>
        <w:rFonts w:ascii="Arial" w:hAnsi="Arial" w:cs="Arial"/>
        <w:color w:val="023C77"/>
        <w:sz w:val="14"/>
        <w:szCs w:val="14"/>
        <w:lang w:val="fr-FR"/>
      </w:rPr>
      <w:t>www.</w:t>
    </w:r>
    <w:r w:rsidR="0043506B">
      <w:rPr>
        <w:rFonts w:ascii="Arial" w:hAnsi="Arial" w:cs="Arial"/>
        <w:color w:val="023C77"/>
        <w:sz w:val="14"/>
        <w:szCs w:val="14"/>
        <w:lang w:val="fr-FR"/>
      </w:rPr>
      <w:t>k</w:t>
    </w:r>
    <w:r w:rsidR="0043410D">
      <w:rPr>
        <w:rFonts w:ascii="Arial" w:hAnsi="Arial" w:cs="Arial"/>
        <w:color w:val="023C77"/>
        <w:sz w:val="14"/>
        <w:szCs w:val="14"/>
        <w:lang w:val="fr-FR"/>
      </w:rPr>
      <w:t>rakow</w:t>
    </w:r>
    <w:r>
      <w:rPr>
        <w:rFonts w:ascii="Arial" w:hAnsi="Arial" w:cs="Arial"/>
        <w:color w:val="023C77"/>
        <w:sz w:val="14"/>
        <w:szCs w:val="14"/>
        <w:lang w:val="fr-FR"/>
      </w:rPr>
      <w:t>.</w:t>
    </w:r>
    <w:r w:rsidR="0043410D">
      <w:rPr>
        <w:rFonts w:ascii="Arial" w:hAnsi="Arial" w:cs="Arial"/>
        <w:color w:val="023C77"/>
        <w:sz w:val="14"/>
        <w:szCs w:val="14"/>
        <w:lang w:val="fr-FR"/>
      </w:rPr>
      <w:t>pip.gov</w:t>
    </w:r>
    <w:r>
      <w:rPr>
        <w:rFonts w:ascii="Arial" w:hAnsi="Arial" w:cs="Arial"/>
        <w:color w:val="023C77"/>
        <w:sz w:val="14"/>
        <w:szCs w:val="14"/>
        <w:lang w:val="fr-FR"/>
      </w:rPr>
      <w:t>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66" w:rsidRDefault="00171266">
      <w:r>
        <w:separator/>
      </w:r>
    </w:p>
  </w:footnote>
  <w:footnote w:type="continuationSeparator" w:id="0">
    <w:p w:rsidR="00171266" w:rsidRDefault="00171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E66" w:rsidRDefault="005D5E66" w:rsidP="00C1614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5E66" w:rsidRDefault="005D5E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E66" w:rsidRDefault="005D5E66" w:rsidP="00E76C76">
    <w:pPr>
      <w:pStyle w:val="Nagwek"/>
      <w:framePr w:wrap="around" w:vAnchor="text" w:hAnchor="page" w:x="1987" w:y="-527"/>
      <w:rPr>
        <w:rStyle w:val="Numerstrony"/>
      </w:rPr>
    </w:pPr>
  </w:p>
  <w:p w:rsidR="005D5E66" w:rsidRDefault="005D5E66" w:rsidP="00E76C76">
    <w:pPr>
      <w:pStyle w:val="Nagwek"/>
      <w:framePr w:wrap="around" w:vAnchor="text" w:hAnchor="page" w:x="1987" w:y="-527"/>
      <w:rPr>
        <w:rStyle w:val="Numerstrony"/>
      </w:rPr>
    </w:pPr>
  </w:p>
  <w:p w:rsidR="005D5E66" w:rsidRPr="005075E9" w:rsidRDefault="005D5E66">
    <w:pPr>
      <w:pStyle w:val="Nagwek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114"/>
    <w:multiLevelType w:val="hybridMultilevel"/>
    <w:tmpl w:val="EF9A7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97482"/>
    <w:multiLevelType w:val="multilevel"/>
    <w:tmpl w:val="D10C4D32"/>
    <w:lvl w:ilvl="0">
      <w:start w:val="1"/>
      <w:numFmt w:val="upperRoman"/>
      <w:lvlText w:val="%1."/>
      <w:lvlJc w:val="right"/>
      <w:pPr>
        <w:ind w:left="360" w:hanging="360"/>
      </w:pPr>
      <w:rPr>
        <w:b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07763C"/>
    <w:multiLevelType w:val="hybridMultilevel"/>
    <w:tmpl w:val="9CCA6BF2"/>
    <w:lvl w:ilvl="0" w:tplc="85605A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75297"/>
    <w:multiLevelType w:val="hybridMultilevel"/>
    <w:tmpl w:val="0BE82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028D8"/>
    <w:multiLevelType w:val="multilevel"/>
    <w:tmpl w:val="F696724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0A71A7"/>
    <w:multiLevelType w:val="multilevel"/>
    <w:tmpl w:val="676AB410"/>
    <w:lvl w:ilvl="0">
      <w:start w:val="1"/>
      <w:numFmt w:val="upperRoman"/>
      <w:lvlText w:val="%1."/>
      <w:lvlJc w:val="right"/>
      <w:pPr>
        <w:ind w:left="360" w:hanging="360"/>
      </w:pPr>
      <w:rPr>
        <w:b/>
        <w:u w:val="no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i w:val="0"/>
      </w:rPr>
    </w:lvl>
    <w:lvl w:ilvl="3">
      <w:start w:val="1"/>
      <w:numFmt w:val="upperRoman"/>
      <w:lvlText w:val="%4."/>
      <w:lvlJc w:val="right"/>
      <w:pPr>
        <w:ind w:left="2066" w:hanging="648"/>
      </w:pPr>
      <w:rPr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766"/>
    <w:rsid w:val="00001893"/>
    <w:rsid w:val="00003558"/>
    <w:rsid w:val="00004A60"/>
    <w:rsid w:val="000171C5"/>
    <w:rsid w:val="00026AC7"/>
    <w:rsid w:val="000301C6"/>
    <w:rsid w:val="000433B7"/>
    <w:rsid w:val="00043AE2"/>
    <w:rsid w:val="00045FC7"/>
    <w:rsid w:val="00046FCE"/>
    <w:rsid w:val="00065042"/>
    <w:rsid w:val="00071913"/>
    <w:rsid w:val="0007283A"/>
    <w:rsid w:val="00074178"/>
    <w:rsid w:val="000778FC"/>
    <w:rsid w:val="00085AB7"/>
    <w:rsid w:val="00092976"/>
    <w:rsid w:val="00093C9E"/>
    <w:rsid w:val="000965D4"/>
    <w:rsid w:val="000A3211"/>
    <w:rsid w:val="000A6379"/>
    <w:rsid w:val="000A761F"/>
    <w:rsid w:val="000B158F"/>
    <w:rsid w:val="000B15EC"/>
    <w:rsid w:val="000C673E"/>
    <w:rsid w:val="000C7766"/>
    <w:rsid w:val="000D5767"/>
    <w:rsid w:val="00110BC7"/>
    <w:rsid w:val="0011338D"/>
    <w:rsid w:val="001144D8"/>
    <w:rsid w:val="0012286E"/>
    <w:rsid w:val="0013399B"/>
    <w:rsid w:val="00133C45"/>
    <w:rsid w:val="001376B4"/>
    <w:rsid w:val="00140915"/>
    <w:rsid w:val="00144E38"/>
    <w:rsid w:val="00153915"/>
    <w:rsid w:val="00167B4B"/>
    <w:rsid w:val="00171266"/>
    <w:rsid w:val="00172C48"/>
    <w:rsid w:val="0018303D"/>
    <w:rsid w:val="0018356E"/>
    <w:rsid w:val="001925C1"/>
    <w:rsid w:val="001955DC"/>
    <w:rsid w:val="001A4D5A"/>
    <w:rsid w:val="001B653C"/>
    <w:rsid w:val="001B6DEA"/>
    <w:rsid w:val="001C5B6F"/>
    <w:rsid w:val="001C7206"/>
    <w:rsid w:val="001D6949"/>
    <w:rsid w:val="001E2D64"/>
    <w:rsid w:val="00210EB3"/>
    <w:rsid w:val="00214D6C"/>
    <w:rsid w:val="002346ED"/>
    <w:rsid w:val="00235573"/>
    <w:rsid w:val="002464DA"/>
    <w:rsid w:val="00250064"/>
    <w:rsid w:val="002621F1"/>
    <w:rsid w:val="0026743C"/>
    <w:rsid w:val="00273B83"/>
    <w:rsid w:val="00275A75"/>
    <w:rsid w:val="0028619D"/>
    <w:rsid w:val="00290AA7"/>
    <w:rsid w:val="002946B1"/>
    <w:rsid w:val="002A7A13"/>
    <w:rsid w:val="002B58BF"/>
    <w:rsid w:val="002D1BB9"/>
    <w:rsid w:val="003068C9"/>
    <w:rsid w:val="00315FEE"/>
    <w:rsid w:val="00324B1B"/>
    <w:rsid w:val="003559B0"/>
    <w:rsid w:val="0036109B"/>
    <w:rsid w:val="00365AD8"/>
    <w:rsid w:val="0038581A"/>
    <w:rsid w:val="00392019"/>
    <w:rsid w:val="003B439C"/>
    <w:rsid w:val="003C1B3D"/>
    <w:rsid w:val="003D3534"/>
    <w:rsid w:val="003F5502"/>
    <w:rsid w:val="0041244D"/>
    <w:rsid w:val="004132A3"/>
    <w:rsid w:val="00421D94"/>
    <w:rsid w:val="0043410D"/>
    <w:rsid w:val="0043506B"/>
    <w:rsid w:val="004356E2"/>
    <w:rsid w:val="0045422B"/>
    <w:rsid w:val="004662FC"/>
    <w:rsid w:val="004672FF"/>
    <w:rsid w:val="00491DFF"/>
    <w:rsid w:val="004A3B64"/>
    <w:rsid w:val="004A6A23"/>
    <w:rsid w:val="004B686C"/>
    <w:rsid w:val="004D0295"/>
    <w:rsid w:val="004E10ED"/>
    <w:rsid w:val="004E4A91"/>
    <w:rsid w:val="004F3580"/>
    <w:rsid w:val="005012F9"/>
    <w:rsid w:val="00501CE1"/>
    <w:rsid w:val="00507102"/>
    <w:rsid w:val="005075E9"/>
    <w:rsid w:val="00517D3A"/>
    <w:rsid w:val="00537100"/>
    <w:rsid w:val="005521C0"/>
    <w:rsid w:val="00556799"/>
    <w:rsid w:val="0056261B"/>
    <w:rsid w:val="005658E4"/>
    <w:rsid w:val="00565E80"/>
    <w:rsid w:val="0059011B"/>
    <w:rsid w:val="0059109D"/>
    <w:rsid w:val="005920FC"/>
    <w:rsid w:val="00595ACD"/>
    <w:rsid w:val="00595E72"/>
    <w:rsid w:val="005A077F"/>
    <w:rsid w:val="005A1811"/>
    <w:rsid w:val="005C016E"/>
    <w:rsid w:val="005C6489"/>
    <w:rsid w:val="005C6F6C"/>
    <w:rsid w:val="005D0699"/>
    <w:rsid w:val="005D44D2"/>
    <w:rsid w:val="005D5829"/>
    <w:rsid w:val="005D5E66"/>
    <w:rsid w:val="005E0AFC"/>
    <w:rsid w:val="005E3C22"/>
    <w:rsid w:val="005E5082"/>
    <w:rsid w:val="005E70B1"/>
    <w:rsid w:val="005E76FB"/>
    <w:rsid w:val="006074B4"/>
    <w:rsid w:val="006154A4"/>
    <w:rsid w:val="0063098A"/>
    <w:rsid w:val="00634514"/>
    <w:rsid w:val="006433B1"/>
    <w:rsid w:val="00644859"/>
    <w:rsid w:val="0065740C"/>
    <w:rsid w:val="00660C58"/>
    <w:rsid w:val="00663063"/>
    <w:rsid w:val="0067055D"/>
    <w:rsid w:val="00672990"/>
    <w:rsid w:val="0068018A"/>
    <w:rsid w:val="00684E46"/>
    <w:rsid w:val="00694510"/>
    <w:rsid w:val="0069642D"/>
    <w:rsid w:val="0069790B"/>
    <w:rsid w:val="006D00A9"/>
    <w:rsid w:val="006E0F5B"/>
    <w:rsid w:val="00702CD9"/>
    <w:rsid w:val="007058C1"/>
    <w:rsid w:val="00716F3D"/>
    <w:rsid w:val="00721935"/>
    <w:rsid w:val="0073194A"/>
    <w:rsid w:val="00734A0D"/>
    <w:rsid w:val="00742FBA"/>
    <w:rsid w:val="00752110"/>
    <w:rsid w:val="00755C35"/>
    <w:rsid w:val="007656D6"/>
    <w:rsid w:val="0077375D"/>
    <w:rsid w:val="007758C5"/>
    <w:rsid w:val="0077647B"/>
    <w:rsid w:val="00783528"/>
    <w:rsid w:val="00783C1B"/>
    <w:rsid w:val="00785BDD"/>
    <w:rsid w:val="007869D1"/>
    <w:rsid w:val="00791C29"/>
    <w:rsid w:val="0079528F"/>
    <w:rsid w:val="00796471"/>
    <w:rsid w:val="007A7CC4"/>
    <w:rsid w:val="007B2057"/>
    <w:rsid w:val="007E1B71"/>
    <w:rsid w:val="0080045F"/>
    <w:rsid w:val="00803985"/>
    <w:rsid w:val="008150D5"/>
    <w:rsid w:val="00832CEE"/>
    <w:rsid w:val="00840C56"/>
    <w:rsid w:val="00853540"/>
    <w:rsid w:val="008571CB"/>
    <w:rsid w:val="0086441C"/>
    <w:rsid w:val="00892424"/>
    <w:rsid w:val="00894728"/>
    <w:rsid w:val="008D08F2"/>
    <w:rsid w:val="008D5B76"/>
    <w:rsid w:val="008E10D6"/>
    <w:rsid w:val="00921CB4"/>
    <w:rsid w:val="00923C9E"/>
    <w:rsid w:val="0096078B"/>
    <w:rsid w:val="00972BCF"/>
    <w:rsid w:val="009921A8"/>
    <w:rsid w:val="00997774"/>
    <w:rsid w:val="009B131B"/>
    <w:rsid w:val="009B464F"/>
    <w:rsid w:val="009C29D6"/>
    <w:rsid w:val="009C41B6"/>
    <w:rsid w:val="009D1F01"/>
    <w:rsid w:val="009D3ADC"/>
    <w:rsid w:val="009D510C"/>
    <w:rsid w:val="009F6B99"/>
    <w:rsid w:val="00A14399"/>
    <w:rsid w:val="00A241A9"/>
    <w:rsid w:val="00A3680B"/>
    <w:rsid w:val="00A37387"/>
    <w:rsid w:val="00A40BC9"/>
    <w:rsid w:val="00A413FE"/>
    <w:rsid w:val="00A42FA0"/>
    <w:rsid w:val="00A74378"/>
    <w:rsid w:val="00A74FAA"/>
    <w:rsid w:val="00A778D1"/>
    <w:rsid w:val="00A81107"/>
    <w:rsid w:val="00A92C1D"/>
    <w:rsid w:val="00AA743A"/>
    <w:rsid w:val="00AB4CD7"/>
    <w:rsid w:val="00AC0D05"/>
    <w:rsid w:val="00AF07E0"/>
    <w:rsid w:val="00B0415F"/>
    <w:rsid w:val="00B075C7"/>
    <w:rsid w:val="00B1155A"/>
    <w:rsid w:val="00B2231C"/>
    <w:rsid w:val="00B3701B"/>
    <w:rsid w:val="00B4125E"/>
    <w:rsid w:val="00B423B2"/>
    <w:rsid w:val="00B4564A"/>
    <w:rsid w:val="00B45A4F"/>
    <w:rsid w:val="00B551AC"/>
    <w:rsid w:val="00B62EA6"/>
    <w:rsid w:val="00B64CD6"/>
    <w:rsid w:val="00B74A40"/>
    <w:rsid w:val="00B86416"/>
    <w:rsid w:val="00B87608"/>
    <w:rsid w:val="00B9380E"/>
    <w:rsid w:val="00BA2F4C"/>
    <w:rsid w:val="00BA3401"/>
    <w:rsid w:val="00BA72B9"/>
    <w:rsid w:val="00BB37E2"/>
    <w:rsid w:val="00BD2C04"/>
    <w:rsid w:val="00BE1D6D"/>
    <w:rsid w:val="00BF79FA"/>
    <w:rsid w:val="00C07FCE"/>
    <w:rsid w:val="00C16149"/>
    <w:rsid w:val="00C22CB2"/>
    <w:rsid w:val="00C35459"/>
    <w:rsid w:val="00C369E5"/>
    <w:rsid w:val="00C50621"/>
    <w:rsid w:val="00C62C69"/>
    <w:rsid w:val="00C736B7"/>
    <w:rsid w:val="00CB320A"/>
    <w:rsid w:val="00CB5E99"/>
    <w:rsid w:val="00CC658F"/>
    <w:rsid w:val="00CE433F"/>
    <w:rsid w:val="00CF28E4"/>
    <w:rsid w:val="00CF587C"/>
    <w:rsid w:val="00CF77B1"/>
    <w:rsid w:val="00D04AE6"/>
    <w:rsid w:val="00D11157"/>
    <w:rsid w:val="00D15CC4"/>
    <w:rsid w:val="00D31E35"/>
    <w:rsid w:val="00D330D5"/>
    <w:rsid w:val="00D33D0D"/>
    <w:rsid w:val="00D3601E"/>
    <w:rsid w:val="00D379FE"/>
    <w:rsid w:val="00D57803"/>
    <w:rsid w:val="00D71AAB"/>
    <w:rsid w:val="00D80B37"/>
    <w:rsid w:val="00D91367"/>
    <w:rsid w:val="00DA0231"/>
    <w:rsid w:val="00DA14EB"/>
    <w:rsid w:val="00DA2749"/>
    <w:rsid w:val="00DB1859"/>
    <w:rsid w:val="00DB2613"/>
    <w:rsid w:val="00DB5780"/>
    <w:rsid w:val="00DB7634"/>
    <w:rsid w:val="00DD5BEC"/>
    <w:rsid w:val="00DE54CB"/>
    <w:rsid w:val="00DF3010"/>
    <w:rsid w:val="00DF557F"/>
    <w:rsid w:val="00E07B6F"/>
    <w:rsid w:val="00E12D06"/>
    <w:rsid w:val="00E60052"/>
    <w:rsid w:val="00E61639"/>
    <w:rsid w:val="00E7577F"/>
    <w:rsid w:val="00E76C76"/>
    <w:rsid w:val="00E90E23"/>
    <w:rsid w:val="00EB104C"/>
    <w:rsid w:val="00EC0B21"/>
    <w:rsid w:val="00EE2E8E"/>
    <w:rsid w:val="00F05FA1"/>
    <w:rsid w:val="00F070CB"/>
    <w:rsid w:val="00F14CD2"/>
    <w:rsid w:val="00F15BED"/>
    <w:rsid w:val="00F33D41"/>
    <w:rsid w:val="00F42E8A"/>
    <w:rsid w:val="00F46D89"/>
    <w:rsid w:val="00F54F72"/>
    <w:rsid w:val="00F60AD7"/>
    <w:rsid w:val="00F61BB1"/>
    <w:rsid w:val="00F621E2"/>
    <w:rsid w:val="00F63915"/>
    <w:rsid w:val="00F75B76"/>
    <w:rsid w:val="00F9054A"/>
    <w:rsid w:val="00F92E89"/>
    <w:rsid w:val="00F9561B"/>
    <w:rsid w:val="00FA17A6"/>
    <w:rsid w:val="00FA2183"/>
    <w:rsid w:val="00FA4DC8"/>
    <w:rsid w:val="00FB1837"/>
    <w:rsid w:val="00FC36F8"/>
    <w:rsid w:val="00FE0B62"/>
    <w:rsid w:val="00FF2DE1"/>
    <w:rsid w:val="00FF50AF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A3A78"/>
  <w15:docId w15:val="{9A825A86-D5D2-4EFC-B748-2121928A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A3B6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3B64"/>
  </w:style>
  <w:style w:type="paragraph" w:styleId="Nagwek">
    <w:name w:val="header"/>
    <w:basedOn w:val="Normalny"/>
    <w:rsid w:val="005C016E"/>
    <w:pPr>
      <w:tabs>
        <w:tab w:val="center" w:pos="4536"/>
        <w:tab w:val="right" w:pos="9072"/>
      </w:tabs>
    </w:pPr>
  </w:style>
  <w:style w:type="character" w:styleId="Hipercze">
    <w:name w:val="Hyperlink"/>
    <w:rsid w:val="005C016E"/>
    <w:rPr>
      <w:color w:val="0000FF"/>
      <w:u w:val="single"/>
    </w:rPr>
  </w:style>
  <w:style w:type="paragraph" w:styleId="Tekstdymka">
    <w:name w:val="Balloon Text"/>
    <w:basedOn w:val="Normalny"/>
    <w:semiHidden/>
    <w:rsid w:val="00785BD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2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3,Akapit z listą31,Normal,CW_Lista,normalny tekst,Normalny1,Akapit z numeracją,Akapit z listą BS,Colorful List Accent 1,List Paragraph,Akapit z listą4,Akapit z listą1,Średnia siatka 1 — akcent 21,sw tekst,Wypunktowanie"/>
    <w:basedOn w:val="Normalny"/>
    <w:link w:val="AkapitzlistZnak"/>
    <w:uiPriority w:val="34"/>
    <w:qFormat/>
    <w:rsid w:val="00D3601E"/>
    <w:pPr>
      <w:suppressAutoHyphens/>
      <w:autoSpaceDN w:val="0"/>
      <w:ind w:left="720"/>
      <w:contextualSpacing/>
      <w:textAlignment w:val="baseline"/>
    </w:pPr>
  </w:style>
  <w:style w:type="character" w:customStyle="1" w:styleId="AkapitzlistZnak">
    <w:name w:val="Akapit z listą Znak"/>
    <w:aliases w:val="Akapit z listą3 Znak,Akapit z listą31 Znak,Normal Znak,CW_Lista Znak,normalny tekst Znak,Normalny1 Znak,Akapit z numeracją Znak,Akapit z listą BS Znak,Colorful List Accent 1 Znak,List Paragraph Znak,Akapit z listą4 Znak,sw tekst Znak"/>
    <w:link w:val="Akapitzlist"/>
    <w:uiPriority w:val="34"/>
    <w:qFormat/>
    <w:rsid w:val="00D3601E"/>
    <w:rPr>
      <w:sz w:val="24"/>
      <w:szCs w:val="24"/>
    </w:rPr>
  </w:style>
  <w:style w:type="character" w:customStyle="1" w:styleId="Teksttreci">
    <w:name w:val="Tekst treści_"/>
    <w:link w:val="Teksttreci1"/>
    <w:uiPriority w:val="99"/>
    <w:qFormat/>
    <w:rsid w:val="00D3601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D3601E"/>
    <w:pPr>
      <w:widowControl w:val="0"/>
      <w:shd w:val="clear" w:color="auto" w:fill="FFFFFF"/>
      <w:spacing w:after="60" w:line="240" w:lineRule="atLeast"/>
      <w:ind w:hanging="700"/>
      <w:jc w:val="center"/>
    </w:pPr>
    <w:rPr>
      <w:rFonts w:ascii="Calibri" w:hAnsi="Calibri" w:cs="Calibri"/>
      <w:sz w:val="19"/>
      <w:szCs w:val="19"/>
    </w:rPr>
  </w:style>
  <w:style w:type="paragraph" w:styleId="Tekstpodstawowy3">
    <w:name w:val="Body Text 3"/>
    <w:basedOn w:val="Normalny"/>
    <w:link w:val="Tekstpodstawowy3Znak"/>
    <w:rsid w:val="00D3601E"/>
    <w:pPr>
      <w:tabs>
        <w:tab w:val="left" w:pos="284"/>
      </w:tabs>
      <w:jc w:val="both"/>
    </w:pPr>
    <w:rPr>
      <w:rFonts w:ascii="Arial" w:hAnsi="Arial"/>
      <w:szCs w:val="20"/>
    </w:rPr>
  </w:style>
  <w:style w:type="character" w:customStyle="1" w:styleId="Tekstpodstawowy3Znak">
    <w:name w:val="Tekst podstawowy 3 Znak"/>
    <w:link w:val="Tekstpodstawowy3"/>
    <w:rsid w:val="00D3601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image" Target="media/image1.wmf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kancelaria@krakow.pip.gov.pl" TargetMode="External" Id="rId15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kancelaria@krakow.pip.gov.pl" TargetMode="External" Id="rId14" /><Relationship Type="http://schemas.openxmlformats.org/officeDocument/2006/relationships/theme" Target="theme/theme1.xml" Id="rId22" /><Relationship Type="http://schemas.openxmlformats.org/officeDocument/2006/relationships/image" Target="/media/image2.png" Id="R813f4608ea384c3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KR-*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Właściwości standardowe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28536-9026-4851-8FF6-8FB8C37AB882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B105C3C6-5F2F-45FB-8474-85DD790EE2B6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BD75E85-1EDF-4A70-B0F9-F36FC211F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95A9D4-98BB-46AA-BBEF-E881CD79E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05C71-EAA0-4113-8297-2D6C7248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navigator.dot</Template>
  <TotalTime>59</TotalTime>
  <Pages>6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 OIP Kraków</vt:lpstr>
    </vt:vector>
  </TitlesOfParts>
  <Company>All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OIP Kraków</dc:title>
  <dc:creator>All</dc:creator>
  <cp:lastModifiedBy>Kinga Wojtczak</cp:lastModifiedBy>
  <cp:revision>29</cp:revision>
  <cp:lastPrinted>2023-12-05T07:02:00Z</cp:lastPrinted>
  <dcterms:created xsi:type="dcterms:W3CDTF">2015-11-23T13:24:00Z</dcterms:created>
  <dcterms:modified xsi:type="dcterms:W3CDTF">2025-12-02T10:06:00Z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0x0101003900F30AF4F6BB4E80176D87F742B963</vt:lpwstr>
  </op:property>
  <op:property fmtid="{D5CDD505-2E9C-101B-9397-08002B2CF9AE}" pid="3" name="ZnakPisma">
    <vt:lpwstr>KR-POR-A.213.38.2025.5</vt:lpwstr>
  </op:property>
  <op:property fmtid="{D5CDD505-2E9C-101B-9397-08002B2CF9AE}" pid="4" name="UNPPisma">
    <vt:lpwstr>KR-25-63399</vt:lpwstr>
  </op:property>
  <op:property fmtid="{D5CDD505-2E9C-101B-9397-08002B2CF9AE}" pid="5" name="ZnakSprawy">
    <vt:lpwstr>KR-POR-A.213.38.2025</vt:lpwstr>
  </op:property>
  <op:property fmtid="{D5CDD505-2E9C-101B-9397-08002B2CF9AE}" pid="6" name="ZnakSprawy2">
    <vt:lpwstr>Znak sprawy: KR-POR-A.213.38.2025</vt:lpwstr>
  </op:property>
  <op:property fmtid="{D5CDD505-2E9C-101B-9397-08002B2CF9AE}" pid="7" name="AktualnaDataSlownie">
    <vt:lpwstr>2 grudnia 2025</vt:lpwstr>
  </op:property>
  <op:property fmtid="{D5CDD505-2E9C-101B-9397-08002B2CF9AE}" pid="8" name="ZnakSprawyPrzedPrzeniesieniem">
    <vt:lpwstr/>
  </op:property>
  <op:property fmtid="{D5CDD505-2E9C-101B-9397-08002B2CF9AE}" pid="9" name="Autor">
    <vt:lpwstr>Wojtczak Kinga</vt:lpwstr>
  </op:property>
  <op:property fmtid="{D5CDD505-2E9C-101B-9397-08002B2CF9AE}" pid="10" name="AutorNumer">
    <vt:lpwstr>070387</vt:lpwstr>
  </op:property>
  <op:property fmtid="{D5CDD505-2E9C-101B-9397-08002B2CF9AE}" pid="11" name="AutorKomorkaNadrzedna">
    <vt:lpwstr>Zastępca OIP ds. Prawno-Organizacyjnych(P)</vt:lpwstr>
  </op:property>
  <op:property fmtid="{D5CDD505-2E9C-101B-9397-08002B2CF9AE}" pid="12" name="AutorInicjaly">
    <vt:lpwstr>KW</vt:lpwstr>
  </op:property>
  <op:property fmtid="{D5CDD505-2E9C-101B-9397-08002B2CF9AE}" pid="13" name="AutorNrTelefonu">
    <vt:lpwstr>124240474</vt:lpwstr>
  </op:property>
  <op:property fmtid="{D5CDD505-2E9C-101B-9397-08002B2CF9AE}" pid="14" name="Stanowisko">
    <vt:lpwstr>Młodszy specjalista</vt:lpwstr>
  </op:property>
  <op:property fmtid="{D5CDD505-2E9C-101B-9397-08002B2CF9AE}" pid="15" name="OpisPisma">
    <vt:lpwstr>Informacja o zmianie dokumentacji oraz zmianie daty składania ofert</vt:lpwstr>
  </op:property>
  <op:property fmtid="{D5CDD505-2E9C-101B-9397-08002B2CF9AE}" pid="16" name="Komorka">
    <vt:lpwstr>Okręgowy Inspektor Pracy</vt:lpwstr>
  </op:property>
  <op:property fmtid="{D5CDD505-2E9C-101B-9397-08002B2CF9AE}" pid="17" name="KodKomorki">
    <vt:lpwstr>O</vt:lpwstr>
  </op:property>
  <op:property fmtid="{D5CDD505-2E9C-101B-9397-08002B2CF9AE}" pid="18" name="AktualnaData">
    <vt:lpwstr>2025-12-02</vt:lpwstr>
  </op:property>
  <op:property fmtid="{D5CDD505-2E9C-101B-9397-08002B2CF9AE}" pid="19" name="Wydzial">
    <vt:lpwstr>Sekcja Organizacji</vt:lpwstr>
  </op:property>
  <op:property fmtid="{D5CDD505-2E9C-101B-9397-08002B2CF9AE}" pid="20" name="KodWydzialu">
    <vt:lpwstr>POR-A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KANCELARIA PIP OIP W KRAKOWIE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>kancelaria@krakow.pip.gov.pl</vt:lpwstr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2025-12-02 11:04:59</vt:lpwstr>
  </op:property>
  <op:property fmtid="{D5CDD505-2E9C-101B-9397-08002B2CF9AE}" pid="42" name="TematSprawy">
    <vt:lpwstr>Dostawa i montaż 6 sztuk urządzeń wielofunkcyjnych</vt:lpwstr>
  </op:property>
  <op:property fmtid="{D5CDD505-2E9C-101B-9397-08002B2CF9AE}" pid="43" name="ProwadzacySprawe">
    <vt:lpwstr>Wojtczak Kinga</vt:lpwstr>
  </op:property>
  <op:property fmtid="{D5CDD505-2E9C-101B-9397-08002B2CF9AE}" pid="44" name="DaneJednostki1">
    <vt:lpwstr>Okręgowy Inspektorat Pracy w Krakowie</vt:lpwstr>
  </op:property>
  <op:property fmtid="{D5CDD505-2E9C-101B-9397-08002B2CF9AE}" pid="45" name="PolaDodatkowe1">
    <vt:lpwstr>Okręgowy Inspektorat Pracy w Krakowie</vt:lpwstr>
  </op:property>
  <op:property fmtid="{D5CDD505-2E9C-101B-9397-08002B2CF9AE}" pid="46" name="DaneJednostki2">
    <vt:lpwstr>Kraków</vt:lpwstr>
  </op:property>
  <op:property fmtid="{D5CDD505-2E9C-101B-9397-08002B2CF9AE}" pid="47" name="PolaDodatkowe2">
    <vt:lpwstr>Kraków</vt:lpwstr>
  </op:property>
  <op:property fmtid="{D5CDD505-2E9C-101B-9397-08002B2CF9AE}" pid="48" name="DaneJednostki3">
    <vt:lpwstr>31-011</vt:lpwstr>
  </op:property>
  <op:property fmtid="{D5CDD505-2E9C-101B-9397-08002B2CF9AE}" pid="49" name="PolaDodatkowe3">
    <vt:lpwstr>31-011</vt:lpwstr>
  </op:property>
  <op:property fmtid="{D5CDD505-2E9C-101B-9397-08002B2CF9AE}" pid="50" name="DaneJednostki4">
    <vt:lpwstr>Plac Szczepański</vt:lpwstr>
  </op:property>
  <op:property fmtid="{D5CDD505-2E9C-101B-9397-08002B2CF9AE}" pid="51" name="PolaDodatkowe4">
    <vt:lpwstr>Plac Szczepański</vt:lpwstr>
  </op:property>
  <op:property fmtid="{D5CDD505-2E9C-101B-9397-08002B2CF9AE}" pid="52" name="DaneJednostki5">
    <vt:lpwstr>5</vt:lpwstr>
  </op:property>
  <op:property fmtid="{D5CDD505-2E9C-101B-9397-08002B2CF9AE}" pid="53" name="PolaDodatkowe5">
    <vt:lpwstr>5</vt:lpwstr>
  </op:property>
  <op:property fmtid="{D5CDD505-2E9C-101B-9397-08002B2CF9AE}" pid="54" name="DaneJednostki6">
    <vt:lpwstr>12 424-04-50</vt:lpwstr>
  </op:property>
  <op:property fmtid="{D5CDD505-2E9C-101B-9397-08002B2CF9AE}" pid="55" name="PolaDodatkowe6">
    <vt:lpwstr>12 424-04-50</vt:lpwstr>
  </op:property>
  <op:property fmtid="{D5CDD505-2E9C-101B-9397-08002B2CF9AE}" pid="56" name="DaneJednostki7">
    <vt:lpwstr>12 421-50-11</vt:lpwstr>
  </op:property>
  <op:property fmtid="{D5CDD505-2E9C-101B-9397-08002B2CF9AE}" pid="57" name="PolaDodatkowe7">
    <vt:lpwstr>12 421-50-11</vt:lpwstr>
  </op:property>
  <op:property fmtid="{D5CDD505-2E9C-101B-9397-08002B2CF9AE}" pid="58" name="DaneJednostki8">
    <vt:lpwstr>kancelaria@krakow.pip.gov.pl</vt:lpwstr>
  </op:property>
  <op:property fmtid="{D5CDD505-2E9C-101B-9397-08002B2CF9AE}" pid="59" name="PolaDodatkowe8">
    <vt:lpwstr>kancelaria@krakow.pip.gov.pl</vt:lpwstr>
  </op:property>
  <op:property fmtid="{D5CDD505-2E9C-101B-9397-08002B2CF9AE}" pid="60" name="DaneJednostki9">
    <vt:lpwstr>www.krakow.pip.gov.pl </vt:lpwstr>
  </op:property>
  <op:property fmtid="{D5CDD505-2E9C-101B-9397-08002B2CF9AE}" pid="61" name="PolaDodatkowe9">
    <vt:lpwstr>www.krakow.pip.gov.pl </vt:lpwstr>
  </op:property>
  <op:property fmtid="{D5CDD505-2E9C-101B-9397-08002B2CF9AE}" pid="62" name="KodKreskowy">
    <vt:lpwstr> </vt:lpwstr>
  </op:property>
  <op:property fmtid="{D5CDD505-2E9C-101B-9397-08002B2CF9AE}" pid="63" name="TrescPisma">
    <vt:lpwstr/>
  </op:property>
</op:Properties>
</file>