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17D" w:rsidRDefault="00C7417D" w:rsidP="00C7417D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Powierzchnia kwalifikowanych upraw szkółkarskich w 2013 roku wg rodzajów materiału szkółkarskiego i liczby producentów</w:t>
      </w:r>
    </w:p>
    <w:p w:rsidR="00C7417D" w:rsidRDefault="00C7417D" w:rsidP="00C7417D">
      <w:pPr>
        <w:rPr>
          <w:rFonts w:ascii="Arial" w:hAnsi="Arial" w:cs="Arial"/>
        </w:rPr>
      </w:pPr>
    </w:p>
    <w:tbl>
      <w:tblPr>
        <w:tblW w:w="0" w:type="auto"/>
        <w:tblInd w:w="6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4832"/>
        <w:gridCol w:w="1559"/>
        <w:gridCol w:w="1559"/>
      </w:tblGrid>
      <w:tr w:rsidR="00C7417D" w:rsidTr="00C7417D">
        <w:trPr>
          <w:trHeight w:val="592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17D" w:rsidRDefault="00C7417D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483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17D" w:rsidRDefault="00C7417D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Rodzaj materiału szkółkarskiego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7417D" w:rsidRDefault="00C7417D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Powierzchnia </w:t>
            </w:r>
          </w:p>
          <w:p w:rsidR="00C7417D" w:rsidRDefault="00C7417D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(ha)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C7417D" w:rsidRDefault="00C7417D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Liczba producentów</w:t>
            </w:r>
          </w:p>
        </w:tc>
      </w:tr>
      <w:tr w:rsidR="00C7417D" w:rsidTr="00C7417D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17D" w:rsidRDefault="00C7417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17D" w:rsidRDefault="00C7417D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Materiał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n-US"/>
              </w:rPr>
              <w:t>przedbazowy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7417D" w:rsidRDefault="00C7417D">
            <w:pPr>
              <w:spacing w:line="276" w:lineRule="auto"/>
              <w:ind w:right="204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0,04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7417D" w:rsidRDefault="00C7417D">
            <w:pPr>
              <w:spacing w:line="276" w:lineRule="auto"/>
              <w:ind w:right="20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</w:p>
        </w:tc>
      </w:tr>
      <w:tr w:rsidR="00C7417D" w:rsidTr="00C7417D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17D" w:rsidRDefault="00C7417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17D" w:rsidRDefault="00C7417D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Plantacja elitarna krzewów jagodowych przeznaczonych do produkcji sadzonek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7417D" w:rsidRDefault="00C7417D" w:rsidP="00C7417D">
            <w:pPr>
              <w:spacing w:line="276" w:lineRule="auto"/>
              <w:ind w:right="204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2,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7417D" w:rsidRDefault="00C7417D">
            <w:pPr>
              <w:spacing w:line="276" w:lineRule="auto"/>
              <w:ind w:right="20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8</w:t>
            </w:r>
          </w:p>
        </w:tc>
      </w:tr>
      <w:tr w:rsidR="00C7417D" w:rsidTr="00C7417D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17D" w:rsidRDefault="00C7417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17D" w:rsidRDefault="00C7417D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Plantacja krzewów przeznaczonych do produkcji sadzonek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7417D" w:rsidRDefault="00C7417D">
            <w:pPr>
              <w:spacing w:line="276" w:lineRule="auto"/>
              <w:ind w:right="204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15,94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7417D" w:rsidRDefault="00C7417D">
            <w:pPr>
              <w:spacing w:line="276" w:lineRule="auto"/>
              <w:ind w:right="20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30</w:t>
            </w:r>
          </w:p>
        </w:tc>
      </w:tr>
      <w:tr w:rsidR="00C7417D" w:rsidTr="00C7417D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17D" w:rsidRDefault="00C7417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17D" w:rsidRDefault="00C7417D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Plantacja mateczna podkładek wegetatywnych (elitarna)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7417D" w:rsidRDefault="00C7417D">
            <w:pPr>
              <w:spacing w:line="276" w:lineRule="auto"/>
              <w:ind w:right="204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7417D" w:rsidRDefault="00C7417D">
            <w:pPr>
              <w:spacing w:line="276" w:lineRule="auto"/>
              <w:ind w:right="20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</w:p>
        </w:tc>
      </w:tr>
      <w:tr w:rsidR="00C7417D" w:rsidTr="00C7417D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17D" w:rsidRDefault="00C7417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17D" w:rsidRDefault="00C7417D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Plantacja mateczna sadzonek malin (elitarna)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7417D" w:rsidRDefault="00C7417D">
            <w:pPr>
              <w:spacing w:line="276" w:lineRule="auto"/>
              <w:ind w:right="204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13,60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7417D" w:rsidRDefault="00C7417D">
            <w:pPr>
              <w:spacing w:line="276" w:lineRule="auto"/>
              <w:ind w:right="20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6</w:t>
            </w:r>
          </w:p>
        </w:tc>
      </w:tr>
      <w:tr w:rsidR="00C7417D" w:rsidTr="00C7417D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17D" w:rsidRDefault="00C7417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17D" w:rsidRDefault="00C7417D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Plantacja mateczna sadzonek truskawek (elitarna)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7417D" w:rsidRDefault="00C7417D">
            <w:pPr>
              <w:spacing w:line="276" w:lineRule="auto"/>
              <w:ind w:right="204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6,51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7417D" w:rsidRDefault="00C7417D">
            <w:pPr>
              <w:spacing w:line="276" w:lineRule="auto"/>
              <w:ind w:right="20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</w:t>
            </w:r>
          </w:p>
        </w:tc>
      </w:tr>
      <w:tr w:rsidR="00C7417D" w:rsidTr="00C7417D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17D" w:rsidRDefault="00C7417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17D" w:rsidRDefault="00C7417D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Plantacja podkładek generatywnych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7417D" w:rsidRDefault="00C7417D">
            <w:pPr>
              <w:spacing w:line="276" w:lineRule="auto"/>
              <w:ind w:right="204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24,34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7417D" w:rsidRDefault="00C7417D">
            <w:pPr>
              <w:spacing w:line="276" w:lineRule="auto"/>
              <w:ind w:right="20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75</w:t>
            </w:r>
          </w:p>
        </w:tc>
      </w:tr>
      <w:tr w:rsidR="00C7417D" w:rsidTr="00C7417D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17D" w:rsidRDefault="00C7417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17D" w:rsidRDefault="00C7417D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Plantacja podkładek wegetatywnych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7417D" w:rsidRDefault="00C7417D" w:rsidP="00A93986">
            <w:pPr>
              <w:spacing w:line="276" w:lineRule="auto"/>
              <w:ind w:right="204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16</w:t>
            </w:r>
            <w:r w:rsidR="00A93986">
              <w:rPr>
                <w:rFonts w:ascii="Arial" w:hAnsi="Arial" w:cs="Arial"/>
                <w:sz w:val="20"/>
                <w:szCs w:val="20"/>
                <w:lang w:eastAsia="en-US"/>
              </w:rPr>
              <w:t>3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,</w:t>
            </w:r>
            <w:r w:rsidR="00A93986">
              <w:rPr>
                <w:rFonts w:ascii="Arial" w:hAnsi="Arial" w:cs="Arial"/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7417D" w:rsidRDefault="00C7417D">
            <w:pPr>
              <w:spacing w:line="276" w:lineRule="auto"/>
              <w:ind w:right="20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232</w:t>
            </w:r>
          </w:p>
        </w:tc>
      </w:tr>
      <w:tr w:rsidR="00C7417D" w:rsidTr="00C7417D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17D" w:rsidRDefault="00C7417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17D" w:rsidRDefault="00C7417D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Plantacja sadzonek malin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7417D" w:rsidRDefault="00C7417D" w:rsidP="00A93986">
            <w:pPr>
              <w:spacing w:line="276" w:lineRule="auto"/>
              <w:ind w:right="204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  <w:r w:rsidR="00A93986">
              <w:rPr>
                <w:rFonts w:ascii="Arial" w:hAnsi="Arial" w:cs="Arial"/>
                <w:sz w:val="20"/>
                <w:szCs w:val="20"/>
                <w:lang w:eastAsia="en-US"/>
              </w:rPr>
              <w:t>8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,11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7417D" w:rsidRDefault="00C7417D">
            <w:pPr>
              <w:spacing w:line="276" w:lineRule="auto"/>
              <w:ind w:right="20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</w:t>
            </w:r>
          </w:p>
        </w:tc>
      </w:tr>
      <w:tr w:rsidR="00C7417D" w:rsidTr="00C7417D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17D" w:rsidRDefault="00C7417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17D" w:rsidRDefault="00C7417D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Plantacja sadzonek truskawek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7417D" w:rsidRDefault="00C7417D">
            <w:pPr>
              <w:spacing w:line="276" w:lineRule="auto"/>
              <w:ind w:right="204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81,22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7417D" w:rsidRDefault="00C7417D">
            <w:pPr>
              <w:spacing w:line="276" w:lineRule="auto"/>
              <w:ind w:right="20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26</w:t>
            </w:r>
          </w:p>
        </w:tc>
      </w:tr>
      <w:tr w:rsidR="00C7417D" w:rsidTr="00C7417D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17D" w:rsidRDefault="00C7417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11.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17D" w:rsidRDefault="00C7417D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Sad mateczny do pozyskiwania nasion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7417D" w:rsidRDefault="00C7417D">
            <w:pPr>
              <w:spacing w:line="276" w:lineRule="auto"/>
              <w:ind w:right="204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17,12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7417D" w:rsidRDefault="00C7417D">
            <w:pPr>
              <w:spacing w:line="276" w:lineRule="auto"/>
              <w:ind w:right="20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24</w:t>
            </w:r>
          </w:p>
        </w:tc>
      </w:tr>
      <w:tr w:rsidR="00C7417D" w:rsidTr="00C7417D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17D" w:rsidRDefault="00C7417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12.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17D" w:rsidRDefault="00C7417D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Sad mateczny do pozyskiwania zrazów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7417D" w:rsidRDefault="00C7417D" w:rsidP="00A93986">
            <w:pPr>
              <w:spacing w:line="276" w:lineRule="auto"/>
              <w:ind w:right="204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</w:t>
            </w:r>
            <w:r w:rsidR="00A93986">
              <w:rPr>
                <w:rFonts w:ascii="Arial" w:hAnsi="Arial" w:cs="Arial"/>
                <w:sz w:val="20"/>
                <w:szCs w:val="20"/>
                <w:lang w:eastAsia="en-US"/>
              </w:rPr>
              <w:t>8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,</w:t>
            </w:r>
            <w:r w:rsidR="00A93986">
              <w:rPr>
                <w:rFonts w:ascii="Arial" w:hAnsi="Arial" w:cs="Arial"/>
                <w:sz w:val="20"/>
                <w:szCs w:val="20"/>
                <w:lang w:eastAsia="en-US"/>
              </w:rPr>
              <w:t>87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7417D" w:rsidRDefault="00C7417D" w:rsidP="008A132B">
            <w:pPr>
              <w:spacing w:line="276" w:lineRule="auto"/>
              <w:ind w:right="20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4</w:t>
            </w:r>
            <w:r w:rsidR="008A132B">
              <w:rPr>
                <w:rFonts w:ascii="Arial" w:hAnsi="Arial" w:cs="Arial"/>
                <w:sz w:val="20"/>
                <w:szCs w:val="20"/>
                <w:lang w:eastAsia="en-US"/>
              </w:rPr>
              <w:t>4</w:t>
            </w:r>
          </w:p>
        </w:tc>
      </w:tr>
      <w:tr w:rsidR="00C7417D" w:rsidTr="00C7417D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17D" w:rsidRDefault="00C7417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13.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17D" w:rsidRDefault="00C7417D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Szkółka drzew owocowych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7417D" w:rsidRDefault="00C7417D" w:rsidP="00A93986">
            <w:pPr>
              <w:spacing w:line="276" w:lineRule="auto"/>
              <w:ind w:right="204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3</w:t>
            </w:r>
            <w:r w:rsidR="00A93986">
              <w:rPr>
                <w:rFonts w:ascii="Arial" w:hAnsi="Arial" w:cs="Arial"/>
                <w:sz w:val="20"/>
                <w:szCs w:val="20"/>
                <w:lang w:eastAsia="en-US"/>
              </w:rPr>
              <w:t>10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,</w:t>
            </w:r>
            <w:r w:rsidR="00A93986">
              <w:rPr>
                <w:rFonts w:ascii="Arial" w:hAnsi="Arial" w:cs="Arial"/>
                <w:sz w:val="20"/>
                <w:szCs w:val="20"/>
                <w:lang w:eastAsia="en-US"/>
              </w:rPr>
              <w:t>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7417D" w:rsidRDefault="00C7417D">
            <w:pPr>
              <w:spacing w:line="276" w:lineRule="auto"/>
              <w:ind w:right="20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203</w:t>
            </w:r>
          </w:p>
        </w:tc>
      </w:tr>
      <w:tr w:rsidR="00C7417D" w:rsidTr="00C7417D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17D" w:rsidRDefault="00C7417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14.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17D" w:rsidRDefault="00C7417D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Szkółka drzew owocowych przeznaczonych na sady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n-US"/>
              </w:rPr>
              <w:t>zraźnikowe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i nasienne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7417D" w:rsidRDefault="00C7417D">
            <w:pPr>
              <w:spacing w:line="276" w:lineRule="auto"/>
              <w:ind w:right="204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7417D" w:rsidRDefault="00C7417D">
            <w:pPr>
              <w:spacing w:line="276" w:lineRule="auto"/>
              <w:ind w:right="20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</w:p>
        </w:tc>
      </w:tr>
      <w:tr w:rsidR="00C7417D" w:rsidTr="00C7417D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17D" w:rsidRDefault="00C7417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15.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17D" w:rsidRDefault="00C7417D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Szkółka krzewów jagodowych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7417D" w:rsidRDefault="00C7417D">
            <w:pPr>
              <w:spacing w:line="276" w:lineRule="auto"/>
              <w:ind w:right="204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37,87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7417D" w:rsidRDefault="00C7417D">
            <w:pPr>
              <w:spacing w:line="276" w:lineRule="auto"/>
              <w:ind w:right="20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29</w:t>
            </w:r>
          </w:p>
        </w:tc>
      </w:tr>
      <w:tr w:rsidR="00C7417D" w:rsidTr="00C7417D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17D" w:rsidRDefault="00C7417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16.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17D" w:rsidRDefault="00C7417D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Szkółka krzewów jagodowych przeznaczonych na plantacje reprodukcyjne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7417D" w:rsidRDefault="00C7417D">
            <w:pPr>
              <w:spacing w:line="276" w:lineRule="auto"/>
              <w:ind w:right="204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0,43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7417D" w:rsidRDefault="00C7417D">
            <w:pPr>
              <w:spacing w:line="276" w:lineRule="auto"/>
              <w:ind w:right="20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3</w:t>
            </w:r>
          </w:p>
        </w:tc>
      </w:tr>
      <w:tr w:rsidR="00C7417D" w:rsidTr="00C7417D">
        <w:trPr>
          <w:trHeight w:val="420"/>
        </w:trPr>
        <w:tc>
          <w:tcPr>
            <w:tcW w:w="527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C7417D" w:rsidRDefault="00C7417D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Razem: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7417D" w:rsidRDefault="00A93986">
            <w:pPr>
              <w:spacing w:line="276" w:lineRule="auto"/>
              <w:ind w:right="204"/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fldChar w:fldCharType="begin"/>
            </w: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instrText xml:space="preserve"> =SUM(ABOVE) </w:instrText>
            </w: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eastAsia="en-US"/>
              </w:rPr>
              <w:t>723,48</w:t>
            </w: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417D" w:rsidRDefault="00C7417D">
            <w:pPr>
              <w:spacing w:line="276" w:lineRule="auto"/>
              <w:ind w:right="204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bookmarkStart w:id="0" w:name="_GoBack"/>
            <w:bookmarkEnd w:id="0"/>
          </w:p>
        </w:tc>
      </w:tr>
    </w:tbl>
    <w:p w:rsidR="00C7417D" w:rsidRDefault="00C7417D" w:rsidP="00C7417D">
      <w:pPr>
        <w:jc w:val="both"/>
        <w:rPr>
          <w:rFonts w:ascii="Arial" w:hAnsi="Arial" w:cs="Arial"/>
        </w:rPr>
      </w:pPr>
    </w:p>
    <w:p w:rsidR="00C7417D" w:rsidRDefault="00C7417D" w:rsidP="00C7417D"/>
    <w:p w:rsidR="00C7417D" w:rsidRDefault="00C7417D" w:rsidP="00C7417D"/>
    <w:p w:rsidR="007E52B2" w:rsidRDefault="007E52B2"/>
    <w:sectPr w:rsidR="007E52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FB8"/>
    <w:rsid w:val="007E52B2"/>
    <w:rsid w:val="008A132B"/>
    <w:rsid w:val="00A93986"/>
    <w:rsid w:val="00AF2FB8"/>
    <w:rsid w:val="00C74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41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41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8F72F3-8522-4DB5-8A82-59A552A04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160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Kowalczyk, Wiesława</dc:creator>
  <cp:keywords/>
  <dc:description/>
  <cp:lastModifiedBy>Kowalczyk, Wiesława</cp:lastModifiedBy>
  <cp:revision>2</cp:revision>
  <dcterms:created xsi:type="dcterms:W3CDTF">2014-01-16T11:18:00Z</dcterms:created>
  <dcterms:modified xsi:type="dcterms:W3CDTF">2014-01-16T11:29:00Z</dcterms:modified>
</cp:coreProperties>
</file>