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A98C4" w14:textId="2843EBFD" w:rsidR="007123E8" w:rsidRPr="00BF2504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BF2504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6812517A" w14:textId="4D719DE6" w:rsidR="00253B87" w:rsidRPr="00A85C2C" w:rsidRDefault="00AE2360" w:rsidP="00A85C2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46A27786" w14:textId="260F7FA7" w:rsidR="00253B87" w:rsidRPr="00F150CB" w:rsidRDefault="00F150CB" w:rsidP="009C5F33">
      <w:pPr>
        <w:tabs>
          <w:tab w:val="left" w:pos="284"/>
          <w:tab w:val="left" w:pos="567"/>
        </w:tabs>
        <w:spacing w:after="0" w:line="360" w:lineRule="auto"/>
        <w:ind w:left="419" w:hanging="41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</w:t>
      </w:r>
      <w:r w:rsidR="00514AAE" w:rsidRPr="00F150CB">
        <w:rPr>
          <w:rFonts w:ascii="Arial" w:hAnsi="Arial" w:cs="Arial"/>
          <w:b/>
        </w:rPr>
        <w:t xml:space="preserve">Informacje </w:t>
      </w:r>
      <w:r w:rsidR="004C6FDE" w:rsidRPr="00F150CB">
        <w:rPr>
          <w:rFonts w:ascii="Arial" w:hAnsi="Arial" w:cs="Arial"/>
          <w:b/>
        </w:rPr>
        <w:t>ogólne</w:t>
      </w:r>
      <w:r w:rsidR="00253B87" w:rsidRPr="00F150CB">
        <w:rPr>
          <w:rFonts w:ascii="Arial" w:hAnsi="Arial" w:cs="Arial"/>
          <w:b/>
        </w:rPr>
        <w:t>:</w:t>
      </w:r>
    </w:p>
    <w:p w14:paraId="20B4CAA2" w14:textId="704A2655" w:rsidR="00F150CB" w:rsidRPr="00F150CB" w:rsidRDefault="00F150CB" w:rsidP="009C5F33">
      <w:pPr>
        <w:spacing w:line="360" w:lineRule="auto"/>
        <w:ind w:left="142"/>
        <w:rPr>
          <w:rFonts w:ascii="Arial" w:hAnsi="Arial" w:cs="Arial"/>
          <w:bCs/>
        </w:rPr>
      </w:pPr>
      <w:r w:rsidRPr="00F150CB">
        <w:rPr>
          <w:rFonts w:ascii="Arial" w:hAnsi="Arial" w:cs="Arial"/>
          <w:bCs/>
        </w:rPr>
        <w:t xml:space="preserve">Przedmiotem zamówienia jest </w:t>
      </w:r>
      <w:bookmarkStart w:id="0" w:name="_Hlk182998465"/>
      <w:r>
        <w:rPr>
          <w:rFonts w:ascii="Arial" w:hAnsi="Arial" w:cs="Arial"/>
          <w:bCs/>
        </w:rPr>
        <w:t>m</w:t>
      </w:r>
      <w:r w:rsidRPr="00F150CB">
        <w:rPr>
          <w:rFonts w:ascii="Arial" w:hAnsi="Arial" w:cs="Arial"/>
          <w:bCs/>
        </w:rPr>
        <w:t xml:space="preserve">alowanie </w:t>
      </w:r>
      <w:r>
        <w:rPr>
          <w:rFonts w:ascii="Arial" w:hAnsi="Arial" w:cs="Arial"/>
          <w:bCs/>
        </w:rPr>
        <w:t xml:space="preserve">oraz dostawa i montaż </w:t>
      </w:r>
      <w:r w:rsidRPr="00F150CB">
        <w:rPr>
          <w:rFonts w:ascii="Arial" w:hAnsi="Arial" w:cs="Arial"/>
          <w:bCs/>
        </w:rPr>
        <w:t>wykładziny</w:t>
      </w:r>
      <w:r>
        <w:rPr>
          <w:rFonts w:ascii="Arial" w:hAnsi="Arial" w:cs="Arial"/>
          <w:bCs/>
        </w:rPr>
        <w:t xml:space="preserve"> podłogowej w </w:t>
      </w:r>
      <w:r w:rsidR="00280A2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pomieszczeniu RDOŚ w Rzeszowie (pok. 34).</w:t>
      </w:r>
      <w:bookmarkEnd w:id="0"/>
    </w:p>
    <w:p w14:paraId="5554E101" w14:textId="5976D385" w:rsidR="00F150CB" w:rsidRPr="00BF2504" w:rsidRDefault="00F150CB" w:rsidP="009C5F33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hanging="502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zakres prac malarskich wchodzić będzie:</w:t>
      </w:r>
    </w:p>
    <w:p w14:paraId="00FA2A2A" w14:textId="3785D82D" w:rsidR="005D1B87" w:rsidRPr="005D1B87" w:rsidRDefault="009C5F33" w:rsidP="009F3BD2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5D1B87" w:rsidRPr="005D1B87">
        <w:rPr>
          <w:rFonts w:ascii="Arial" w:hAnsi="Arial" w:cs="Arial"/>
          <w:bCs/>
        </w:rPr>
        <w:t>alowanie</w:t>
      </w:r>
      <w:r>
        <w:rPr>
          <w:rFonts w:ascii="Arial" w:hAnsi="Arial" w:cs="Arial"/>
          <w:bCs/>
        </w:rPr>
        <w:t xml:space="preserve"> sali konferencyjnej </w:t>
      </w:r>
      <w:r w:rsidR="002F1DF1">
        <w:rPr>
          <w:rFonts w:ascii="Arial" w:hAnsi="Arial" w:cs="Arial"/>
          <w:bCs/>
        </w:rPr>
        <w:t>(</w:t>
      </w:r>
      <w:r w:rsidR="00F150CB">
        <w:rPr>
          <w:rFonts w:ascii="Arial" w:hAnsi="Arial" w:cs="Arial"/>
          <w:bCs/>
        </w:rPr>
        <w:t>III piętro,</w:t>
      </w:r>
      <w:r w:rsidR="00A121A3">
        <w:rPr>
          <w:rFonts w:ascii="Arial" w:hAnsi="Arial" w:cs="Arial"/>
          <w:bCs/>
        </w:rPr>
        <w:t xml:space="preserve"> </w:t>
      </w:r>
      <w:r w:rsidR="002F1DF1">
        <w:rPr>
          <w:rFonts w:ascii="Arial" w:hAnsi="Arial" w:cs="Arial"/>
          <w:bCs/>
        </w:rPr>
        <w:t>pokój</w:t>
      </w:r>
      <w:r w:rsidR="0002749D">
        <w:rPr>
          <w:rFonts w:ascii="Arial" w:hAnsi="Arial" w:cs="Arial"/>
          <w:bCs/>
        </w:rPr>
        <w:t>:</w:t>
      </w:r>
      <w:r w:rsidR="002F1DF1">
        <w:rPr>
          <w:rFonts w:ascii="Arial" w:hAnsi="Arial" w:cs="Arial"/>
          <w:bCs/>
        </w:rPr>
        <w:t xml:space="preserve"> </w:t>
      </w:r>
      <w:r w:rsidR="007766A8">
        <w:rPr>
          <w:rFonts w:ascii="Arial" w:hAnsi="Arial" w:cs="Arial"/>
          <w:bCs/>
        </w:rPr>
        <w:t>34)</w:t>
      </w:r>
      <w:r w:rsidR="00A121A3">
        <w:rPr>
          <w:rFonts w:ascii="Arial" w:hAnsi="Arial" w:cs="Arial"/>
          <w:bCs/>
        </w:rPr>
        <w:t>,</w:t>
      </w:r>
    </w:p>
    <w:p w14:paraId="2A6854DE" w14:textId="10904A75" w:rsidR="00221B13" w:rsidRDefault="00221B13" w:rsidP="009F3BD2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zabezpieczenie okien,</w:t>
      </w:r>
      <w:r w:rsidR="00E70CFE">
        <w:rPr>
          <w:rFonts w:ascii="Arial" w:hAnsi="Arial" w:cs="Arial"/>
          <w:bCs/>
        </w:rPr>
        <w:t xml:space="preserve"> parapetów, ościeżnic, drzwi, lamp, gniazdek,</w:t>
      </w:r>
      <w:r w:rsidR="003A63F4">
        <w:rPr>
          <w:rFonts w:ascii="Arial" w:hAnsi="Arial" w:cs="Arial"/>
          <w:bCs/>
        </w:rPr>
        <w:t xml:space="preserve"> </w:t>
      </w:r>
      <w:r w:rsidR="00E70CFE">
        <w:rPr>
          <w:rFonts w:ascii="Arial" w:hAnsi="Arial" w:cs="Arial"/>
          <w:bCs/>
        </w:rPr>
        <w:t>włączników, klimatyzatorów,</w:t>
      </w:r>
      <w:r w:rsidRPr="00BF2504">
        <w:rPr>
          <w:rFonts w:ascii="Arial" w:hAnsi="Arial" w:cs="Arial"/>
          <w:bCs/>
        </w:rPr>
        <w:t xml:space="preserve"> listew, karniszy</w:t>
      </w:r>
      <w:r w:rsidR="00E70CFE">
        <w:rPr>
          <w:rFonts w:ascii="Arial" w:hAnsi="Arial" w:cs="Arial"/>
          <w:bCs/>
        </w:rPr>
        <w:t xml:space="preserve"> i innych elementów znajdujących się w</w:t>
      </w:r>
      <w:r w:rsidR="007A63BC">
        <w:rPr>
          <w:rFonts w:ascii="Arial" w:hAnsi="Arial" w:cs="Arial"/>
          <w:bCs/>
        </w:rPr>
        <w:t> </w:t>
      </w:r>
      <w:r w:rsidR="00E70CFE">
        <w:rPr>
          <w:rFonts w:ascii="Arial" w:hAnsi="Arial" w:cs="Arial"/>
          <w:bCs/>
        </w:rPr>
        <w:t>pokoju</w:t>
      </w:r>
      <w:r w:rsidR="007A63BC">
        <w:rPr>
          <w:rFonts w:ascii="Arial" w:hAnsi="Arial" w:cs="Arial"/>
          <w:bCs/>
        </w:rPr>
        <w:t>,</w:t>
      </w:r>
    </w:p>
    <w:p w14:paraId="34C0320E" w14:textId="1E38259F" w:rsidR="00E42C77" w:rsidRPr="00163FD6" w:rsidRDefault="00E42C77" w:rsidP="009F3BD2">
      <w:pPr>
        <w:pStyle w:val="Akapitzlist"/>
        <w:numPr>
          <w:ilvl w:val="0"/>
          <w:numId w:val="3"/>
        </w:numPr>
        <w:tabs>
          <w:tab w:val="left" w:pos="709"/>
          <w:tab w:val="left" w:pos="1134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163FD6">
        <w:rPr>
          <w:rFonts w:ascii="Arial" w:hAnsi="Arial" w:cs="Arial"/>
          <w:bCs/>
        </w:rPr>
        <w:t xml:space="preserve">przygotowanie </w:t>
      </w:r>
      <w:r w:rsidR="00163FD6" w:rsidRPr="00163FD6">
        <w:rPr>
          <w:rFonts w:ascii="Arial" w:hAnsi="Arial" w:cs="Arial"/>
          <w:bCs/>
        </w:rPr>
        <w:t xml:space="preserve">powierzchni </w:t>
      </w:r>
      <w:r w:rsidRPr="00163FD6">
        <w:rPr>
          <w:rFonts w:ascii="Arial" w:hAnsi="Arial" w:cs="Arial"/>
          <w:bCs/>
        </w:rPr>
        <w:t>ścian pod malowanie</w:t>
      </w:r>
      <w:r w:rsidR="00163FD6" w:rsidRPr="00163FD6">
        <w:rPr>
          <w:rFonts w:ascii="Arial" w:hAnsi="Arial" w:cs="Arial"/>
          <w:bCs/>
        </w:rPr>
        <w:t xml:space="preserve">: </w:t>
      </w:r>
      <w:r w:rsidRPr="00163FD6">
        <w:rPr>
          <w:rFonts w:ascii="Arial" w:hAnsi="Arial" w:cs="Arial"/>
          <w:bCs/>
        </w:rPr>
        <w:t>szpachlowanie</w:t>
      </w:r>
      <w:r w:rsidR="00AF6D8B">
        <w:rPr>
          <w:rFonts w:ascii="Arial" w:hAnsi="Arial" w:cs="Arial"/>
          <w:bCs/>
        </w:rPr>
        <w:t>, usuwanie ubytków,</w:t>
      </w:r>
      <w:r w:rsidRPr="00163FD6">
        <w:rPr>
          <w:rFonts w:ascii="Arial" w:hAnsi="Arial" w:cs="Arial"/>
          <w:bCs/>
        </w:rPr>
        <w:t xml:space="preserve"> rys, pęknięć, </w:t>
      </w:r>
    </w:p>
    <w:p w14:paraId="3572D9A1" w14:textId="26121FE9" w:rsidR="00E42C77" w:rsidRDefault="00221B13" w:rsidP="009F3BD2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gruntowanie </w:t>
      </w:r>
      <w:r w:rsidR="00E42C77">
        <w:rPr>
          <w:rFonts w:ascii="Arial" w:hAnsi="Arial" w:cs="Arial"/>
          <w:bCs/>
        </w:rPr>
        <w:t>ścian,</w:t>
      </w:r>
    </w:p>
    <w:p w14:paraId="09764C8D" w14:textId="77777777" w:rsidR="009F3BD2" w:rsidRDefault="00E42C77" w:rsidP="009F3BD2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krotne</w:t>
      </w:r>
      <w:r w:rsidR="00221B13" w:rsidRPr="00BF2504">
        <w:rPr>
          <w:rFonts w:ascii="Arial" w:hAnsi="Arial" w:cs="Arial"/>
          <w:bCs/>
        </w:rPr>
        <w:t xml:space="preserve"> malowanie</w:t>
      </w:r>
      <w:r>
        <w:rPr>
          <w:rFonts w:ascii="Arial" w:hAnsi="Arial" w:cs="Arial"/>
          <w:bCs/>
        </w:rPr>
        <w:t xml:space="preserve"> farbą </w:t>
      </w:r>
      <w:r w:rsidR="00163FD6">
        <w:rPr>
          <w:rFonts w:ascii="Arial" w:hAnsi="Arial" w:cs="Arial"/>
          <w:bCs/>
        </w:rPr>
        <w:t>emulsyjną ścian i sufitów (sufity – farba biała, pokoje –</w:t>
      </w:r>
      <w:r w:rsidR="007E3710">
        <w:rPr>
          <w:rFonts w:ascii="Arial" w:hAnsi="Arial" w:cs="Arial"/>
          <w:bCs/>
        </w:rPr>
        <w:t> </w:t>
      </w:r>
      <w:r w:rsidR="00163FD6">
        <w:rPr>
          <w:rFonts w:ascii="Arial" w:hAnsi="Arial" w:cs="Arial"/>
          <w:bCs/>
        </w:rPr>
        <w:t xml:space="preserve">kolor </w:t>
      </w:r>
      <w:r w:rsidR="002F1DF1">
        <w:rPr>
          <w:rFonts w:ascii="Arial" w:hAnsi="Arial" w:cs="Arial"/>
          <w:bCs/>
        </w:rPr>
        <w:t>zostanie ustalony podczas wizji lokalnej</w:t>
      </w:r>
      <w:r w:rsidR="007E3710">
        <w:rPr>
          <w:rFonts w:ascii="Arial" w:hAnsi="Arial" w:cs="Arial"/>
          <w:bCs/>
        </w:rPr>
        <w:t>),</w:t>
      </w:r>
    </w:p>
    <w:p w14:paraId="6F14B881" w14:textId="2C105414" w:rsidR="009F3BD2" w:rsidRPr="009F3BD2" w:rsidRDefault="009F3BD2" w:rsidP="009F3BD2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9F3BD2">
        <w:rPr>
          <w:rFonts w:ascii="Arial" w:hAnsi="Arial" w:cs="Arial"/>
          <w:bCs/>
        </w:rPr>
        <w:t>Zamawiający wymaga aby zastosowane przez Wykonawcę farby emulsyjne były przeznaczone do malowania wnętrz pomieszczeń z zapraw cementowych, cementowo-wapiennych, gipsowych, cegły, płyt gipsowo- kartonowych oraz charakteryzowały się następującymi cechami:</w:t>
      </w:r>
    </w:p>
    <w:p w14:paraId="08F720A2" w14:textId="77777777" w:rsidR="009F3BD2" w:rsidRPr="00BF2504" w:rsidRDefault="009F3BD2" w:rsidP="009F3BD2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odporność na działanie wody;</w:t>
      </w:r>
    </w:p>
    <w:p w14:paraId="0BAB8C65" w14:textId="23A3630E" w:rsidR="009F3BD2" w:rsidRPr="00BF2504" w:rsidRDefault="009F3BD2" w:rsidP="009F3BD2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</w:t>
      </w:r>
      <w:r w:rsidR="00657C55">
        <w:rPr>
          <w:rFonts w:ascii="Arial" w:hAnsi="Arial" w:cs="Arial"/>
          <w:bCs/>
        </w:rPr>
        <w:t>ć</w:t>
      </w:r>
      <w:r w:rsidRPr="00BF2504">
        <w:rPr>
          <w:rFonts w:ascii="Arial" w:hAnsi="Arial" w:cs="Arial"/>
          <w:bCs/>
        </w:rPr>
        <w:t xml:space="preserve"> na ścieranie suchą tkaniną;</w:t>
      </w:r>
    </w:p>
    <w:p w14:paraId="4F35B23E" w14:textId="73EBD4B6" w:rsidR="009F3BD2" w:rsidRPr="00BF2504" w:rsidRDefault="009F3BD2" w:rsidP="009F3BD2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</w:t>
      </w:r>
      <w:r w:rsidR="00657C55">
        <w:rPr>
          <w:rFonts w:ascii="Arial" w:hAnsi="Arial" w:cs="Arial"/>
          <w:bCs/>
        </w:rPr>
        <w:t>ć</w:t>
      </w:r>
      <w:r w:rsidRPr="00BF2504">
        <w:rPr>
          <w:rFonts w:ascii="Arial" w:hAnsi="Arial" w:cs="Arial"/>
          <w:bCs/>
        </w:rPr>
        <w:t xml:space="preserve"> na szorowanie na mokro miękką szczotką z dodatkiem detergentów;</w:t>
      </w:r>
    </w:p>
    <w:p w14:paraId="07B61372" w14:textId="60BDEDC8" w:rsidR="009F3BD2" w:rsidRPr="009F3BD2" w:rsidRDefault="009F3BD2" w:rsidP="009F3BD2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odporność na zwykłe zabrudzenia;</w:t>
      </w:r>
    </w:p>
    <w:p w14:paraId="2E83C946" w14:textId="01505972" w:rsidR="00B11A85" w:rsidRPr="00A85C2C" w:rsidRDefault="005D1B87" w:rsidP="00A85C2C">
      <w:pPr>
        <w:pStyle w:val="Akapitzlist"/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F30876">
        <w:rPr>
          <w:rFonts w:ascii="Arial" w:hAnsi="Arial" w:cs="Arial"/>
          <w:bCs/>
        </w:rPr>
        <w:t xml:space="preserve">zacunkowa ilość powierzchni do malowania: </w:t>
      </w:r>
      <w:r w:rsidR="00F150CB">
        <w:rPr>
          <w:rFonts w:ascii="Arial" w:hAnsi="Arial" w:cs="Arial"/>
          <w:bCs/>
        </w:rPr>
        <w:t>ok. 214</w:t>
      </w:r>
      <w:r w:rsidR="00F30876" w:rsidRPr="00D04783">
        <w:rPr>
          <w:rFonts w:ascii="Arial" w:hAnsi="Arial" w:cs="Arial"/>
          <w:bCs/>
        </w:rPr>
        <w:t xml:space="preserve"> m2</w:t>
      </w:r>
      <w:r w:rsidR="00FE3E7C" w:rsidRPr="00D04783">
        <w:rPr>
          <w:rFonts w:ascii="Arial" w:hAnsi="Arial" w:cs="Arial"/>
          <w:bCs/>
        </w:rPr>
        <w:t>.</w:t>
      </w:r>
      <w:r w:rsidR="00F30876">
        <w:rPr>
          <w:rFonts w:ascii="Arial" w:hAnsi="Arial" w:cs="Arial"/>
          <w:bCs/>
        </w:rPr>
        <w:t xml:space="preserve"> </w:t>
      </w:r>
    </w:p>
    <w:p w14:paraId="135EB9B1" w14:textId="6AA062AD" w:rsidR="00B11A85" w:rsidRPr="00B11A85" w:rsidRDefault="00B11A85" w:rsidP="00280A2E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426" w:hanging="284"/>
        <w:rPr>
          <w:rFonts w:ascii="Arial" w:hAnsi="Arial" w:cs="Arial"/>
          <w:b/>
        </w:rPr>
      </w:pPr>
      <w:bookmarkStart w:id="1" w:name="_Hlk147400651"/>
      <w:bookmarkStart w:id="2" w:name="_Hlk149634896"/>
      <w:r w:rsidRPr="00B11A85">
        <w:rPr>
          <w:rFonts w:ascii="Arial" w:hAnsi="Arial" w:cs="Arial"/>
          <w:b/>
        </w:rPr>
        <w:t xml:space="preserve">W zakres prac związanych z dostawą i montażem wykładziny podłogowej wchodzić będzie: </w:t>
      </w:r>
      <w:bookmarkEnd w:id="1"/>
      <w:bookmarkEnd w:id="2"/>
      <w:r w:rsidRPr="00B11A85">
        <w:rPr>
          <w:rFonts w:ascii="Arial" w:hAnsi="Arial" w:cs="Arial"/>
          <w:b/>
        </w:rPr>
        <w:t xml:space="preserve"> </w:t>
      </w:r>
    </w:p>
    <w:p w14:paraId="776707DB" w14:textId="77777777" w:rsidR="00B11A85" w:rsidRDefault="00B11A85" w:rsidP="009F3BD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FC05BB">
        <w:rPr>
          <w:rFonts w:ascii="Arial" w:hAnsi="Arial" w:cs="Arial"/>
          <w:bCs/>
        </w:rPr>
        <w:t>zerwanie starej wykładziny i jej utylizacja,</w:t>
      </w:r>
    </w:p>
    <w:p w14:paraId="46A55AD0" w14:textId="7CCF2324" w:rsidR="00B11A85" w:rsidRDefault="00B11A85" w:rsidP="009F3BD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4A784C">
        <w:rPr>
          <w:rFonts w:ascii="Arial" w:hAnsi="Arial" w:cs="Arial"/>
          <w:bCs/>
        </w:rPr>
        <w:t>montaż list</w:t>
      </w:r>
      <w:r w:rsidR="009C5F33">
        <w:rPr>
          <w:rFonts w:ascii="Arial" w:hAnsi="Arial" w:cs="Arial"/>
          <w:bCs/>
        </w:rPr>
        <w:t>ew</w:t>
      </w:r>
      <w:r w:rsidRPr="004A784C">
        <w:rPr>
          <w:rFonts w:ascii="Arial" w:hAnsi="Arial" w:cs="Arial"/>
          <w:bCs/>
        </w:rPr>
        <w:t xml:space="preserve"> progow</w:t>
      </w:r>
      <w:r w:rsidR="009C5F33">
        <w:rPr>
          <w:rFonts w:ascii="Arial" w:hAnsi="Arial" w:cs="Arial"/>
          <w:bCs/>
        </w:rPr>
        <w:t>ych</w:t>
      </w:r>
      <w:r w:rsidRPr="004A784C">
        <w:rPr>
          <w:rFonts w:ascii="Arial" w:hAnsi="Arial" w:cs="Arial"/>
          <w:bCs/>
        </w:rPr>
        <w:t xml:space="preserve"> aluminiow</w:t>
      </w:r>
      <w:r w:rsidR="009C5F33">
        <w:rPr>
          <w:rFonts w:ascii="Arial" w:hAnsi="Arial" w:cs="Arial"/>
          <w:bCs/>
        </w:rPr>
        <w:t>ych szt. 2</w:t>
      </w:r>
      <w:r>
        <w:rPr>
          <w:rFonts w:ascii="Arial" w:hAnsi="Arial" w:cs="Arial"/>
          <w:bCs/>
        </w:rPr>
        <w:t>,</w:t>
      </w:r>
    </w:p>
    <w:p w14:paraId="5099B9F3" w14:textId="77777777" w:rsidR="00B11A85" w:rsidRDefault="00B11A85" w:rsidP="009F3BD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FC05BB">
        <w:rPr>
          <w:rFonts w:ascii="Arial" w:hAnsi="Arial" w:cs="Arial"/>
          <w:bCs/>
        </w:rPr>
        <w:t>montaż nowej wykładziny poprzez przyklejenie jej klejem do podłoża,</w:t>
      </w:r>
    </w:p>
    <w:p w14:paraId="347F77B2" w14:textId="31C2BC06" w:rsidR="00B11A85" w:rsidRDefault="00B11A85" w:rsidP="009F3BD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FC05BB">
        <w:rPr>
          <w:rFonts w:ascii="Arial" w:hAnsi="Arial" w:cs="Arial"/>
          <w:bCs/>
        </w:rPr>
        <w:t>montaż paska z wykładziny na cokole</w:t>
      </w:r>
      <w:r>
        <w:rPr>
          <w:rFonts w:ascii="Arial" w:hAnsi="Arial" w:cs="Arial"/>
          <w:bCs/>
        </w:rPr>
        <w:t xml:space="preserve"> (w przypadku braku możliwości montażu cokołu </w:t>
      </w:r>
      <w:r w:rsidR="006C475A">
        <w:rPr>
          <w:rFonts w:ascii="Arial" w:hAnsi="Arial" w:cs="Arial"/>
          <w:bCs/>
        </w:rPr>
        <w:t>rodzaj wykończenia zostanie skonsultowany</w:t>
      </w:r>
      <w:r>
        <w:rPr>
          <w:rFonts w:ascii="Arial" w:hAnsi="Arial" w:cs="Arial"/>
          <w:bCs/>
        </w:rPr>
        <w:t xml:space="preserve"> z Zamawiającym).</w:t>
      </w:r>
    </w:p>
    <w:p w14:paraId="191FA808" w14:textId="08E53F3D" w:rsidR="00B11A85" w:rsidRPr="00B11A85" w:rsidRDefault="00B11A85" w:rsidP="009F3BD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B11A85">
        <w:rPr>
          <w:rFonts w:ascii="Arial" w:hAnsi="Arial" w:cs="Arial"/>
          <w:bCs/>
        </w:rPr>
        <w:t>ymagania dotyczące przedmiotu zamówienia: wykładzina musi spełniać następujące minimalne parametry techniczne:</w:t>
      </w:r>
    </w:p>
    <w:p w14:paraId="6E7DEF81" w14:textId="35853E73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53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lastRenderedPageBreak/>
        <w:t>wykładzina do pomieszcze</w:t>
      </w:r>
      <w:r>
        <w:rPr>
          <w:rFonts w:ascii="Arial" w:hAnsi="Arial" w:cs="Arial"/>
          <w:bCs/>
        </w:rPr>
        <w:t>nia</w:t>
      </w:r>
      <w:r w:rsidRPr="0065602F">
        <w:rPr>
          <w:rFonts w:ascii="Arial" w:hAnsi="Arial" w:cs="Arial"/>
          <w:bCs/>
        </w:rPr>
        <w:t xml:space="preserve"> biurow</w:t>
      </w:r>
      <w:r>
        <w:rPr>
          <w:rFonts w:ascii="Arial" w:hAnsi="Arial" w:cs="Arial"/>
          <w:bCs/>
        </w:rPr>
        <w:t>ego</w:t>
      </w:r>
      <w:r w:rsidRPr="0065602F">
        <w:rPr>
          <w:rFonts w:ascii="Arial" w:hAnsi="Arial" w:cs="Arial"/>
          <w:bCs/>
        </w:rPr>
        <w:t xml:space="preserve"> o wysokim natężeniu ruchu,</w:t>
      </w:r>
    </w:p>
    <w:p w14:paraId="705A1555" w14:textId="645F4274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53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t>wykładzina winna być odporna na ścieranie,</w:t>
      </w:r>
    </w:p>
    <w:p w14:paraId="4AF14641" w14:textId="2789967F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65602F">
        <w:rPr>
          <w:rFonts w:ascii="Arial" w:hAnsi="Arial" w:cs="Arial"/>
          <w:bCs/>
        </w:rPr>
        <w:t>kład</w:t>
      </w: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100% poliamid,</w:t>
      </w:r>
    </w:p>
    <w:p w14:paraId="25210681" w14:textId="4099568B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53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t>waga runa - 540 g/m2,,</w:t>
      </w:r>
    </w:p>
    <w:p w14:paraId="7F034300" w14:textId="38B2DB71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53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t>waga całkowita - 1540 g/m2,</w:t>
      </w:r>
    </w:p>
    <w:p w14:paraId="3B2E436C" w14:textId="2D1A7183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65602F">
        <w:rPr>
          <w:rFonts w:ascii="Arial" w:hAnsi="Arial" w:cs="Arial"/>
          <w:bCs/>
        </w:rPr>
        <w:t>grubość całkowita - 6 mm,</w:t>
      </w:r>
    </w:p>
    <w:p w14:paraId="78DD59C7" w14:textId="53B9813E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53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t>gęstość - 20500 p/m2,</w:t>
      </w:r>
    </w:p>
    <w:p w14:paraId="5ECA1570" w14:textId="0A35F97C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left="567" w:hanging="141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t>reakcja na ogień - cfl-s1,</w:t>
      </w:r>
    </w:p>
    <w:p w14:paraId="09A54421" w14:textId="77777777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klasa obiektowa - 32,</w:t>
      </w:r>
    </w:p>
    <w:p w14:paraId="243362AF" w14:textId="77777777" w:rsidR="00B11A85" w:rsidRPr="0065602F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kolorystyka wykładziny - odcienie szarości,</w:t>
      </w:r>
    </w:p>
    <w:p w14:paraId="625D8BFE" w14:textId="0041D289" w:rsidR="00B11A85" w:rsidRPr="00C74E2B" w:rsidRDefault="00B11A85" w:rsidP="009F3BD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 w:rsidRPr="0065602F">
        <w:rPr>
          <w:rFonts w:ascii="Arial" w:hAnsi="Arial" w:cs="Arial"/>
          <w:bCs/>
        </w:rPr>
        <w:t>posiada atest higieniczny</w:t>
      </w:r>
      <w:r w:rsidRPr="00C74E2B">
        <w:rPr>
          <w:rFonts w:ascii="Arial" w:hAnsi="Arial" w:cs="Arial"/>
          <w:bCs/>
        </w:rPr>
        <w:t>.</w:t>
      </w:r>
    </w:p>
    <w:p w14:paraId="53B5EF54" w14:textId="140AD304" w:rsidR="00A75193" w:rsidRPr="00A85C2C" w:rsidRDefault="009F3BD2" w:rsidP="00A85C2C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B11A85" w:rsidRPr="00012964">
        <w:rPr>
          <w:rFonts w:ascii="Arial" w:hAnsi="Arial" w:cs="Arial"/>
          <w:bCs/>
        </w:rPr>
        <w:t>zacunkowa wielkość pomieszcze</w:t>
      </w:r>
      <w:r w:rsidR="00B11A85">
        <w:rPr>
          <w:rFonts w:ascii="Arial" w:hAnsi="Arial" w:cs="Arial"/>
          <w:bCs/>
        </w:rPr>
        <w:t>nia</w:t>
      </w:r>
      <w:r w:rsidR="00B11A85" w:rsidRPr="00012964">
        <w:rPr>
          <w:rFonts w:ascii="Arial" w:hAnsi="Arial" w:cs="Arial"/>
          <w:bCs/>
        </w:rPr>
        <w:t xml:space="preserve"> </w:t>
      </w:r>
      <w:r w:rsidR="00B11A85">
        <w:rPr>
          <w:rFonts w:ascii="Arial" w:hAnsi="Arial" w:cs="Arial"/>
          <w:bCs/>
        </w:rPr>
        <w:t xml:space="preserve">(pok. nr </w:t>
      </w:r>
      <w:r>
        <w:rPr>
          <w:rFonts w:ascii="Arial" w:hAnsi="Arial" w:cs="Arial"/>
          <w:bCs/>
        </w:rPr>
        <w:t>3</w:t>
      </w:r>
      <w:r w:rsidR="00B11A85">
        <w:rPr>
          <w:rFonts w:ascii="Arial" w:hAnsi="Arial" w:cs="Arial"/>
          <w:bCs/>
        </w:rPr>
        <w:t xml:space="preserve">4) </w:t>
      </w:r>
      <w:r w:rsidR="00B11A85" w:rsidRPr="00012964">
        <w:rPr>
          <w:rFonts w:ascii="Arial" w:hAnsi="Arial" w:cs="Arial"/>
          <w:bCs/>
        </w:rPr>
        <w:t xml:space="preserve">łącznie: </w:t>
      </w:r>
      <w:r>
        <w:rPr>
          <w:rFonts w:ascii="Arial" w:hAnsi="Arial" w:cs="Arial"/>
          <w:b/>
        </w:rPr>
        <w:t>63</w:t>
      </w:r>
      <w:r w:rsidR="00B11A85" w:rsidRPr="00012964">
        <w:rPr>
          <w:rFonts w:ascii="Arial" w:hAnsi="Arial" w:cs="Arial"/>
          <w:b/>
        </w:rPr>
        <w:t xml:space="preserve"> m2.</w:t>
      </w:r>
    </w:p>
    <w:p w14:paraId="0E4E703D" w14:textId="1FA74DBC" w:rsidR="004D2310" w:rsidRPr="00A75193" w:rsidRDefault="009F3BD2" w:rsidP="00280A2E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</w:t>
      </w:r>
      <w:r w:rsidR="00D067B6" w:rsidRPr="00A75193">
        <w:rPr>
          <w:rFonts w:ascii="Arial" w:hAnsi="Arial" w:cs="Arial"/>
          <w:b/>
        </w:rPr>
        <w:t xml:space="preserve">Wykonawca zobowiązuje się zrealizować przedmiot zamówienia </w:t>
      </w:r>
      <w:r w:rsidR="00C52F7A" w:rsidRPr="00A75193">
        <w:rPr>
          <w:rFonts w:ascii="Arial" w:hAnsi="Arial" w:cs="Arial"/>
          <w:b/>
        </w:rPr>
        <w:t>przy uwzględnieniu</w:t>
      </w:r>
      <w:r w:rsidR="00280A2E">
        <w:rPr>
          <w:rFonts w:ascii="Arial" w:hAnsi="Arial" w:cs="Arial"/>
          <w:b/>
        </w:rPr>
        <w:t xml:space="preserve"> </w:t>
      </w:r>
      <w:r w:rsidR="00C52F7A" w:rsidRPr="00A75193">
        <w:rPr>
          <w:rFonts w:ascii="Arial" w:hAnsi="Arial" w:cs="Arial"/>
          <w:b/>
        </w:rPr>
        <w:t>następujących wymogów Zamawiającego</w:t>
      </w:r>
      <w:r w:rsidR="004D2310" w:rsidRPr="00A75193">
        <w:rPr>
          <w:rFonts w:ascii="Arial" w:hAnsi="Arial" w:cs="Arial"/>
          <w:b/>
        </w:rPr>
        <w:t>:</w:t>
      </w:r>
    </w:p>
    <w:p w14:paraId="0F4078A8" w14:textId="77777777" w:rsidR="00237DCD" w:rsidRDefault="00237DCD" w:rsidP="00237DCD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A4926" w:rsidRPr="00EA4926">
        <w:rPr>
          <w:rFonts w:ascii="Arial" w:hAnsi="Arial" w:cs="Arial"/>
          <w:bCs/>
        </w:rPr>
        <w:t xml:space="preserve">szystkie </w:t>
      </w:r>
      <w:r w:rsidR="004E78E6">
        <w:rPr>
          <w:rFonts w:ascii="Arial" w:hAnsi="Arial" w:cs="Arial"/>
          <w:bCs/>
        </w:rPr>
        <w:t>prace</w:t>
      </w:r>
      <w:r w:rsidR="00EA4926" w:rsidRPr="00EA4926">
        <w:rPr>
          <w:rFonts w:ascii="Arial" w:hAnsi="Arial" w:cs="Arial"/>
          <w:bCs/>
        </w:rPr>
        <w:t xml:space="preserve"> przewidziane do wykonania obejmują swoim zakresem zarówno </w:t>
      </w:r>
      <w:r w:rsidR="004E78E6">
        <w:rPr>
          <w:rFonts w:ascii="Arial" w:hAnsi="Arial" w:cs="Arial"/>
          <w:bCs/>
        </w:rPr>
        <w:t>prace</w:t>
      </w:r>
      <w:r w:rsidR="00EA4926" w:rsidRPr="00EA4926">
        <w:rPr>
          <w:rFonts w:ascii="Arial" w:hAnsi="Arial" w:cs="Arial"/>
          <w:bCs/>
        </w:rPr>
        <w:t xml:space="preserve"> przygotowawcze jak i zasadnicze łącznie ze sprzątaniem po robotach,</w:t>
      </w:r>
      <w:r>
        <w:rPr>
          <w:rFonts w:ascii="Arial" w:hAnsi="Arial" w:cs="Arial"/>
          <w:bCs/>
        </w:rPr>
        <w:t xml:space="preserve"> </w:t>
      </w:r>
    </w:p>
    <w:p w14:paraId="467261A3" w14:textId="323A2043" w:rsidR="00237DCD" w:rsidRPr="00237DCD" w:rsidRDefault="00237DCD" w:rsidP="00237DCD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 w:rsidRPr="00237DCD">
        <w:rPr>
          <w:rFonts w:ascii="Arial" w:hAnsi="Arial" w:cs="Arial"/>
          <w:bCs/>
        </w:rPr>
        <w:t>Wykonawca zobowiązany jest do wyniesienia i wniesienia mebli (łącznie z ich montażem i demontażem),</w:t>
      </w:r>
    </w:p>
    <w:p w14:paraId="46851A8B" w14:textId="46831B26" w:rsidR="004D2310" w:rsidRDefault="00C52F7A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zobowiązany jest </w:t>
      </w:r>
      <w:r w:rsidR="00CA70DD" w:rsidRPr="00BF2504">
        <w:rPr>
          <w:rFonts w:ascii="Arial" w:hAnsi="Arial" w:cs="Arial"/>
          <w:bCs/>
        </w:rPr>
        <w:t xml:space="preserve">do wykonania przedmiotowych </w:t>
      </w:r>
      <w:r w:rsidR="004E78E6">
        <w:rPr>
          <w:rFonts w:ascii="Arial" w:hAnsi="Arial" w:cs="Arial"/>
          <w:bCs/>
        </w:rPr>
        <w:t xml:space="preserve">prac </w:t>
      </w:r>
      <w:r w:rsidR="00CA70DD" w:rsidRPr="00BF2504">
        <w:rPr>
          <w:rFonts w:ascii="Arial" w:hAnsi="Arial" w:cs="Arial"/>
          <w:bCs/>
        </w:rPr>
        <w:t>zgodnie z wiedzą techniczną, zasadami sztuki budowlanej, obowiązującymi przepisami i normami oraz przy poszanowaniu przepisów BHP,</w:t>
      </w:r>
    </w:p>
    <w:p w14:paraId="4B377A95" w14:textId="2C27925E" w:rsidR="0092326D" w:rsidRPr="0092326D" w:rsidRDefault="0092326D" w:rsidP="009F3BD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bookmarkStart w:id="3" w:name="_Hlk114659193"/>
      <w:r w:rsidRPr="00062665">
        <w:rPr>
          <w:rFonts w:ascii="Arial" w:hAnsi="Arial" w:cs="Arial"/>
        </w:rPr>
        <w:t>Wykonawca w załączniku nr 2 do zapytania ofertowego – Formularzu oferty</w:t>
      </w:r>
      <w:bookmarkEnd w:id="3"/>
      <w:r w:rsidRPr="00062665">
        <w:rPr>
          <w:rFonts w:ascii="Arial" w:hAnsi="Arial" w:cs="Arial"/>
        </w:rPr>
        <w:t xml:space="preserve"> złoży </w:t>
      </w:r>
      <w:bookmarkStart w:id="4" w:name="_Hlk182895806"/>
      <w:bookmarkStart w:id="5" w:name="_Hlk115261243"/>
      <w:r w:rsidRPr="00062665">
        <w:rPr>
          <w:rFonts w:ascii="Arial" w:hAnsi="Arial" w:cs="Arial"/>
        </w:rPr>
        <w:t>oświadczenie, że zobowiązuje się wykonywać przedmiot zamówienia z należytą starannością, przy uwzględnieniu zawodowego charakteru wykonywanych czynności, stosownie do posiadanych uprawnień zawodowych</w:t>
      </w:r>
      <w:bookmarkEnd w:id="4"/>
      <w:r>
        <w:rPr>
          <w:rFonts w:ascii="Arial" w:hAnsi="Arial" w:cs="Arial"/>
        </w:rPr>
        <w:t>,</w:t>
      </w:r>
      <w:bookmarkEnd w:id="5"/>
    </w:p>
    <w:p w14:paraId="55C5D670" w14:textId="68FDE59A" w:rsidR="00CA70DD" w:rsidRPr="004E78E6" w:rsidRDefault="00BB47F0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do wykonania zamówienia Wykonawca jest zobowiązany użyć materiałów gwarantujących odpowiednią jakość, o parametrach technicznych i jakościowych odpowiadających właściwościom materiałów dopuszczonych do stosowania. Przy wykonywaniu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 budowlanych Wykonawca zastosuje wyroby budowlane wprowadzone do obrotu</w:t>
      </w:r>
      <w:r w:rsidR="00F15B32" w:rsidRPr="00BF2504">
        <w:rPr>
          <w:rFonts w:ascii="Arial" w:hAnsi="Arial" w:cs="Arial"/>
          <w:bCs/>
        </w:rPr>
        <w:t xml:space="preserve"> zgodnie z zasadami określonymi w ustawie z dnia 16</w:t>
      </w:r>
      <w:r w:rsidR="00474A11" w:rsidRPr="00BF2504">
        <w:rPr>
          <w:rFonts w:ascii="Arial" w:hAnsi="Arial" w:cs="Arial"/>
          <w:bCs/>
        </w:rPr>
        <w:t> </w:t>
      </w:r>
      <w:r w:rsidR="00F15B32" w:rsidRPr="00BF2504">
        <w:rPr>
          <w:rFonts w:ascii="Arial" w:hAnsi="Arial" w:cs="Arial"/>
          <w:bCs/>
        </w:rPr>
        <w:t>kwietnia 2004 r. o wyrobach budowla</w:t>
      </w:r>
      <w:r w:rsidR="00F15B32" w:rsidRPr="004E78E6">
        <w:rPr>
          <w:rFonts w:ascii="Arial" w:hAnsi="Arial" w:cs="Arial"/>
          <w:bCs/>
        </w:rPr>
        <w:t>nych (Dz. U. z 2021 r. poz.</w:t>
      </w:r>
      <w:r w:rsidR="00B7223C" w:rsidRPr="004E78E6">
        <w:rPr>
          <w:rFonts w:ascii="Arial" w:hAnsi="Arial" w:cs="Arial"/>
          <w:bCs/>
        </w:rPr>
        <w:t xml:space="preserve"> 1213</w:t>
      </w:r>
      <w:r w:rsidR="00F15B32" w:rsidRPr="004E78E6">
        <w:rPr>
          <w:rFonts w:ascii="Arial" w:hAnsi="Arial" w:cs="Arial"/>
          <w:bCs/>
        </w:rPr>
        <w:t>)</w:t>
      </w:r>
      <w:r w:rsidR="00F77D1E" w:rsidRPr="004E78E6">
        <w:rPr>
          <w:rFonts w:ascii="Arial" w:hAnsi="Arial" w:cs="Arial"/>
          <w:bCs/>
        </w:rPr>
        <w:t>,</w:t>
      </w:r>
    </w:p>
    <w:p w14:paraId="74819098" w14:textId="5FA285F7" w:rsidR="004E2D2C" w:rsidRDefault="00FA286A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dysponuje w odniesieniu do zastosowanych materiałów i urządzeń </w:t>
      </w:r>
      <w:r w:rsidR="00994C75" w:rsidRPr="00BF2504">
        <w:rPr>
          <w:rFonts w:ascii="Arial" w:hAnsi="Arial" w:cs="Arial"/>
          <w:bCs/>
        </w:rPr>
        <w:t xml:space="preserve">atesty, certyfikaty, aprobaty techniczne, świadectwa jakości oraz inne dokumenty </w:t>
      </w:r>
      <w:r w:rsidR="00304488" w:rsidRPr="00BF2504">
        <w:rPr>
          <w:rFonts w:ascii="Arial" w:hAnsi="Arial" w:cs="Arial"/>
          <w:bCs/>
        </w:rPr>
        <w:t xml:space="preserve">uprawniające do zastosowania w budownictwie </w:t>
      </w:r>
      <w:r w:rsidR="00994C75" w:rsidRPr="00BF2504">
        <w:rPr>
          <w:rFonts w:ascii="Arial" w:hAnsi="Arial" w:cs="Arial"/>
          <w:bCs/>
        </w:rPr>
        <w:t>oraz</w:t>
      </w:r>
      <w:r w:rsidR="00994C75" w:rsidRPr="00BF2504">
        <w:rPr>
          <w:rFonts w:ascii="Arial" w:hAnsi="Arial" w:cs="Arial"/>
        </w:rPr>
        <w:t xml:space="preserve"> </w:t>
      </w:r>
      <w:r w:rsidR="00994C75" w:rsidRPr="00BF2504">
        <w:rPr>
          <w:rFonts w:ascii="Arial" w:hAnsi="Arial" w:cs="Arial"/>
          <w:bCs/>
        </w:rPr>
        <w:t>potwierdzające, że produkt jest bezpieczny dla zdrowia, przyjazny dla środowiska i spełniający najwyższe standardy jakości oraz dopuszczenie do użycia na terenie RP</w:t>
      </w:r>
      <w:r w:rsidR="002E50ED">
        <w:rPr>
          <w:rFonts w:ascii="Arial" w:hAnsi="Arial" w:cs="Arial"/>
          <w:bCs/>
        </w:rPr>
        <w:t>,</w:t>
      </w:r>
    </w:p>
    <w:p w14:paraId="7F766984" w14:textId="73C2BA88" w:rsidR="00236F7F" w:rsidRPr="00BF2504" w:rsidRDefault="00236F7F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Wykonawca przed przystąpieniem do realizacji zamówienia przedłoży Zamawiającemu kartę techniczną/ kartę producenta najważniejszych materiałów użytych do remontu tj. </w:t>
      </w:r>
      <w:r w:rsidR="00280A2E">
        <w:rPr>
          <w:rFonts w:ascii="Arial" w:hAnsi="Arial" w:cs="Arial"/>
          <w:bCs/>
        </w:rPr>
        <w:t>farb oraz wykładziny.</w:t>
      </w:r>
    </w:p>
    <w:p w14:paraId="58B54DB9" w14:textId="2AB1BFA9" w:rsidR="00F77D1E" w:rsidRPr="00BF2504" w:rsidRDefault="00F77D1E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wywóz resztek materiałów </w:t>
      </w:r>
      <w:r w:rsidR="004E27DD" w:rsidRPr="00BF2504">
        <w:rPr>
          <w:rFonts w:ascii="Arial" w:hAnsi="Arial" w:cs="Arial"/>
          <w:bCs/>
        </w:rPr>
        <w:t>oraz</w:t>
      </w:r>
      <w:r w:rsidRPr="00BF2504">
        <w:rPr>
          <w:rFonts w:ascii="Arial" w:hAnsi="Arial" w:cs="Arial"/>
          <w:bCs/>
        </w:rPr>
        <w:t xml:space="preserve"> </w:t>
      </w:r>
      <w:r w:rsidR="004E27DD" w:rsidRPr="00BF2504">
        <w:rPr>
          <w:rFonts w:ascii="Arial" w:hAnsi="Arial" w:cs="Arial"/>
          <w:bCs/>
        </w:rPr>
        <w:t>uprzątnięcie terenu</w:t>
      </w:r>
      <w:r w:rsidRPr="00BF2504">
        <w:rPr>
          <w:rFonts w:ascii="Arial" w:hAnsi="Arial" w:cs="Arial"/>
          <w:bCs/>
        </w:rPr>
        <w:t xml:space="preserve">, należy dokonywać każdorazowo po wykonanych pracach tak, aby realizacja przedmiotu zamówienia nie zakłócała właściwego toku funkcjonowania </w:t>
      </w:r>
      <w:r w:rsidR="008F5B02" w:rsidRPr="00BF2504">
        <w:rPr>
          <w:rFonts w:ascii="Arial" w:hAnsi="Arial" w:cs="Arial"/>
          <w:bCs/>
        </w:rPr>
        <w:t>RDOŚ Rzeszów</w:t>
      </w:r>
      <w:r w:rsidRPr="00BF2504">
        <w:rPr>
          <w:rFonts w:ascii="Arial" w:hAnsi="Arial" w:cs="Arial"/>
          <w:bCs/>
        </w:rPr>
        <w:t xml:space="preserve">, </w:t>
      </w:r>
      <w:r w:rsidR="008F5B02" w:rsidRPr="00BF2504">
        <w:rPr>
          <w:rFonts w:ascii="Arial" w:hAnsi="Arial" w:cs="Arial"/>
          <w:bCs/>
        </w:rPr>
        <w:t>oraz była jak najmniej uciążliwa dla jego pracowników oraz klientów</w:t>
      </w:r>
      <w:r w:rsidRPr="00BF2504">
        <w:rPr>
          <w:rFonts w:ascii="Arial" w:hAnsi="Arial" w:cs="Arial"/>
          <w:bCs/>
        </w:rPr>
        <w:t>,</w:t>
      </w:r>
    </w:p>
    <w:p w14:paraId="00127C28" w14:textId="574B0024" w:rsidR="000C00DA" w:rsidRPr="00BF2504" w:rsidRDefault="00280A2E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7266AB" w:rsidRPr="00BF2504">
        <w:rPr>
          <w:rFonts w:ascii="Arial" w:hAnsi="Arial" w:cs="Arial"/>
          <w:bCs/>
        </w:rPr>
        <w:t>szelkie koszty związane z realizacją zamówienia w tym koszt transportu/ utylizacji odpadów /niezbędnych opracowań /przesyłki itp. leżą po stronie Wykonawcy,</w:t>
      </w:r>
    </w:p>
    <w:p w14:paraId="3F17B940" w14:textId="5244949C" w:rsidR="000C00DA" w:rsidRPr="00BF2504" w:rsidRDefault="000C00DA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odpady powstałe w wyniku prowadzonych prac Wykonawca zobowiązany jest utylizować zgodnie z wymaganiami zawartymi w ustawie z dnia 14 grudnia 2012 r. o</w:t>
      </w:r>
      <w:r w:rsidR="00236F7F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 xml:space="preserve">odpadach </w:t>
      </w:r>
      <w:r w:rsidRPr="004E78E6">
        <w:rPr>
          <w:rFonts w:ascii="Arial" w:hAnsi="Arial" w:cs="Arial"/>
          <w:bCs/>
        </w:rPr>
        <w:t>(Dz. U. z 202</w:t>
      </w:r>
      <w:r w:rsidR="004E78E6" w:rsidRPr="004E78E6">
        <w:rPr>
          <w:rFonts w:ascii="Arial" w:hAnsi="Arial" w:cs="Arial"/>
          <w:bCs/>
        </w:rPr>
        <w:t>3</w:t>
      </w:r>
      <w:r w:rsidRPr="004E78E6">
        <w:rPr>
          <w:rFonts w:ascii="Arial" w:hAnsi="Arial" w:cs="Arial"/>
          <w:bCs/>
        </w:rPr>
        <w:t xml:space="preserve"> r. poz. </w:t>
      </w:r>
      <w:r w:rsidR="004E78E6" w:rsidRPr="004E78E6">
        <w:rPr>
          <w:rFonts w:ascii="Arial" w:hAnsi="Arial" w:cs="Arial"/>
          <w:bCs/>
        </w:rPr>
        <w:t>1587</w:t>
      </w:r>
      <w:r w:rsidRPr="004E78E6">
        <w:rPr>
          <w:rFonts w:ascii="Arial" w:hAnsi="Arial" w:cs="Arial"/>
          <w:bCs/>
        </w:rPr>
        <w:t xml:space="preserve"> z</w:t>
      </w:r>
      <w:r w:rsidR="004E78E6" w:rsidRPr="004E78E6">
        <w:rPr>
          <w:rFonts w:ascii="Arial" w:hAnsi="Arial" w:cs="Arial"/>
          <w:bCs/>
        </w:rPr>
        <w:t>e</w:t>
      </w:r>
      <w:r w:rsidRPr="004E78E6">
        <w:rPr>
          <w:rFonts w:ascii="Arial" w:hAnsi="Arial" w:cs="Arial"/>
          <w:bCs/>
        </w:rPr>
        <w:t xml:space="preserve"> zm.),</w:t>
      </w:r>
    </w:p>
    <w:p w14:paraId="51BE92B5" w14:textId="7AB4CE45" w:rsidR="00304488" w:rsidRPr="00BF2504" w:rsidRDefault="00304488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odpowiada za bezpieczeństwo osób którymi się posługuje przy realizacji zamówienia, oraz innych osób znajdujących się w obrębie przekazanego placu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</w:t>
      </w:r>
    </w:p>
    <w:p w14:paraId="1410B74E" w14:textId="356F0AF6" w:rsidR="000C438E" w:rsidRPr="00BF2504" w:rsidRDefault="000C438E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strzec mienia znajdującego się na terenie prowadzonych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, a także zapewnić warunki bezpieczeństwa i ochrony ppoż., zabezpieczy na własny koszt teren </w:t>
      </w:r>
      <w:r w:rsidR="002E50ED">
        <w:rPr>
          <w:rFonts w:ascii="Arial" w:hAnsi="Arial" w:cs="Arial"/>
          <w:bCs/>
        </w:rPr>
        <w:t>remontu</w:t>
      </w:r>
      <w:r w:rsidRPr="00BF2504">
        <w:rPr>
          <w:rFonts w:ascii="Arial" w:hAnsi="Arial" w:cs="Arial"/>
          <w:bCs/>
        </w:rPr>
        <w:t xml:space="preserve"> zgodnie z wymogami BHP,</w:t>
      </w:r>
    </w:p>
    <w:p w14:paraId="303F8439" w14:textId="4EFD2A1E" w:rsidR="00FA286A" w:rsidRPr="00BF2504" w:rsidRDefault="000A2300" w:rsidP="009F3BD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po zakończeniu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 ale przed ich ostatecznym odbiorem przez Zamawi</w:t>
      </w:r>
      <w:r w:rsidR="004E27DD" w:rsidRPr="00BF2504">
        <w:rPr>
          <w:rFonts w:ascii="Arial" w:hAnsi="Arial" w:cs="Arial"/>
          <w:bCs/>
        </w:rPr>
        <w:t>ającego, Wykonawca zobowiązany jest do uporządkowania terenu</w:t>
      </w:r>
      <w:r w:rsidR="002E50ED">
        <w:rPr>
          <w:rFonts w:ascii="Arial" w:hAnsi="Arial" w:cs="Arial"/>
          <w:bCs/>
        </w:rPr>
        <w:t xml:space="preserve"> </w:t>
      </w:r>
      <w:r w:rsidR="004E27DD" w:rsidRPr="00BF2504">
        <w:rPr>
          <w:rFonts w:ascii="Arial" w:hAnsi="Arial" w:cs="Arial"/>
          <w:bCs/>
        </w:rPr>
        <w:t xml:space="preserve">wraz z terenem </w:t>
      </w:r>
      <w:r w:rsidR="00F43080" w:rsidRPr="00BF2504">
        <w:rPr>
          <w:rFonts w:ascii="Arial" w:hAnsi="Arial" w:cs="Arial"/>
          <w:bCs/>
        </w:rPr>
        <w:t xml:space="preserve">przyległym, </w:t>
      </w:r>
    </w:p>
    <w:p w14:paraId="6E11ACDF" w14:textId="1C8F6041" w:rsidR="008D1BBD" w:rsidRPr="00A85C2C" w:rsidRDefault="00F43080" w:rsidP="00CF105A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do naprawienia szkody wyrządzonej Zamawiającemu w związku z wykonywaniem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 chyba że szkoda powstała z wyłącznej winy Zamawiającego lub osób za które Wykonawca nie odpowiada.</w:t>
      </w:r>
    </w:p>
    <w:p w14:paraId="03E41A22" w14:textId="29D67B3F" w:rsidR="00CF105A" w:rsidRPr="00280A2E" w:rsidRDefault="00280A2E" w:rsidP="00280A2E">
      <w:pPr>
        <w:tabs>
          <w:tab w:val="left" w:pos="284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 </w:t>
      </w:r>
      <w:r w:rsidR="006F4C85" w:rsidRPr="00280A2E">
        <w:rPr>
          <w:rFonts w:ascii="Arial" w:hAnsi="Arial" w:cs="Arial"/>
          <w:b/>
        </w:rPr>
        <w:t>Warunki wykonania i odbioru zamówienia</w:t>
      </w:r>
      <w:r w:rsidR="003805A9" w:rsidRPr="00280A2E">
        <w:rPr>
          <w:rFonts w:ascii="Arial" w:hAnsi="Arial" w:cs="Arial"/>
          <w:b/>
        </w:rPr>
        <w:t>:</w:t>
      </w:r>
    </w:p>
    <w:p w14:paraId="735B19BC" w14:textId="3781B11B" w:rsidR="00280A2E" w:rsidRPr="00280A2E" w:rsidRDefault="00280A2E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65602F">
        <w:rPr>
          <w:rFonts w:ascii="Arial" w:hAnsi="Arial" w:cs="Arial"/>
          <w:bCs/>
        </w:rPr>
        <w:t>race będą wykonywane w dni robocze tj. od poniedziałku do piątku w godzinach od</w:t>
      </w:r>
      <w:r>
        <w:rPr>
          <w:rFonts w:ascii="Arial" w:hAnsi="Arial" w:cs="Arial"/>
          <w:bCs/>
        </w:rPr>
        <w:t xml:space="preserve"> 7</w:t>
      </w:r>
      <w:r w:rsidRPr="0065602F">
        <w:rPr>
          <w:rFonts w:ascii="Arial" w:hAnsi="Arial" w:cs="Arial"/>
          <w:bCs/>
        </w:rPr>
        <w:t>:00 do 16:00.</w:t>
      </w:r>
    </w:p>
    <w:p w14:paraId="2FEBFB0C" w14:textId="57EEE2E9" w:rsidR="00230FD1" w:rsidRPr="00C77E69" w:rsidRDefault="00230FD1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t</w:t>
      </w:r>
      <w:r w:rsidR="006F4C85" w:rsidRPr="00BF2504">
        <w:rPr>
          <w:rFonts w:ascii="Arial" w:hAnsi="Arial" w:cs="Arial"/>
          <w:bCs/>
        </w:rPr>
        <w:t>ermin realizacji zamówienia:</w:t>
      </w:r>
      <w:r w:rsidR="00C77E69">
        <w:rPr>
          <w:rFonts w:ascii="Arial" w:hAnsi="Arial" w:cs="Arial"/>
          <w:bCs/>
        </w:rPr>
        <w:t xml:space="preserve"> </w:t>
      </w:r>
      <w:r w:rsidR="00D6627E" w:rsidRPr="00C77E69">
        <w:rPr>
          <w:rFonts w:ascii="Arial" w:hAnsi="Arial" w:cs="Arial"/>
          <w:bCs/>
        </w:rPr>
        <w:t xml:space="preserve">do </w:t>
      </w:r>
      <w:r w:rsidR="00657C55">
        <w:rPr>
          <w:rFonts w:ascii="Arial" w:hAnsi="Arial" w:cs="Arial"/>
          <w:bCs/>
        </w:rPr>
        <w:t xml:space="preserve">dnia </w:t>
      </w:r>
      <w:r w:rsidR="004E78E6">
        <w:rPr>
          <w:rFonts w:ascii="Arial" w:hAnsi="Arial" w:cs="Arial"/>
          <w:bCs/>
        </w:rPr>
        <w:t>1</w:t>
      </w:r>
      <w:r w:rsidR="00344DFE">
        <w:rPr>
          <w:rFonts w:ascii="Arial" w:hAnsi="Arial" w:cs="Arial"/>
          <w:bCs/>
        </w:rPr>
        <w:t>8</w:t>
      </w:r>
      <w:r w:rsidR="004E78E6">
        <w:rPr>
          <w:rFonts w:ascii="Arial" w:hAnsi="Arial" w:cs="Arial"/>
          <w:bCs/>
        </w:rPr>
        <w:t xml:space="preserve"> grudnia</w:t>
      </w:r>
      <w:r w:rsidR="00D6627E" w:rsidRPr="00C77E69">
        <w:rPr>
          <w:rFonts w:ascii="Arial" w:hAnsi="Arial" w:cs="Arial"/>
          <w:bCs/>
        </w:rPr>
        <w:t xml:space="preserve"> 202</w:t>
      </w:r>
      <w:r w:rsidR="004E78E6">
        <w:rPr>
          <w:rFonts w:ascii="Arial" w:hAnsi="Arial" w:cs="Arial"/>
          <w:bCs/>
        </w:rPr>
        <w:t>4</w:t>
      </w:r>
      <w:r w:rsidR="00D6627E" w:rsidRPr="00C77E69">
        <w:rPr>
          <w:rFonts w:ascii="Arial" w:hAnsi="Arial" w:cs="Arial"/>
          <w:bCs/>
        </w:rPr>
        <w:t xml:space="preserve"> r. </w:t>
      </w:r>
    </w:p>
    <w:p w14:paraId="023DD0B1" w14:textId="0795BF9B" w:rsidR="002E50ED" w:rsidRPr="002E50ED" w:rsidRDefault="00230FD1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podstawą odbioru </w:t>
      </w:r>
      <w:r w:rsidR="00A85C2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 przez Zamawiającego jest spisany przez strony protokół odbioru bez zastrzeżeń,</w:t>
      </w:r>
    </w:p>
    <w:p w14:paraId="3CA9EDB1" w14:textId="2290C582" w:rsidR="00280A2E" w:rsidRPr="00280A2E" w:rsidRDefault="00280A2E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zobowiązany jest do przedłożenia wraz z fakturą oświadczenia potwierdzającego wymagane parametry wykładziny.</w:t>
      </w:r>
    </w:p>
    <w:p w14:paraId="5563F0E4" w14:textId="704BC7A6" w:rsidR="00230FD1" w:rsidRPr="00BF2504" w:rsidRDefault="00230FD1" w:rsidP="009C5F33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Wykonawca udzieli Zamawiającemu gwarancji na wykonane roboty</w:t>
      </w:r>
      <w:r w:rsidR="00FD4D8F" w:rsidRPr="00BF2504">
        <w:rPr>
          <w:rFonts w:ascii="Arial" w:hAnsi="Arial" w:cs="Arial"/>
          <w:bCs/>
        </w:rPr>
        <w:t xml:space="preserve"> oraz użyte materiały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na okres</w:t>
      </w:r>
      <w:r w:rsidR="00A1516D" w:rsidRPr="00BF2504">
        <w:rPr>
          <w:rFonts w:ascii="Arial" w:hAnsi="Arial" w:cs="Arial"/>
          <w:bCs/>
        </w:rPr>
        <w:t xml:space="preserve"> nie krótszy niż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24</w:t>
      </w:r>
      <w:r w:rsidRPr="00BF2504">
        <w:rPr>
          <w:rFonts w:ascii="Arial" w:hAnsi="Arial" w:cs="Arial"/>
          <w:bCs/>
        </w:rPr>
        <w:t xml:space="preserve"> miesi</w:t>
      </w:r>
      <w:r w:rsidR="00A1516D" w:rsidRPr="00BF2504">
        <w:rPr>
          <w:rFonts w:ascii="Arial" w:hAnsi="Arial" w:cs="Arial"/>
          <w:bCs/>
        </w:rPr>
        <w:t>ące</w:t>
      </w:r>
      <w:r w:rsidRPr="00BF2504">
        <w:rPr>
          <w:rFonts w:ascii="Arial" w:hAnsi="Arial" w:cs="Arial"/>
          <w:bCs/>
        </w:rPr>
        <w:t xml:space="preserve"> od daty </w:t>
      </w:r>
      <w:r w:rsidR="00FD4D8F" w:rsidRPr="00BF2504">
        <w:rPr>
          <w:rFonts w:ascii="Arial" w:hAnsi="Arial" w:cs="Arial"/>
          <w:bCs/>
        </w:rPr>
        <w:t>odbioru</w:t>
      </w:r>
      <w:r w:rsidR="00A1516D" w:rsidRPr="00BF2504">
        <w:rPr>
          <w:rFonts w:ascii="Arial" w:hAnsi="Arial" w:cs="Arial"/>
          <w:bCs/>
        </w:rPr>
        <w:t xml:space="preserve"> przez Zamawiającego</w:t>
      </w:r>
      <w:r w:rsidR="00FD4D8F" w:rsidRPr="00BF2504">
        <w:rPr>
          <w:rFonts w:ascii="Arial" w:hAnsi="Arial" w:cs="Arial"/>
          <w:bCs/>
        </w:rPr>
        <w:t xml:space="preserve"> przedmiotu </w:t>
      </w:r>
      <w:r w:rsidR="00A1516D" w:rsidRPr="00BF2504">
        <w:rPr>
          <w:rFonts w:ascii="Arial" w:hAnsi="Arial" w:cs="Arial"/>
          <w:bCs/>
        </w:rPr>
        <w:t>z</w:t>
      </w:r>
      <w:r w:rsidR="00FD4D8F" w:rsidRPr="00BF2504">
        <w:rPr>
          <w:rFonts w:ascii="Arial" w:hAnsi="Arial" w:cs="Arial"/>
          <w:bCs/>
        </w:rPr>
        <w:t>amówienia bez zastrzeżeń.</w:t>
      </w:r>
    </w:p>
    <w:p w14:paraId="0674E5AA" w14:textId="77777777" w:rsidR="003C61BC" w:rsidRPr="00BF2504" w:rsidRDefault="003C61BC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2BA24686" w14:textId="06C532E7" w:rsidR="00FD255F" w:rsidRDefault="00FD255F" w:rsidP="00BE1DCC">
      <w:pPr>
        <w:spacing w:after="0" w:line="360" w:lineRule="auto"/>
        <w:ind w:left="284"/>
        <w:rPr>
          <w:rFonts w:ascii="Arial" w:hAnsi="Arial" w:cs="Arial"/>
          <w:bCs/>
        </w:rPr>
      </w:pPr>
    </w:p>
    <w:p w14:paraId="0A56CC71" w14:textId="2D5E6CF9" w:rsidR="009B4BB2" w:rsidRPr="009B4BB2" w:rsidRDefault="009B4BB2" w:rsidP="009B4BB2">
      <w:pPr>
        <w:tabs>
          <w:tab w:val="left" w:pos="2940"/>
        </w:tabs>
        <w:rPr>
          <w:rFonts w:ascii="Arial" w:hAnsi="Arial" w:cs="Arial"/>
        </w:rPr>
      </w:pPr>
    </w:p>
    <w:sectPr w:rsidR="009B4BB2" w:rsidRPr="009B4BB2" w:rsidSect="00A85C2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78E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E78E6">
              <w:rPr>
                <w:rFonts w:ascii="Arial" w:hAnsi="Arial" w:cs="Arial"/>
              </w:rPr>
              <w:fldChar w:fldCharType="begin"/>
            </w:r>
            <w:r w:rsidRPr="004E78E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E78E6">
              <w:rPr>
                <w:rFonts w:ascii="Arial" w:hAnsi="Arial" w:cs="Arial"/>
              </w:rPr>
              <w:fldChar w:fldCharType="separate"/>
            </w:r>
            <w:r w:rsidRPr="004E78E6">
              <w:rPr>
                <w:rFonts w:ascii="Arial" w:hAnsi="Arial" w:cs="Arial"/>
                <w:sz w:val="20"/>
                <w:szCs w:val="20"/>
              </w:rPr>
              <w:t>2</w:t>
            </w:r>
            <w:r w:rsidRPr="004E78E6">
              <w:rPr>
                <w:rFonts w:ascii="Arial" w:hAnsi="Arial" w:cs="Arial"/>
              </w:rPr>
              <w:fldChar w:fldCharType="end"/>
            </w:r>
            <w:r w:rsidRPr="004E78E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E78E6">
              <w:rPr>
                <w:rFonts w:ascii="Arial" w:hAnsi="Arial" w:cs="Arial"/>
              </w:rPr>
              <w:fldChar w:fldCharType="begin"/>
            </w:r>
            <w:r w:rsidRPr="004E78E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E78E6">
              <w:rPr>
                <w:rFonts w:ascii="Arial" w:hAnsi="Arial" w:cs="Arial"/>
              </w:rPr>
              <w:fldChar w:fldCharType="separate"/>
            </w:r>
            <w:r w:rsidRPr="004E78E6">
              <w:rPr>
                <w:rFonts w:ascii="Arial" w:hAnsi="Arial" w:cs="Arial"/>
                <w:sz w:val="20"/>
                <w:szCs w:val="20"/>
              </w:rPr>
              <w:t>2</w:t>
            </w:r>
            <w:r w:rsidRPr="004E78E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1B7467B8" w:rsidR="00FB1A63" w:rsidRDefault="00AC0D39">
    <w:pPr>
      <w:pStyle w:val="Stopka"/>
    </w:pPr>
    <w:r>
      <w:rPr>
        <w:noProof/>
      </w:rPr>
      <w:drawing>
        <wp:inline distT="0" distB="0" distL="0" distR="0" wp14:anchorId="5BBBB0DE" wp14:editId="06D7AB61">
          <wp:extent cx="5760720" cy="989965"/>
          <wp:effectExtent l="0" t="0" r="0" b="635"/>
          <wp:docPr id="125033529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718556393" name="Obraz 1718556393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A47BC"/>
    <w:multiLevelType w:val="hybridMultilevel"/>
    <w:tmpl w:val="FD36B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7B0"/>
    <w:multiLevelType w:val="hybridMultilevel"/>
    <w:tmpl w:val="0302B8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4F2F4E"/>
    <w:multiLevelType w:val="hybridMultilevel"/>
    <w:tmpl w:val="39DAF3AE"/>
    <w:lvl w:ilvl="0" w:tplc="E466AB50">
      <w:start w:val="5"/>
      <w:numFmt w:val="decimal"/>
      <w:lvlText w:val="%1."/>
      <w:lvlJc w:val="left"/>
      <w:pPr>
        <w:ind w:left="77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062C"/>
    <w:multiLevelType w:val="hybridMultilevel"/>
    <w:tmpl w:val="2820A502"/>
    <w:lvl w:ilvl="0" w:tplc="C8CCF86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CF24F04"/>
    <w:multiLevelType w:val="hybridMultilevel"/>
    <w:tmpl w:val="18140A74"/>
    <w:lvl w:ilvl="0" w:tplc="684C87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E63C62"/>
    <w:multiLevelType w:val="hybridMultilevel"/>
    <w:tmpl w:val="BACA77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821416">
    <w:abstractNumId w:val="4"/>
  </w:num>
  <w:num w:numId="2" w16cid:durableId="1643541522">
    <w:abstractNumId w:val="3"/>
  </w:num>
  <w:num w:numId="3" w16cid:durableId="85807831">
    <w:abstractNumId w:val="5"/>
  </w:num>
  <w:num w:numId="4" w16cid:durableId="855075548">
    <w:abstractNumId w:val="7"/>
  </w:num>
  <w:num w:numId="5" w16cid:durableId="180634322">
    <w:abstractNumId w:val="6"/>
  </w:num>
  <w:num w:numId="6" w16cid:durableId="1053695158">
    <w:abstractNumId w:val="1"/>
  </w:num>
  <w:num w:numId="7" w16cid:durableId="847140282">
    <w:abstractNumId w:val="0"/>
  </w:num>
  <w:num w:numId="8" w16cid:durableId="56757234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36C4"/>
    <w:rsid w:val="0002499E"/>
    <w:rsid w:val="0002749D"/>
    <w:rsid w:val="00031EB8"/>
    <w:rsid w:val="00035E80"/>
    <w:rsid w:val="00043797"/>
    <w:rsid w:val="0006539B"/>
    <w:rsid w:val="00070FA7"/>
    <w:rsid w:val="00092F65"/>
    <w:rsid w:val="00095AE7"/>
    <w:rsid w:val="000A1586"/>
    <w:rsid w:val="000A2300"/>
    <w:rsid w:val="000B098E"/>
    <w:rsid w:val="000C00DA"/>
    <w:rsid w:val="000C22ED"/>
    <w:rsid w:val="000C2BDE"/>
    <w:rsid w:val="000C438E"/>
    <w:rsid w:val="000C5929"/>
    <w:rsid w:val="000D4ADD"/>
    <w:rsid w:val="000E5D03"/>
    <w:rsid w:val="0010565F"/>
    <w:rsid w:val="00110B43"/>
    <w:rsid w:val="00113635"/>
    <w:rsid w:val="001137EC"/>
    <w:rsid w:val="0013142E"/>
    <w:rsid w:val="00132BB7"/>
    <w:rsid w:val="001602F6"/>
    <w:rsid w:val="001618A3"/>
    <w:rsid w:val="00163FD6"/>
    <w:rsid w:val="001757E4"/>
    <w:rsid w:val="00183E8A"/>
    <w:rsid w:val="001927E3"/>
    <w:rsid w:val="00195F1C"/>
    <w:rsid w:val="001C3CB5"/>
    <w:rsid w:val="002040C7"/>
    <w:rsid w:val="0020750F"/>
    <w:rsid w:val="00221B13"/>
    <w:rsid w:val="00230FD1"/>
    <w:rsid w:val="00233467"/>
    <w:rsid w:val="00236F7F"/>
    <w:rsid w:val="00237DCD"/>
    <w:rsid w:val="00242916"/>
    <w:rsid w:val="00253B87"/>
    <w:rsid w:val="002546DB"/>
    <w:rsid w:val="002600CD"/>
    <w:rsid w:val="002754B7"/>
    <w:rsid w:val="00280A2E"/>
    <w:rsid w:val="00282D83"/>
    <w:rsid w:val="002A5383"/>
    <w:rsid w:val="002A700D"/>
    <w:rsid w:val="002B158E"/>
    <w:rsid w:val="002B680C"/>
    <w:rsid w:val="002C07B7"/>
    <w:rsid w:val="002D3599"/>
    <w:rsid w:val="002E4A99"/>
    <w:rsid w:val="002E50ED"/>
    <w:rsid w:val="002E55D8"/>
    <w:rsid w:val="002F1DF1"/>
    <w:rsid w:val="002F4D64"/>
    <w:rsid w:val="00304488"/>
    <w:rsid w:val="003062B9"/>
    <w:rsid w:val="003118F4"/>
    <w:rsid w:val="00322D0B"/>
    <w:rsid w:val="00344DFE"/>
    <w:rsid w:val="00346401"/>
    <w:rsid w:val="00346E81"/>
    <w:rsid w:val="00346F37"/>
    <w:rsid w:val="003479FD"/>
    <w:rsid w:val="003522BC"/>
    <w:rsid w:val="00356B37"/>
    <w:rsid w:val="00360D6C"/>
    <w:rsid w:val="00371E65"/>
    <w:rsid w:val="003805A9"/>
    <w:rsid w:val="00383869"/>
    <w:rsid w:val="0038716F"/>
    <w:rsid w:val="003871C8"/>
    <w:rsid w:val="00395E74"/>
    <w:rsid w:val="003A38F8"/>
    <w:rsid w:val="003A63F4"/>
    <w:rsid w:val="003C61BC"/>
    <w:rsid w:val="003D5B38"/>
    <w:rsid w:val="003D67DE"/>
    <w:rsid w:val="003E1FA2"/>
    <w:rsid w:val="003E36B7"/>
    <w:rsid w:val="003E3FC8"/>
    <w:rsid w:val="003F0B10"/>
    <w:rsid w:val="00403FEE"/>
    <w:rsid w:val="00421490"/>
    <w:rsid w:val="00427C35"/>
    <w:rsid w:val="00430B9F"/>
    <w:rsid w:val="00453594"/>
    <w:rsid w:val="00457399"/>
    <w:rsid w:val="00464263"/>
    <w:rsid w:val="004715A3"/>
    <w:rsid w:val="00474A11"/>
    <w:rsid w:val="004750DD"/>
    <w:rsid w:val="00487DDF"/>
    <w:rsid w:val="004912BE"/>
    <w:rsid w:val="004A2622"/>
    <w:rsid w:val="004B0885"/>
    <w:rsid w:val="004B3927"/>
    <w:rsid w:val="004B660F"/>
    <w:rsid w:val="004C6FDE"/>
    <w:rsid w:val="004D2310"/>
    <w:rsid w:val="004E27DD"/>
    <w:rsid w:val="004E2D2C"/>
    <w:rsid w:val="004E5DF6"/>
    <w:rsid w:val="004E78E6"/>
    <w:rsid w:val="004F1F78"/>
    <w:rsid w:val="005040BA"/>
    <w:rsid w:val="00514AAE"/>
    <w:rsid w:val="005170BB"/>
    <w:rsid w:val="005307FA"/>
    <w:rsid w:val="00530BDE"/>
    <w:rsid w:val="0053706D"/>
    <w:rsid w:val="00550ACB"/>
    <w:rsid w:val="00555408"/>
    <w:rsid w:val="00555A17"/>
    <w:rsid w:val="00560910"/>
    <w:rsid w:val="005A5F43"/>
    <w:rsid w:val="005B376B"/>
    <w:rsid w:val="005C23CF"/>
    <w:rsid w:val="005D1B87"/>
    <w:rsid w:val="005E2BCD"/>
    <w:rsid w:val="005F1D24"/>
    <w:rsid w:val="00622F89"/>
    <w:rsid w:val="0063464F"/>
    <w:rsid w:val="00636660"/>
    <w:rsid w:val="00657C55"/>
    <w:rsid w:val="00663573"/>
    <w:rsid w:val="00666C19"/>
    <w:rsid w:val="00675295"/>
    <w:rsid w:val="00691CC8"/>
    <w:rsid w:val="006B75F7"/>
    <w:rsid w:val="006C475A"/>
    <w:rsid w:val="006F4C85"/>
    <w:rsid w:val="006F58B7"/>
    <w:rsid w:val="00704E25"/>
    <w:rsid w:val="00710528"/>
    <w:rsid w:val="007123E8"/>
    <w:rsid w:val="0072409F"/>
    <w:rsid w:val="007266AB"/>
    <w:rsid w:val="00726ADE"/>
    <w:rsid w:val="00746131"/>
    <w:rsid w:val="00750F5C"/>
    <w:rsid w:val="00751432"/>
    <w:rsid w:val="0075614D"/>
    <w:rsid w:val="007766A8"/>
    <w:rsid w:val="00783E27"/>
    <w:rsid w:val="00797541"/>
    <w:rsid w:val="007A63BC"/>
    <w:rsid w:val="007B510A"/>
    <w:rsid w:val="007C183F"/>
    <w:rsid w:val="007E3710"/>
    <w:rsid w:val="007E578B"/>
    <w:rsid w:val="007E5CAF"/>
    <w:rsid w:val="007F4266"/>
    <w:rsid w:val="007F52EF"/>
    <w:rsid w:val="0083475C"/>
    <w:rsid w:val="00843FE1"/>
    <w:rsid w:val="008654C2"/>
    <w:rsid w:val="00865820"/>
    <w:rsid w:val="00896C26"/>
    <w:rsid w:val="008B1FCF"/>
    <w:rsid w:val="008B43AB"/>
    <w:rsid w:val="008B6723"/>
    <w:rsid w:val="008C2928"/>
    <w:rsid w:val="008D1BBD"/>
    <w:rsid w:val="008D4A9D"/>
    <w:rsid w:val="008E52AA"/>
    <w:rsid w:val="008E53B9"/>
    <w:rsid w:val="008E60E9"/>
    <w:rsid w:val="008F5B02"/>
    <w:rsid w:val="008F63CE"/>
    <w:rsid w:val="00903DAA"/>
    <w:rsid w:val="0092326D"/>
    <w:rsid w:val="0092643C"/>
    <w:rsid w:val="00927FC1"/>
    <w:rsid w:val="00941196"/>
    <w:rsid w:val="009548EF"/>
    <w:rsid w:val="00967806"/>
    <w:rsid w:val="00975035"/>
    <w:rsid w:val="00981754"/>
    <w:rsid w:val="009926D4"/>
    <w:rsid w:val="00994C75"/>
    <w:rsid w:val="009B2057"/>
    <w:rsid w:val="009B4BB2"/>
    <w:rsid w:val="009B51DB"/>
    <w:rsid w:val="009C5F33"/>
    <w:rsid w:val="009D5223"/>
    <w:rsid w:val="009E53D0"/>
    <w:rsid w:val="009F3BD2"/>
    <w:rsid w:val="00A01D24"/>
    <w:rsid w:val="00A05578"/>
    <w:rsid w:val="00A0578A"/>
    <w:rsid w:val="00A066DF"/>
    <w:rsid w:val="00A11B49"/>
    <w:rsid w:val="00A121A3"/>
    <w:rsid w:val="00A1516D"/>
    <w:rsid w:val="00A21B5D"/>
    <w:rsid w:val="00A25A24"/>
    <w:rsid w:val="00A262C3"/>
    <w:rsid w:val="00A3311D"/>
    <w:rsid w:val="00A51170"/>
    <w:rsid w:val="00A5445D"/>
    <w:rsid w:val="00A60E59"/>
    <w:rsid w:val="00A67C95"/>
    <w:rsid w:val="00A75193"/>
    <w:rsid w:val="00A85C2C"/>
    <w:rsid w:val="00AA426C"/>
    <w:rsid w:val="00AA52E0"/>
    <w:rsid w:val="00AC0D39"/>
    <w:rsid w:val="00AC3CAF"/>
    <w:rsid w:val="00AE21C7"/>
    <w:rsid w:val="00AE2360"/>
    <w:rsid w:val="00AE5549"/>
    <w:rsid w:val="00AE55D3"/>
    <w:rsid w:val="00AF0546"/>
    <w:rsid w:val="00AF13D5"/>
    <w:rsid w:val="00AF6D8B"/>
    <w:rsid w:val="00B1057B"/>
    <w:rsid w:val="00B11A85"/>
    <w:rsid w:val="00B25B59"/>
    <w:rsid w:val="00B25DF7"/>
    <w:rsid w:val="00B33569"/>
    <w:rsid w:val="00B33FF4"/>
    <w:rsid w:val="00B47AD9"/>
    <w:rsid w:val="00B663FF"/>
    <w:rsid w:val="00B7223C"/>
    <w:rsid w:val="00B81642"/>
    <w:rsid w:val="00B83570"/>
    <w:rsid w:val="00B84292"/>
    <w:rsid w:val="00B8476A"/>
    <w:rsid w:val="00B93924"/>
    <w:rsid w:val="00B9485A"/>
    <w:rsid w:val="00B96B17"/>
    <w:rsid w:val="00BB1CE4"/>
    <w:rsid w:val="00BB47F0"/>
    <w:rsid w:val="00BC0A2E"/>
    <w:rsid w:val="00BE1DCC"/>
    <w:rsid w:val="00BF2504"/>
    <w:rsid w:val="00BF4DD7"/>
    <w:rsid w:val="00C00794"/>
    <w:rsid w:val="00C03156"/>
    <w:rsid w:val="00C03E6D"/>
    <w:rsid w:val="00C10673"/>
    <w:rsid w:val="00C47123"/>
    <w:rsid w:val="00C52F7A"/>
    <w:rsid w:val="00C53F32"/>
    <w:rsid w:val="00C56BD7"/>
    <w:rsid w:val="00C57696"/>
    <w:rsid w:val="00C64476"/>
    <w:rsid w:val="00C677C2"/>
    <w:rsid w:val="00C73FE5"/>
    <w:rsid w:val="00C77E69"/>
    <w:rsid w:val="00CA6B4E"/>
    <w:rsid w:val="00CA70DD"/>
    <w:rsid w:val="00CB6C97"/>
    <w:rsid w:val="00CC1EAA"/>
    <w:rsid w:val="00CC43F9"/>
    <w:rsid w:val="00CD60D6"/>
    <w:rsid w:val="00CF105A"/>
    <w:rsid w:val="00D04783"/>
    <w:rsid w:val="00D05412"/>
    <w:rsid w:val="00D067B6"/>
    <w:rsid w:val="00D14FC9"/>
    <w:rsid w:val="00D15860"/>
    <w:rsid w:val="00D2132F"/>
    <w:rsid w:val="00D25059"/>
    <w:rsid w:val="00D37568"/>
    <w:rsid w:val="00D43B9E"/>
    <w:rsid w:val="00D455AD"/>
    <w:rsid w:val="00D47373"/>
    <w:rsid w:val="00D6627E"/>
    <w:rsid w:val="00DA2AC6"/>
    <w:rsid w:val="00DB13B3"/>
    <w:rsid w:val="00DB4628"/>
    <w:rsid w:val="00DE18C8"/>
    <w:rsid w:val="00DE77A7"/>
    <w:rsid w:val="00E01B46"/>
    <w:rsid w:val="00E02A66"/>
    <w:rsid w:val="00E42C77"/>
    <w:rsid w:val="00E55B47"/>
    <w:rsid w:val="00E55CD6"/>
    <w:rsid w:val="00E61A92"/>
    <w:rsid w:val="00E70CFE"/>
    <w:rsid w:val="00E720C1"/>
    <w:rsid w:val="00E721E0"/>
    <w:rsid w:val="00E8063E"/>
    <w:rsid w:val="00E9762B"/>
    <w:rsid w:val="00EA43B1"/>
    <w:rsid w:val="00EA45F1"/>
    <w:rsid w:val="00EA4926"/>
    <w:rsid w:val="00EB1580"/>
    <w:rsid w:val="00EC6920"/>
    <w:rsid w:val="00ED5486"/>
    <w:rsid w:val="00EF4B88"/>
    <w:rsid w:val="00EF6261"/>
    <w:rsid w:val="00F049BB"/>
    <w:rsid w:val="00F130A1"/>
    <w:rsid w:val="00F150CB"/>
    <w:rsid w:val="00F15B32"/>
    <w:rsid w:val="00F22748"/>
    <w:rsid w:val="00F2622B"/>
    <w:rsid w:val="00F3003A"/>
    <w:rsid w:val="00F30876"/>
    <w:rsid w:val="00F414AA"/>
    <w:rsid w:val="00F43080"/>
    <w:rsid w:val="00F64931"/>
    <w:rsid w:val="00F77D1E"/>
    <w:rsid w:val="00F83BA8"/>
    <w:rsid w:val="00F97CAA"/>
    <w:rsid w:val="00FA259D"/>
    <w:rsid w:val="00FA286A"/>
    <w:rsid w:val="00FA370E"/>
    <w:rsid w:val="00FB1A63"/>
    <w:rsid w:val="00FB6FA2"/>
    <w:rsid w:val="00FC2795"/>
    <w:rsid w:val="00FD255F"/>
    <w:rsid w:val="00FD4D8F"/>
    <w:rsid w:val="00FE3E7C"/>
    <w:rsid w:val="00FE474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4</cp:revision>
  <cp:lastPrinted>2024-11-20T11:39:00Z</cp:lastPrinted>
  <dcterms:created xsi:type="dcterms:W3CDTF">2024-11-20T11:39:00Z</dcterms:created>
  <dcterms:modified xsi:type="dcterms:W3CDTF">2024-11-20T13:53:00Z</dcterms:modified>
</cp:coreProperties>
</file>