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B04F" w14:textId="12A998EE" w:rsidR="00B701FD" w:rsidRPr="002532A0" w:rsidRDefault="00B701FD" w:rsidP="00CC2173">
      <w:pPr>
        <w:jc w:val="right"/>
        <w:rPr>
          <w:rFonts w:eastAsia="Calibri"/>
          <w:vertAlign w:val="superscript"/>
          <w:lang w:eastAsia="en-US"/>
        </w:rPr>
      </w:pPr>
      <w:r w:rsidRPr="002532A0">
        <w:rPr>
          <w:rFonts w:eastAsia="Calibri"/>
          <w:vertAlign w:val="superscript"/>
          <w:lang w:eastAsia="en-US"/>
        </w:rPr>
        <w:tab/>
      </w:r>
      <w:r w:rsidRPr="002532A0">
        <w:rPr>
          <w:rFonts w:eastAsia="Calibri"/>
          <w:vertAlign w:val="superscript"/>
          <w:lang w:eastAsia="en-US"/>
        </w:rPr>
        <w:tab/>
      </w:r>
      <w:r w:rsidRPr="002532A0">
        <w:rPr>
          <w:rFonts w:eastAsia="Calibri"/>
          <w:vertAlign w:val="superscript"/>
          <w:lang w:eastAsia="en-US"/>
        </w:rPr>
        <w:tab/>
      </w:r>
      <w:r w:rsidRPr="002532A0">
        <w:rPr>
          <w:rFonts w:eastAsia="Calibri"/>
          <w:vertAlign w:val="superscript"/>
          <w:lang w:eastAsia="en-US"/>
        </w:rPr>
        <w:tab/>
      </w:r>
      <w:r w:rsidRPr="002532A0">
        <w:rPr>
          <w:rFonts w:eastAsia="Calibri"/>
          <w:vertAlign w:val="superscript"/>
          <w:lang w:eastAsia="en-US"/>
        </w:rPr>
        <w:tab/>
      </w:r>
      <w:r w:rsidRPr="002532A0">
        <w:rPr>
          <w:rFonts w:eastAsia="Calibri"/>
          <w:vertAlign w:val="superscript"/>
          <w:lang w:eastAsia="en-US"/>
        </w:rPr>
        <w:tab/>
      </w:r>
      <w:r w:rsidR="00B30549" w:rsidRPr="002532A0">
        <w:rPr>
          <w:rFonts w:eastAsia="Calibri"/>
          <w:lang w:eastAsia="en-US"/>
        </w:rPr>
        <w:t xml:space="preserve">Załącznik nr </w:t>
      </w:r>
      <w:r w:rsidR="00FE5212">
        <w:rPr>
          <w:rFonts w:eastAsia="Calibri"/>
          <w:lang w:eastAsia="en-US"/>
        </w:rPr>
        <w:t>3</w:t>
      </w:r>
      <w:r w:rsidRPr="002532A0">
        <w:rPr>
          <w:rFonts w:eastAsia="Calibri"/>
          <w:vertAlign w:val="superscript"/>
          <w:lang w:eastAsia="en-US"/>
        </w:rPr>
        <w:tab/>
      </w:r>
    </w:p>
    <w:p w14:paraId="24CE9FA4" w14:textId="1A85F3D7" w:rsidR="00B701FD" w:rsidRPr="002532A0" w:rsidRDefault="006969BE" w:rsidP="006969BE">
      <w:pPr>
        <w:jc w:val="both"/>
        <w:rPr>
          <w:rFonts w:eastAsia="Calibri"/>
          <w:vertAlign w:val="superscript"/>
          <w:lang w:eastAsia="en-US"/>
        </w:rPr>
      </w:pPr>
      <w:r w:rsidRPr="002532A0">
        <w:rPr>
          <w:rFonts w:eastAsia="Calibri"/>
          <w:vertAlign w:val="superscript"/>
          <w:lang w:eastAsia="en-US"/>
        </w:rPr>
        <w:t>(</w:t>
      </w:r>
      <w:r w:rsidR="001D6C77">
        <w:rPr>
          <w:rFonts w:eastAsia="Calibri"/>
          <w:vertAlign w:val="superscript"/>
          <w:lang w:eastAsia="en-US"/>
        </w:rPr>
        <w:t>pełna nazwa</w:t>
      </w:r>
      <w:r w:rsidRPr="002532A0">
        <w:rPr>
          <w:rFonts w:eastAsia="Calibri"/>
          <w:vertAlign w:val="superscript"/>
          <w:lang w:eastAsia="en-US"/>
        </w:rPr>
        <w:t xml:space="preserve"> jednostki składającej wniosek)</w:t>
      </w:r>
    </w:p>
    <w:p w14:paraId="25CF215C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p w14:paraId="163F848A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p w14:paraId="1DCC6BDD" w14:textId="2A50CB26" w:rsidR="006969BE" w:rsidRPr="002532A0" w:rsidRDefault="006969BE" w:rsidP="006969BE">
      <w:pPr>
        <w:jc w:val="center"/>
        <w:rPr>
          <w:rFonts w:eastAsia="Calibri"/>
          <w:b/>
          <w:lang w:eastAsia="en-US"/>
        </w:rPr>
      </w:pPr>
      <w:r w:rsidRPr="002532A0">
        <w:rPr>
          <w:rFonts w:eastAsia="Calibri"/>
          <w:b/>
          <w:lang w:eastAsia="en-US"/>
        </w:rPr>
        <w:t>Wniosek o nieodpłatne przekazanie /</w:t>
      </w:r>
      <w:r w:rsidR="001D6C77">
        <w:rPr>
          <w:rFonts w:eastAsia="Calibri"/>
          <w:b/>
          <w:lang w:eastAsia="en-US"/>
        </w:rPr>
        <w:t xml:space="preserve"> </w:t>
      </w:r>
      <w:r w:rsidRPr="002532A0">
        <w:rPr>
          <w:rFonts w:eastAsia="Calibri"/>
          <w:b/>
          <w:lang w:eastAsia="en-US"/>
        </w:rPr>
        <w:t>darowiznę* składników majątkowych</w:t>
      </w:r>
    </w:p>
    <w:p w14:paraId="4652CCEF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p w14:paraId="718CC9E2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p w14:paraId="4129D3DE" w14:textId="1D4B4590" w:rsidR="006969BE" w:rsidRPr="002532A0" w:rsidRDefault="006969BE" w:rsidP="006969BE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Nazwa, adres</w:t>
      </w:r>
      <w:r w:rsidR="009E09EB">
        <w:rPr>
          <w:rFonts w:eastAsia="Calibri"/>
          <w:lang w:eastAsia="en-US"/>
        </w:rPr>
        <w:t xml:space="preserve"> i </w:t>
      </w:r>
      <w:r w:rsidR="00E23A42">
        <w:rPr>
          <w:rFonts w:eastAsia="Calibri"/>
          <w:lang w:eastAsia="en-US"/>
        </w:rPr>
        <w:t>NIP</w:t>
      </w:r>
      <w:r w:rsidRPr="002532A0">
        <w:rPr>
          <w:rFonts w:eastAsia="Calibri"/>
          <w:lang w:eastAsia="en-US"/>
        </w:rPr>
        <w:t xml:space="preserve"> jednostki występującej o nieodpłatne przekazanie / darowiznę oraz telefon kontaktowy</w:t>
      </w:r>
    </w:p>
    <w:p w14:paraId="7CB1D3B8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.................................................................................................................................</w:t>
      </w:r>
      <w:r w:rsidR="002532A0">
        <w:rPr>
          <w:rFonts w:eastAsia="Calibri"/>
          <w:lang w:eastAsia="en-US"/>
        </w:rPr>
        <w:t>................</w:t>
      </w:r>
    </w:p>
    <w:p w14:paraId="4D144582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</w:t>
      </w:r>
      <w:r w:rsidR="002532A0">
        <w:rPr>
          <w:rFonts w:eastAsia="Calibri"/>
          <w:lang w:eastAsia="en-US"/>
        </w:rPr>
        <w:t>...............................</w:t>
      </w:r>
    </w:p>
    <w:p w14:paraId="1DBB7C3F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3C9A4591" w14:textId="6BB85B2F" w:rsidR="006969BE" w:rsidRPr="002532A0" w:rsidRDefault="006969BE" w:rsidP="006969BE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Wskazanie składnika(-ów), którego(-</w:t>
      </w:r>
      <w:proofErr w:type="spellStart"/>
      <w:r w:rsidRPr="002532A0">
        <w:rPr>
          <w:rFonts w:eastAsia="Calibri"/>
          <w:lang w:eastAsia="en-US"/>
        </w:rPr>
        <w:t>ych</w:t>
      </w:r>
      <w:proofErr w:type="spellEnd"/>
      <w:r w:rsidRPr="002532A0">
        <w:rPr>
          <w:rFonts w:eastAsia="Calibri"/>
          <w:lang w:eastAsia="en-US"/>
        </w:rPr>
        <w:t>) dotyczy wniosek (nazwa oraz nr inwentarzowy)</w:t>
      </w:r>
    </w:p>
    <w:p w14:paraId="056BACDD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.................................................................................................................................................</w:t>
      </w:r>
    </w:p>
    <w:p w14:paraId="0ED33DF4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.................................................................................................................................................</w:t>
      </w:r>
    </w:p>
    <w:p w14:paraId="58FC7ECC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69994B0C" w14:textId="77777777" w:rsidR="006969BE" w:rsidRPr="002532A0" w:rsidRDefault="006969BE" w:rsidP="002532A0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 xml:space="preserve">Uzasadnienie potrzeb i sposobu wykorzystania składnika majątku </w:t>
      </w:r>
    </w:p>
    <w:p w14:paraId="38E0FDA0" w14:textId="77777777" w:rsidR="006969BE" w:rsidRPr="002532A0" w:rsidRDefault="006969BE" w:rsidP="002532A0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.................................................................................................................................................</w:t>
      </w:r>
    </w:p>
    <w:p w14:paraId="2A6EBD0A" w14:textId="77777777" w:rsidR="006969BE" w:rsidRPr="002532A0" w:rsidRDefault="006969BE" w:rsidP="002532A0">
      <w:pPr>
        <w:ind w:left="360"/>
        <w:contextualSpacing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.................................................................................................................................................</w:t>
      </w:r>
    </w:p>
    <w:p w14:paraId="75570145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25D8AFB3" w14:textId="77777777" w:rsidR="006969BE" w:rsidRPr="002532A0" w:rsidRDefault="006969BE" w:rsidP="002532A0">
      <w:pPr>
        <w:numPr>
          <w:ilvl w:val="0"/>
          <w:numId w:val="1"/>
        </w:numPr>
        <w:spacing w:after="120"/>
        <w:ind w:left="357" w:hanging="357"/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Forma prowadzonej działalności:</w:t>
      </w:r>
    </w:p>
    <w:tbl>
      <w:tblPr>
        <w:tblStyle w:val="Tabela-Siatka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8351"/>
      </w:tblGrid>
      <w:tr w:rsidR="006969BE" w:rsidRPr="002532A0" w14:paraId="447B605C" w14:textId="77777777" w:rsidTr="002532A0">
        <w:tc>
          <w:tcPr>
            <w:tcW w:w="309" w:type="dxa"/>
            <w:hideMark/>
          </w:tcPr>
          <w:p w14:paraId="04D934C8" w14:textId="77777777" w:rsidR="006969BE" w:rsidRPr="002532A0" w:rsidRDefault="006969BE" w:rsidP="002532A0">
            <w:pPr>
              <w:jc w:val="left"/>
              <w:rPr>
                <w:rFonts w:eastAsia="Calibri"/>
                <w:lang w:eastAsia="en-US"/>
              </w:rPr>
            </w:pPr>
            <w:r w:rsidRPr="002532A0">
              <w:rPr>
                <w:rFonts w:eastAsia="Gulim"/>
                <w:lang w:val="en-US" w:eastAsia="en-US"/>
              </w:rPr>
              <w:t>□</w:t>
            </w:r>
          </w:p>
        </w:tc>
        <w:tc>
          <w:tcPr>
            <w:tcW w:w="8403" w:type="dxa"/>
            <w:hideMark/>
          </w:tcPr>
          <w:p w14:paraId="1BCA8C77" w14:textId="77777777" w:rsidR="006969BE" w:rsidRPr="002532A0" w:rsidRDefault="00EF6579" w:rsidP="002532A0">
            <w:pPr>
              <w:spacing w:line="276" w:lineRule="auto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jednostka sektora finansów publicznych</w:t>
            </w:r>
            <w:r w:rsidR="00D14D44" w:rsidRPr="002532A0">
              <w:rPr>
                <w:rFonts w:eastAsia="Calibri"/>
                <w:lang w:eastAsia="en-US"/>
              </w:rPr>
              <w:t xml:space="preserve">, </w:t>
            </w:r>
          </w:p>
        </w:tc>
      </w:tr>
      <w:tr w:rsidR="006969BE" w:rsidRPr="002532A0" w14:paraId="51286F60" w14:textId="77777777" w:rsidTr="002532A0">
        <w:tc>
          <w:tcPr>
            <w:tcW w:w="309" w:type="dxa"/>
            <w:hideMark/>
          </w:tcPr>
          <w:p w14:paraId="4C2C8CED" w14:textId="77777777" w:rsidR="006969BE" w:rsidRPr="002532A0" w:rsidRDefault="006969BE" w:rsidP="002532A0">
            <w:pPr>
              <w:rPr>
                <w:rFonts w:eastAsia="Calibri"/>
                <w:lang w:eastAsia="en-US"/>
              </w:rPr>
            </w:pPr>
            <w:r w:rsidRPr="002532A0">
              <w:rPr>
                <w:rFonts w:eastAsia="Gulim"/>
                <w:lang w:val="en-US" w:eastAsia="en-US"/>
              </w:rPr>
              <w:t>□</w:t>
            </w:r>
          </w:p>
        </w:tc>
        <w:tc>
          <w:tcPr>
            <w:tcW w:w="8403" w:type="dxa"/>
            <w:hideMark/>
          </w:tcPr>
          <w:p w14:paraId="64274254" w14:textId="77777777" w:rsidR="006969BE" w:rsidRPr="002532A0" w:rsidRDefault="00D14D44" w:rsidP="002532A0">
            <w:pPr>
              <w:spacing w:line="276" w:lineRule="auto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 xml:space="preserve">państwowa osoba prawna, która nie jest jednostką sektora finansów publicznych, </w:t>
            </w:r>
          </w:p>
        </w:tc>
      </w:tr>
      <w:tr w:rsidR="006969BE" w:rsidRPr="002532A0" w14:paraId="490864F6" w14:textId="77777777" w:rsidTr="002532A0">
        <w:tc>
          <w:tcPr>
            <w:tcW w:w="309" w:type="dxa"/>
            <w:hideMark/>
          </w:tcPr>
          <w:p w14:paraId="17458E12" w14:textId="77777777" w:rsidR="006969BE" w:rsidRPr="002532A0" w:rsidRDefault="006969BE" w:rsidP="002532A0">
            <w:pPr>
              <w:rPr>
                <w:rFonts w:eastAsia="Calibri"/>
                <w:lang w:eastAsia="en-US"/>
              </w:rPr>
            </w:pPr>
            <w:r w:rsidRPr="002532A0">
              <w:rPr>
                <w:rFonts w:eastAsia="Gulim"/>
                <w:lang w:val="en-US" w:eastAsia="en-US"/>
              </w:rPr>
              <w:t>□</w:t>
            </w:r>
          </w:p>
        </w:tc>
        <w:tc>
          <w:tcPr>
            <w:tcW w:w="8403" w:type="dxa"/>
            <w:hideMark/>
          </w:tcPr>
          <w:p w14:paraId="6267F3FF" w14:textId="77777777" w:rsidR="006969BE" w:rsidRPr="002532A0" w:rsidRDefault="006969BE" w:rsidP="002532A0">
            <w:pPr>
              <w:spacing w:line="276" w:lineRule="auto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jednostka organizacyjna, o której mowa w art.</w:t>
            </w:r>
            <w:r w:rsidR="001B3997" w:rsidRPr="002532A0">
              <w:rPr>
                <w:rFonts w:eastAsia="Calibri"/>
                <w:lang w:eastAsia="en-US"/>
              </w:rPr>
              <w:t xml:space="preserve"> 2 ustawy z dnia 14 grudnia 2016 r. -  Prawo oświatowe</w:t>
            </w:r>
            <w:r w:rsidRPr="002532A0">
              <w:rPr>
                <w:rFonts w:eastAsia="Calibri"/>
                <w:lang w:eastAsia="en-US"/>
              </w:rPr>
              <w:t xml:space="preserve">, niebędąca </w:t>
            </w:r>
            <w:r w:rsidR="00D14D44" w:rsidRPr="002532A0">
              <w:rPr>
                <w:rFonts w:eastAsia="Calibri"/>
                <w:lang w:eastAsia="en-US"/>
              </w:rPr>
              <w:t xml:space="preserve">jednostką sektora finansów publicznych, </w:t>
            </w:r>
          </w:p>
        </w:tc>
      </w:tr>
      <w:tr w:rsidR="006969BE" w:rsidRPr="002532A0" w14:paraId="6AE4A57B" w14:textId="77777777" w:rsidTr="002532A0">
        <w:tc>
          <w:tcPr>
            <w:tcW w:w="309" w:type="dxa"/>
            <w:hideMark/>
          </w:tcPr>
          <w:p w14:paraId="62161DB6" w14:textId="77777777" w:rsidR="006969BE" w:rsidRPr="002532A0" w:rsidRDefault="006969BE" w:rsidP="002532A0">
            <w:pPr>
              <w:rPr>
                <w:rFonts w:eastAsia="Calibri"/>
                <w:lang w:eastAsia="en-US"/>
              </w:rPr>
            </w:pPr>
            <w:r w:rsidRPr="002532A0">
              <w:rPr>
                <w:rFonts w:eastAsia="Gulim"/>
                <w:lang w:val="en-US" w:eastAsia="en-US"/>
              </w:rPr>
              <w:t>□</w:t>
            </w:r>
          </w:p>
        </w:tc>
        <w:tc>
          <w:tcPr>
            <w:tcW w:w="8403" w:type="dxa"/>
            <w:hideMark/>
          </w:tcPr>
          <w:p w14:paraId="057EC1FC" w14:textId="77777777" w:rsidR="006969BE" w:rsidRPr="002532A0" w:rsidRDefault="006969BE" w:rsidP="002532A0">
            <w:pPr>
              <w:spacing w:line="276" w:lineRule="auto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fundacja lub organizacja pożytku publicznego, prowadząca działalność charytatywną, opiekuńczą, kulturalną, leczniczą, oświatową, naukową, badawczo-rozwojową, wychowawczą, sportową lub turystyczną,</w:t>
            </w:r>
          </w:p>
        </w:tc>
      </w:tr>
      <w:tr w:rsidR="006969BE" w:rsidRPr="002532A0" w14:paraId="49B2AED5" w14:textId="77777777" w:rsidTr="002532A0">
        <w:tc>
          <w:tcPr>
            <w:tcW w:w="309" w:type="dxa"/>
            <w:hideMark/>
          </w:tcPr>
          <w:p w14:paraId="60AD3DB8" w14:textId="77777777" w:rsidR="006969BE" w:rsidRPr="002532A0" w:rsidRDefault="001B3997" w:rsidP="002532A0">
            <w:pPr>
              <w:rPr>
                <w:rFonts w:eastAsia="Calibri"/>
                <w:lang w:eastAsia="en-US"/>
              </w:rPr>
            </w:pPr>
            <w:r w:rsidRPr="002532A0">
              <w:rPr>
                <w:rFonts w:eastAsia="Gulim"/>
                <w:lang w:val="en-US" w:eastAsia="en-US"/>
              </w:rPr>
              <w:t>□</w:t>
            </w:r>
          </w:p>
        </w:tc>
        <w:tc>
          <w:tcPr>
            <w:tcW w:w="8403" w:type="dxa"/>
            <w:hideMark/>
          </w:tcPr>
          <w:p w14:paraId="7125942E" w14:textId="77777777" w:rsidR="006969BE" w:rsidRPr="002532A0" w:rsidRDefault="006969BE" w:rsidP="002532A0">
            <w:pPr>
              <w:spacing w:line="276" w:lineRule="auto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inna</w:t>
            </w:r>
            <w:r w:rsidR="001B3997" w:rsidRPr="002532A0">
              <w:rPr>
                <w:rFonts w:eastAsia="Calibri"/>
                <w:lang w:eastAsia="en-US"/>
              </w:rPr>
              <w:t>……………………………………………………………………………………</w:t>
            </w:r>
          </w:p>
        </w:tc>
      </w:tr>
    </w:tbl>
    <w:p w14:paraId="66EA009C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color w:val="FF0000"/>
          <w:lang w:eastAsia="en-US"/>
        </w:rPr>
      </w:pPr>
    </w:p>
    <w:p w14:paraId="3A265BB4" w14:textId="77777777" w:rsidR="006969BE" w:rsidRPr="002532A0" w:rsidRDefault="006969BE" w:rsidP="006969BE">
      <w:pPr>
        <w:jc w:val="both"/>
        <w:rPr>
          <w:rFonts w:eastAsia="Calibri"/>
          <w:b/>
          <w:lang w:eastAsia="en-US"/>
        </w:rPr>
      </w:pPr>
      <w:r w:rsidRPr="002532A0">
        <w:rPr>
          <w:rFonts w:eastAsia="Calibri"/>
          <w:b/>
          <w:lang w:eastAsia="en-US"/>
        </w:rPr>
        <w:t>Podmioty wnioskujące o darowiznę składników majątkowych obowiązane są dołączyć statut.</w:t>
      </w:r>
    </w:p>
    <w:p w14:paraId="6C98EBF8" w14:textId="77777777" w:rsidR="006969BE" w:rsidRPr="002532A0" w:rsidRDefault="006969BE" w:rsidP="002532A0">
      <w:pPr>
        <w:contextualSpacing/>
        <w:jc w:val="both"/>
        <w:rPr>
          <w:rFonts w:eastAsia="Calibri"/>
          <w:lang w:eastAsia="en-US"/>
        </w:rPr>
      </w:pPr>
    </w:p>
    <w:p w14:paraId="41A1724B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69AA81FB" w14:textId="77777777" w:rsidR="006969BE" w:rsidRPr="002532A0" w:rsidRDefault="006969BE" w:rsidP="001B3997">
      <w:pPr>
        <w:contextualSpacing/>
        <w:jc w:val="center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Oświadczenie</w:t>
      </w:r>
    </w:p>
    <w:p w14:paraId="4D49791D" w14:textId="77777777" w:rsidR="006969BE" w:rsidRPr="002532A0" w:rsidRDefault="006969BE" w:rsidP="006969BE">
      <w:pPr>
        <w:ind w:left="360"/>
        <w:contextualSpacing/>
        <w:jc w:val="center"/>
        <w:rPr>
          <w:rFonts w:eastAsia="Calibri"/>
          <w:lang w:eastAsia="en-US"/>
        </w:rPr>
      </w:pPr>
    </w:p>
    <w:p w14:paraId="16B81BD7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Oświadczam, że składnik zostanie odebrany w terminie i miejscu wskazanym w protokole zdawczo-odbiorczym. Zobowiązuję się do pokrycia kosztów odbioru składników majątkowych, a w przypadku darowizny także kosztów związanych z darowizną.</w:t>
      </w:r>
    </w:p>
    <w:p w14:paraId="3010B377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0BC1A417" w14:textId="77777777" w:rsidR="006969BE" w:rsidRPr="002532A0" w:rsidRDefault="006969BE" w:rsidP="006969BE">
      <w:pPr>
        <w:ind w:left="360"/>
        <w:contextualSpacing/>
        <w:jc w:val="both"/>
        <w:rPr>
          <w:rFonts w:eastAsia="Calibri"/>
          <w:lang w:eastAsia="en-US"/>
        </w:rPr>
      </w:pPr>
    </w:p>
    <w:p w14:paraId="1EC0C140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807"/>
        <w:gridCol w:w="4291"/>
      </w:tblGrid>
      <w:tr w:rsidR="006969BE" w:rsidRPr="002532A0" w14:paraId="73C4021F" w14:textId="77777777" w:rsidTr="006969BE">
        <w:tc>
          <w:tcPr>
            <w:tcW w:w="4077" w:type="dxa"/>
            <w:vAlign w:val="center"/>
            <w:hideMark/>
          </w:tcPr>
          <w:p w14:paraId="63C2853F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....................................................</w:t>
            </w:r>
          </w:p>
        </w:tc>
        <w:tc>
          <w:tcPr>
            <w:tcW w:w="902" w:type="dxa"/>
            <w:vAlign w:val="center"/>
          </w:tcPr>
          <w:p w14:paraId="387EA94A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14:paraId="6E3148D5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..................................................................</w:t>
            </w:r>
          </w:p>
        </w:tc>
      </w:tr>
      <w:tr w:rsidR="006969BE" w:rsidRPr="002532A0" w14:paraId="28E443AA" w14:textId="77777777" w:rsidTr="006969BE">
        <w:tc>
          <w:tcPr>
            <w:tcW w:w="4077" w:type="dxa"/>
            <w:vAlign w:val="center"/>
            <w:hideMark/>
          </w:tcPr>
          <w:p w14:paraId="41924B15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(miejscowość i data)</w:t>
            </w:r>
          </w:p>
        </w:tc>
        <w:tc>
          <w:tcPr>
            <w:tcW w:w="902" w:type="dxa"/>
            <w:vAlign w:val="center"/>
          </w:tcPr>
          <w:p w14:paraId="24574D28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14:paraId="4437B9EB" w14:textId="77777777" w:rsidR="006969BE" w:rsidRPr="002532A0" w:rsidRDefault="006969BE">
            <w:pPr>
              <w:jc w:val="center"/>
              <w:rPr>
                <w:rFonts w:eastAsia="Calibri"/>
                <w:lang w:eastAsia="en-US"/>
              </w:rPr>
            </w:pPr>
            <w:r w:rsidRPr="002532A0">
              <w:rPr>
                <w:rFonts w:eastAsia="Calibri"/>
                <w:lang w:eastAsia="en-US"/>
              </w:rPr>
              <w:t>(pieczęć i podpis kierownika jednostki)</w:t>
            </w:r>
          </w:p>
        </w:tc>
      </w:tr>
    </w:tbl>
    <w:p w14:paraId="58049BAF" w14:textId="77777777" w:rsidR="006969BE" w:rsidRPr="002532A0" w:rsidRDefault="006969BE" w:rsidP="006969BE">
      <w:pPr>
        <w:jc w:val="both"/>
        <w:rPr>
          <w:rFonts w:eastAsia="Calibri"/>
          <w:lang w:eastAsia="en-US"/>
        </w:rPr>
      </w:pPr>
    </w:p>
    <w:p w14:paraId="43D57AFD" w14:textId="77777777" w:rsidR="003D7061" w:rsidRPr="002532A0" w:rsidRDefault="006969BE" w:rsidP="002532A0">
      <w:pPr>
        <w:jc w:val="both"/>
        <w:rPr>
          <w:rFonts w:eastAsia="Calibri"/>
          <w:lang w:eastAsia="en-US"/>
        </w:rPr>
      </w:pPr>
      <w:r w:rsidRPr="002532A0">
        <w:rPr>
          <w:rFonts w:eastAsia="Calibri"/>
          <w:lang w:eastAsia="en-US"/>
        </w:rPr>
        <w:t>*niepotrzebne skreślić</w:t>
      </w:r>
    </w:p>
    <w:sectPr w:rsidR="003D7061" w:rsidRPr="0025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E566" w14:textId="77777777" w:rsidR="006C32C5" w:rsidRDefault="006C32C5" w:rsidP="00B701FD">
      <w:r>
        <w:separator/>
      </w:r>
    </w:p>
  </w:endnote>
  <w:endnote w:type="continuationSeparator" w:id="0">
    <w:p w14:paraId="6E1249CE" w14:textId="77777777" w:rsidR="006C32C5" w:rsidRDefault="006C32C5" w:rsidP="00B7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237E" w14:textId="77777777" w:rsidR="006C32C5" w:rsidRDefault="006C32C5" w:rsidP="00B701FD">
      <w:r>
        <w:separator/>
      </w:r>
    </w:p>
  </w:footnote>
  <w:footnote w:type="continuationSeparator" w:id="0">
    <w:p w14:paraId="1D0688D9" w14:textId="77777777" w:rsidR="006C32C5" w:rsidRDefault="006C32C5" w:rsidP="00B70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B81"/>
    <w:multiLevelType w:val="hybridMultilevel"/>
    <w:tmpl w:val="6CAEB666"/>
    <w:lvl w:ilvl="0" w:tplc="8A6E0E0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3260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64"/>
    <w:rsid w:val="000C495D"/>
    <w:rsid w:val="001B3997"/>
    <w:rsid w:val="001D6C77"/>
    <w:rsid w:val="002532A0"/>
    <w:rsid w:val="002E5E37"/>
    <w:rsid w:val="00302B29"/>
    <w:rsid w:val="00372FEF"/>
    <w:rsid w:val="003C5C33"/>
    <w:rsid w:val="003D7061"/>
    <w:rsid w:val="00402164"/>
    <w:rsid w:val="004034C0"/>
    <w:rsid w:val="0042592C"/>
    <w:rsid w:val="00453BC6"/>
    <w:rsid w:val="00553C6E"/>
    <w:rsid w:val="005833B6"/>
    <w:rsid w:val="00591B74"/>
    <w:rsid w:val="00594493"/>
    <w:rsid w:val="005B0D88"/>
    <w:rsid w:val="006816B1"/>
    <w:rsid w:val="006969BE"/>
    <w:rsid w:val="006A34A2"/>
    <w:rsid w:val="006B0397"/>
    <w:rsid w:val="006C32C5"/>
    <w:rsid w:val="006F1F9A"/>
    <w:rsid w:val="00756557"/>
    <w:rsid w:val="00814F4C"/>
    <w:rsid w:val="008329E6"/>
    <w:rsid w:val="00836370"/>
    <w:rsid w:val="00845E0D"/>
    <w:rsid w:val="00886E9E"/>
    <w:rsid w:val="009E09EB"/>
    <w:rsid w:val="00A073F3"/>
    <w:rsid w:val="00A24A84"/>
    <w:rsid w:val="00A46A2B"/>
    <w:rsid w:val="00AD7DFE"/>
    <w:rsid w:val="00AF57FB"/>
    <w:rsid w:val="00B30549"/>
    <w:rsid w:val="00B572C1"/>
    <w:rsid w:val="00B701FD"/>
    <w:rsid w:val="00BD019D"/>
    <w:rsid w:val="00CC2173"/>
    <w:rsid w:val="00D14D44"/>
    <w:rsid w:val="00D35BF4"/>
    <w:rsid w:val="00D35D00"/>
    <w:rsid w:val="00D40384"/>
    <w:rsid w:val="00D869CA"/>
    <w:rsid w:val="00DD4F66"/>
    <w:rsid w:val="00E23A42"/>
    <w:rsid w:val="00EC5705"/>
    <w:rsid w:val="00EF2458"/>
    <w:rsid w:val="00EF6579"/>
    <w:rsid w:val="00FD6FA5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0D74"/>
  <w15:docId w15:val="{6F8B1BBB-6C10-4280-B5AE-0608F58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6969BE"/>
    <w:pPr>
      <w:spacing w:after="0" w:line="240" w:lineRule="auto"/>
      <w:jc w:val="both"/>
    </w:pPr>
    <w:rPr>
      <w:rFonts w:ascii="Times New Roman" w:eastAsia="Calibri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0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1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0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01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hidden/>
    <w:uiPriority w:val="99"/>
    <w:semiHidden/>
    <w:rsid w:val="0059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56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A7937-37B1-4F65-83C5-67478D1EE803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2.xml><?xml version="1.0" encoding="utf-8"?>
<ds:datastoreItem xmlns:ds="http://schemas.openxmlformats.org/officeDocument/2006/customXml" ds:itemID="{42CF135D-0B85-48DC-921D-649FFBAA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51988-AC03-4062-9254-E3CDD145E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SO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Nowaczek Piotr</dc:creator>
  <cp:keywords/>
  <cp:lastModifiedBy>daniel.miazek</cp:lastModifiedBy>
  <cp:revision>4</cp:revision>
  <dcterms:created xsi:type="dcterms:W3CDTF">2025-04-04T10:54:00Z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