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525C" w14:textId="63D53F93" w:rsidR="007575B9" w:rsidRPr="000B0913" w:rsidRDefault="00173F36" w:rsidP="000B0913">
      <w:pPr>
        <w:spacing w:after="0"/>
        <w:jc w:val="center"/>
        <w:rPr>
          <w:b/>
          <w:bCs/>
        </w:rPr>
      </w:pPr>
      <w:r w:rsidRPr="00173F36">
        <w:rPr>
          <w:b/>
          <w:bCs/>
        </w:rPr>
        <w:t xml:space="preserve">Klauzula informacyjna – </w:t>
      </w:r>
      <w:r w:rsidR="00E6507A">
        <w:rPr>
          <w:b/>
          <w:bCs/>
        </w:rPr>
        <w:t>Korespondencja elektroniczna i tradycyjna</w:t>
      </w:r>
    </w:p>
    <w:p w14:paraId="580D0923" w14:textId="77777777" w:rsidR="00173F36" w:rsidRDefault="00173F36" w:rsidP="00603176">
      <w:pPr>
        <w:spacing w:after="0"/>
        <w:jc w:val="both"/>
      </w:pPr>
    </w:p>
    <w:p w14:paraId="2D132EA5" w14:textId="77777777" w:rsidR="000B0913" w:rsidRPr="000B0913" w:rsidRDefault="000B0913" w:rsidP="000B0913">
      <w:pPr>
        <w:spacing w:after="0"/>
        <w:jc w:val="both"/>
      </w:pPr>
      <w:r w:rsidRPr="000B0913">
        <w:t>Zgodnie z art. 13 ust. 1 i 2 oraz art. 14 ust. 1 i 2 RODO informujemy, że:</w:t>
      </w:r>
    </w:p>
    <w:p w14:paraId="53F12FEE" w14:textId="11D669A9" w:rsidR="000B0913" w:rsidRPr="000B0913" w:rsidRDefault="000B0913" w:rsidP="00F533CC">
      <w:pPr>
        <w:pStyle w:val="Akapitzlist"/>
        <w:numPr>
          <w:ilvl w:val="0"/>
          <w:numId w:val="19"/>
        </w:numPr>
        <w:spacing w:after="0"/>
      </w:pPr>
      <w:r w:rsidRPr="000B0913">
        <w:t xml:space="preserve">Administratorem Pani/Pana danych osobowych jest Wojewódzki Inspektor Ochrony Roślin i Nasiennictwa w Poznaniu z siedzibą przy ul. Grunwaldzkiej 250B, 60-166 Poznań, e-mail: </w:t>
      </w:r>
      <w:hyperlink r:id="rId5" w:history="1">
        <w:r w:rsidR="00F533CC" w:rsidRPr="000B0913">
          <w:rPr>
            <w:rStyle w:val="Hipercze"/>
          </w:rPr>
          <w:t>wi-poznan@piorin.gov.pl</w:t>
        </w:r>
      </w:hyperlink>
      <w:r w:rsidR="00F533CC">
        <w:t xml:space="preserve">, </w:t>
      </w:r>
      <w:r w:rsidR="00F533CC" w:rsidRPr="00F533CC">
        <w:t>tel.: 61 860 59 00</w:t>
      </w:r>
      <w:r w:rsidR="00F533CC">
        <w:t>.</w:t>
      </w:r>
    </w:p>
    <w:p w14:paraId="66C89BF2" w14:textId="572A842F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W sprawach dotyczących przetwarzania danych osobowych można kontaktować się </w:t>
      </w:r>
      <w:r w:rsidR="006847CC">
        <w:br/>
      </w:r>
      <w:r w:rsidRPr="000B0913">
        <w:t>z Inspektorem Ochrony Danych pod adresem e-mail</w:t>
      </w:r>
      <w:r w:rsidR="006847CC">
        <w:t xml:space="preserve"> </w:t>
      </w:r>
      <w:hyperlink r:id="rId6" w:history="1">
        <w:r w:rsidR="006847CC" w:rsidRPr="00D00A6F">
          <w:rPr>
            <w:rStyle w:val="Hipercze"/>
          </w:rPr>
          <w:t>iodo-poznan@piorin.gov.pl</w:t>
        </w:r>
      </w:hyperlink>
      <w:r w:rsidR="006847CC">
        <w:t xml:space="preserve"> </w:t>
      </w:r>
      <w:r w:rsidRPr="000B0913">
        <w:t xml:space="preserve">albo pisemnie na adres siedziby Administratora z dopiskiem „Inspektor Ochrony Danych”. </w:t>
      </w:r>
    </w:p>
    <w:p w14:paraId="0D74AEE8" w14:textId="6B8BE640" w:rsidR="00901C43" w:rsidRDefault="00337388" w:rsidP="00901C43">
      <w:pPr>
        <w:numPr>
          <w:ilvl w:val="0"/>
          <w:numId w:val="19"/>
        </w:numPr>
        <w:spacing w:after="0"/>
        <w:jc w:val="both"/>
      </w:pPr>
      <w:r>
        <w:t>P</w:t>
      </w:r>
      <w:r w:rsidR="00901C43">
        <w:t>ani/Pana dane osobowe są przetwarzane w celu przyjęcia, rejestracji, obsługi i udzielenia odpowiedzi na korespondencję elektroniczną i tradycyjną, prowadzenia dalszej komunikacji, przekazania sprawy do właściwej komórki organizacyjnej albo organu oraz archiwizacji</w:t>
      </w:r>
      <w:r w:rsidR="0079787C">
        <w:t xml:space="preserve"> dokumentacji. </w:t>
      </w:r>
    </w:p>
    <w:p w14:paraId="7C17486C" w14:textId="77777777" w:rsidR="0016025C" w:rsidRDefault="002D609F" w:rsidP="0016025C">
      <w:pPr>
        <w:numPr>
          <w:ilvl w:val="0"/>
          <w:numId w:val="19"/>
        </w:numPr>
        <w:spacing w:after="0"/>
        <w:jc w:val="both"/>
      </w:pPr>
      <w:r>
        <w:t xml:space="preserve">Podstawą prawną przetwarzania danych osobowych jest art. 6 ust. 1 lit. e RODO – </w:t>
      </w:r>
      <w:r>
        <w:br/>
        <w:t>w związku z realizacją zadań publicznych przez Administratora;</w:t>
      </w:r>
      <w:r w:rsidR="0016025C">
        <w:t xml:space="preserve"> </w:t>
      </w:r>
      <w:r>
        <w:t>art. 6 ust. 1 lit. c RODO – w zakresie obowiązków kancelaryjnych, archiwalnych i związanych z obiegiem dokumentacji.</w:t>
      </w:r>
    </w:p>
    <w:p w14:paraId="2167031D" w14:textId="77777777" w:rsidR="004A21B3" w:rsidRDefault="00A64720" w:rsidP="00901C43">
      <w:pPr>
        <w:numPr>
          <w:ilvl w:val="0"/>
          <w:numId w:val="19"/>
        </w:numPr>
        <w:spacing w:after="0"/>
        <w:jc w:val="both"/>
      </w:pPr>
      <w:r w:rsidRPr="00A64720">
        <w:t>Pani/Pana dane osobowe mogą pochodzić bezpośrednio od Pani/Pana, od nadawcy wiadomości, z dokumentów i załączników przesłanych do urzędu albo od innych podmiotów przekazujących sprawę.</w:t>
      </w:r>
    </w:p>
    <w:p w14:paraId="3F66A456" w14:textId="19AD1E10" w:rsidR="007A2CC0" w:rsidRDefault="007A2CC0" w:rsidP="00901C43">
      <w:pPr>
        <w:numPr>
          <w:ilvl w:val="0"/>
          <w:numId w:val="19"/>
        </w:numPr>
        <w:spacing w:after="0"/>
        <w:jc w:val="both"/>
      </w:pPr>
      <w:r w:rsidRPr="007A2CC0">
        <w:t>Administrator może przetwarzać w szczególności dane identyfikacyjne, kontaktowe, adresowe oraz dane zawarte w treści korespondencji i załącznikach.</w:t>
      </w:r>
    </w:p>
    <w:p w14:paraId="6950C722" w14:textId="2D9308BD" w:rsidR="00901C43" w:rsidRDefault="00901C43" w:rsidP="00901C43">
      <w:pPr>
        <w:numPr>
          <w:ilvl w:val="0"/>
          <w:numId w:val="19"/>
        </w:numPr>
        <w:spacing w:after="0"/>
        <w:jc w:val="both"/>
      </w:pPr>
      <w:r>
        <w:t xml:space="preserve">Odbiorcami danych mogą być podmioty uprawnione </w:t>
      </w:r>
      <w:r w:rsidR="00717F1B">
        <w:t xml:space="preserve">do ich otrzymania </w:t>
      </w:r>
      <w:r>
        <w:t xml:space="preserve">na podstawie </w:t>
      </w:r>
      <w:r w:rsidR="000B26A4">
        <w:t xml:space="preserve">przepisów </w:t>
      </w:r>
      <w:r>
        <w:t>prawa, operatorzy pocztowi, dostawcy usług IT oraz inne podmioty wspierające Administratora</w:t>
      </w:r>
      <w:r w:rsidR="00056EC3">
        <w:t xml:space="preserve"> na podstawie stosownych umów. </w:t>
      </w:r>
    </w:p>
    <w:p w14:paraId="5AF45DB6" w14:textId="7B8474A3" w:rsidR="00901C43" w:rsidRDefault="000D6C7D" w:rsidP="00901C43">
      <w:pPr>
        <w:numPr>
          <w:ilvl w:val="0"/>
          <w:numId w:val="19"/>
        </w:numPr>
        <w:spacing w:after="0"/>
        <w:jc w:val="both"/>
      </w:pPr>
      <w:r>
        <w:t>Pani/Pana d</w:t>
      </w:r>
      <w:r w:rsidR="00901C43">
        <w:t xml:space="preserve">ane </w:t>
      </w:r>
      <w:r w:rsidR="00B90D4D">
        <w:t xml:space="preserve">osobowe </w:t>
      </w:r>
      <w:r w:rsidR="00901C43">
        <w:t>co do zasady nie będą przekazywane do państw trzecich ani organizacji międzynarodowych.</w:t>
      </w:r>
    </w:p>
    <w:p w14:paraId="328C14F2" w14:textId="77777777" w:rsidR="00407183" w:rsidRDefault="00407183" w:rsidP="00901C43">
      <w:pPr>
        <w:numPr>
          <w:ilvl w:val="0"/>
          <w:numId w:val="19"/>
        </w:numPr>
        <w:spacing w:after="0"/>
        <w:jc w:val="both"/>
      </w:pPr>
      <w:r w:rsidRPr="00407183">
        <w:t>Pani/Pana dane osobowe będą przechowywane przez okres niezbędny do załatwienia sprawy, a następnie przez okres wynikający z przepisów kancelaryjnych i archiwalnych.</w:t>
      </w:r>
    </w:p>
    <w:p w14:paraId="251F8B78" w14:textId="01A9C9FE" w:rsidR="000B0913" w:rsidRPr="000B0913" w:rsidRDefault="00817F5B" w:rsidP="00901C43">
      <w:pPr>
        <w:numPr>
          <w:ilvl w:val="0"/>
          <w:numId w:val="19"/>
        </w:numPr>
        <w:spacing w:after="0"/>
        <w:jc w:val="both"/>
      </w:pPr>
      <w:r w:rsidRPr="00817F5B">
        <w:t>Przysługuje Pani/Panu prawo dostępu do danych osobowych, ich sprostowania, ograniczenia przetwarzania, a także prawo do wniesienia sprzeciwu – z przyczyn związanych z Pani/Pana szczególną sytuacją – w przypadkach przewidzianych przepisami RODO, gdy podstawą przetwarzania jest art. 6 ust. 1 lit. e RODO oraz prawo wniesienia skargi do</w:t>
      </w:r>
      <w:r w:rsidR="000B0913" w:rsidRPr="000B0913">
        <w:t xml:space="preserve"> Prezesa Urzędu Ochrony Danych Osobowych</w:t>
      </w:r>
      <w:r w:rsidR="00CE6E9F">
        <w:t xml:space="preserve"> (adres do UODO </w:t>
      </w:r>
      <w:r w:rsidR="005500FA">
        <w:t>dostępny</w:t>
      </w:r>
      <w:r w:rsidR="00CE6E9F">
        <w:t xml:space="preserve"> jest na stronie inter</w:t>
      </w:r>
      <w:r w:rsidR="005500FA">
        <w:t>netowej www.uodo.gov.pl).</w:t>
      </w:r>
    </w:p>
    <w:p w14:paraId="394CCD40" w14:textId="77777777" w:rsidR="002570FF" w:rsidRDefault="002570FF" w:rsidP="00603176">
      <w:pPr>
        <w:numPr>
          <w:ilvl w:val="0"/>
          <w:numId w:val="19"/>
        </w:numPr>
        <w:spacing w:after="0"/>
        <w:jc w:val="both"/>
      </w:pPr>
      <w:r w:rsidRPr="002570FF">
        <w:t>Podanie danych jest dobrowolne, ale może być niezbędne do uzyskania odpowiedzi albo załatwienia sprawy.</w:t>
      </w:r>
    </w:p>
    <w:p w14:paraId="606B0DCA" w14:textId="1E8D99AA" w:rsidR="000B0913" w:rsidRDefault="000B0913" w:rsidP="00603176">
      <w:pPr>
        <w:numPr>
          <w:ilvl w:val="0"/>
          <w:numId w:val="19"/>
        </w:numPr>
        <w:spacing w:after="0"/>
        <w:jc w:val="both"/>
      </w:pPr>
      <w:r w:rsidRPr="000B0913">
        <w:t>Dane osobowe nie będą podlegały zautomatyzowanemu podejmowaniu decyzji, w tym profilowaniu.</w:t>
      </w:r>
    </w:p>
    <w:sectPr w:rsidR="000B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2E1"/>
    <w:multiLevelType w:val="multilevel"/>
    <w:tmpl w:val="9CDC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128DC"/>
    <w:multiLevelType w:val="multilevel"/>
    <w:tmpl w:val="8C16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566C0"/>
    <w:multiLevelType w:val="multilevel"/>
    <w:tmpl w:val="40F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998"/>
    <w:multiLevelType w:val="multilevel"/>
    <w:tmpl w:val="C176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06C20"/>
    <w:multiLevelType w:val="multilevel"/>
    <w:tmpl w:val="9A5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08D9"/>
    <w:multiLevelType w:val="multilevel"/>
    <w:tmpl w:val="16D4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F2C5F"/>
    <w:multiLevelType w:val="hybridMultilevel"/>
    <w:tmpl w:val="F5EC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F0E86"/>
    <w:multiLevelType w:val="multilevel"/>
    <w:tmpl w:val="DCB2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04309"/>
    <w:multiLevelType w:val="multilevel"/>
    <w:tmpl w:val="F14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1DAA"/>
    <w:multiLevelType w:val="multilevel"/>
    <w:tmpl w:val="8F7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D24AE"/>
    <w:multiLevelType w:val="hybridMultilevel"/>
    <w:tmpl w:val="9E0A6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5D9A"/>
    <w:multiLevelType w:val="multilevel"/>
    <w:tmpl w:val="28B2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316FA"/>
    <w:multiLevelType w:val="multilevel"/>
    <w:tmpl w:val="64C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D79F5"/>
    <w:multiLevelType w:val="multilevel"/>
    <w:tmpl w:val="111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A1AF6"/>
    <w:multiLevelType w:val="multilevel"/>
    <w:tmpl w:val="12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560E8"/>
    <w:multiLevelType w:val="multilevel"/>
    <w:tmpl w:val="BD0E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3277BF"/>
    <w:multiLevelType w:val="multilevel"/>
    <w:tmpl w:val="7E4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61E06"/>
    <w:multiLevelType w:val="multilevel"/>
    <w:tmpl w:val="1DD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1203A"/>
    <w:multiLevelType w:val="multilevel"/>
    <w:tmpl w:val="14F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271592">
    <w:abstractNumId w:val="18"/>
  </w:num>
  <w:num w:numId="2" w16cid:durableId="824012358">
    <w:abstractNumId w:val="5"/>
  </w:num>
  <w:num w:numId="3" w16cid:durableId="442917326">
    <w:abstractNumId w:val="15"/>
  </w:num>
  <w:num w:numId="4" w16cid:durableId="302201687">
    <w:abstractNumId w:val="16"/>
  </w:num>
  <w:num w:numId="5" w16cid:durableId="487869480">
    <w:abstractNumId w:val="9"/>
  </w:num>
  <w:num w:numId="6" w16cid:durableId="768157832">
    <w:abstractNumId w:val="17"/>
  </w:num>
  <w:num w:numId="7" w16cid:durableId="1996180552">
    <w:abstractNumId w:val="8"/>
  </w:num>
  <w:num w:numId="8" w16cid:durableId="864833416">
    <w:abstractNumId w:val="7"/>
  </w:num>
  <w:num w:numId="9" w16cid:durableId="822235381">
    <w:abstractNumId w:val="14"/>
  </w:num>
  <w:num w:numId="10" w16cid:durableId="816461637">
    <w:abstractNumId w:val="1"/>
  </w:num>
  <w:num w:numId="11" w16cid:durableId="1287273292">
    <w:abstractNumId w:val="3"/>
  </w:num>
  <w:num w:numId="12" w16cid:durableId="1528592879">
    <w:abstractNumId w:val="0"/>
  </w:num>
  <w:num w:numId="13" w16cid:durableId="1251889739">
    <w:abstractNumId w:val="2"/>
  </w:num>
  <w:num w:numId="14" w16cid:durableId="1631546559">
    <w:abstractNumId w:val="13"/>
  </w:num>
  <w:num w:numId="15" w16cid:durableId="1739742133">
    <w:abstractNumId w:val="4"/>
  </w:num>
  <w:num w:numId="16" w16cid:durableId="187330044">
    <w:abstractNumId w:val="10"/>
  </w:num>
  <w:num w:numId="17" w16cid:durableId="539242012">
    <w:abstractNumId w:val="6"/>
  </w:num>
  <w:num w:numId="18" w16cid:durableId="1587228806">
    <w:abstractNumId w:val="12"/>
  </w:num>
  <w:num w:numId="19" w16cid:durableId="407654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02"/>
    <w:rsid w:val="0004000D"/>
    <w:rsid w:val="00056EC3"/>
    <w:rsid w:val="000B0913"/>
    <w:rsid w:val="000B26A4"/>
    <w:rsid w:val="000B7A06"/>
    <w:rsid w:val="000D6C7D"/>
    <w:rsid w:val="0016025C"/>
    <w:rsid w:val="00172B12"/>
    <w:rsid w:val="00172B51"/>
    <w:rsid w:val="00173F36"/>
    <w:rsid w:val="001741F4"/>
    <w:rsid w:val="001750A5"/>
    <w:rsid w:val="00186578"/>
    <w:rsid w:val="001D59BF"/>
    <w:rsid w:val="002570FF"/>
    <w:rsid w:val="002D609F"/>
    <w:rsid w:val="00337388"/>
    <w:rsid w:val="003E2D5C"/>
    <w:rsid w:val="00407183"/>
    <w:rsid w:val="004533B0"/>
    <w:rsid w:val="004A21B3"/>
    <w:rsid w:val="005500FA"/>
    <w:rsid w:val="00555FC4"/>
    <w:rsid w:val="00603176"/>
    <w:rsid w:val="006847CC"/>
    <w:rsid w:val="006E63CC"/>
    <w:rsid w:val="00717F1B"/>
    <w:rsid w:val="007575B9"/>
    <w:rsid w:val="00757683"/>
    <w:rsid w:val="0079787C"/>
    <w:rsid w:val="007A2CC0"/>
    <w:rsid w:val="007B4F74"/>
    <w:rsid w:val="007E1E22"/>
    <w:rsid w:val="007F55FA"/>
    <w:rsid w:val="00812C86"/>
    <w:rsid w:val="00817F5B"/>
    <w:rsid w:val="00853207"/>
    <w:rsid w:val="00894E50"/>
    <w:rsid w:val="008A60E9"/>
    <w:rsid w:val="008B50AE"/>
    <w:rsid w:val="008C6C02"/>
    <w:rsid w:val="00901C43"/>
    <w:rsid w:val="00945207"/>
    <w:rsid w:val="00962626"/>
    <w:rsid w:val="009C7A51"/>
    <w:rsid w:val="00A130A1"/>
    <w:rsid w:val="00A34F7C"/>
    <w:rsid w:val="00A64720"/>
    <w:rsid w:val="00AA1B45"/>
    <w:rsid w:val="00B3323E"/>
    <w:rsid w:val="00B425EA"/>
    <w:rsid w:val="00B46E76"/>
    <w:rsid w:val="00B90D4D"/>
    <w:rsid w:val="00C32150"/>
    <w:rsid w:val="00CA2ABE"/>
    <w:rsid w:val="00CE47AA"/>
    <w:rsid w:val="00CE6E9F"/>
    <w:rsid w:val="00CF0F68"/>
    <w:rsid w:val="00D3374A"/>
    <w:rsid w:val="00E25264"/>
    <w:rsid w:val="00E436D2"/>
    <w:rsid w:val="00E6507A"/>
    <w:rsid w:val="00F533CC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525C"/>
  <w15:chartTrackingRefBased/>
  <w15:docId w15:val="{7E168AA3-D639-4D84-A2B2-23C946E5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C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C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C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C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C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C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C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C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C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C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47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-poznan@piorin.gov.pl" TargetMode="External"/><Relationship Id="rId5" Type="http://schemas.openxmlformats.org/officeDocument/2006/relationships/hyperlink" Target="mailto:wi-pozna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Marta Krajewska</cp:lastModifiedBy>
  <cp:revision>69</cp:revision>
  <dcterms:created xsi:type="dcterms:W3CDTF">2026-03-24T15:17:00Z</dcterms:created>
  <dcterms:modified xsi:type="dcterms:W3CDTF">2026-03-24T19:56:00Z</dcterms:modified>
</cp:coreProperties>
</file>