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40" w:rsidRDefault="004C2540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003389" w:rsidRPr="00304D2B" w:rsidRDefault="00EF128C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95C40">
        <w:rPr>
          <w:rFonts w:ascii="Arial" w:hAnsi="Arial" w:cs="Arial"/>
          <w:sz w:val="20"/>
          <w:szCs w:val="20"/>
        </w:rPr>
        <w:t xml:space="preserve">          </w:t>
      </w:r>
      <w:r w:rsidR="001A4BED">
        <w:rPr>
          <w:rFonts w:ascii="Arial" w:hAnsi="Arial" w:cs="Arial"/>
          <w:sz w:val="20"/>
          <w:szCs w:val="20"/>
        </w:rPr>
        <w:t>Znak sprawy:</w:t>
      </w:r>
      <w:r w:rsidR="004560E7">
        <w:rPr>
          <w:rFonts w:ascii="Arial" w:hAnsi="Arial" w:cs="Arial"/>
          <w:sz w:val="20"/>
          <w:szCs w:val="20"/>
        </w:rPr>
        <w:t xml:space="preserve"> </w:t>
      </w:r>
      <w:r w:rsidR="003948D1">
        <w:rPr>
          <w:rFonts w:ascii="Arial" w:hAnsi="Arial" w:cs="Arial"/>
          <w:sz w:val="20"/>
          <w:szCs w:val="20"/>
        </w:rPr>
        <w:t>DLI-II.7621.</w:t>
      </w:r>
      <w:r w:rsidR="00314598">
        <w:rPr>
          <w:rFonts w:ascii="Arial" w:hAnsi="Arial" w:cs="Arial"/>
          <w:sz w:val="20"/>
          <w:szCs w:val="20"/>
        </w:rPr>
        <w:t>14.</w:t>
      </w:r>
      <w:r w:rsidR="003948D1">
        <w:rPr>
          <w:rFonts w:ascii="Arial" w:hAnsi="Arial" w:cs="Arial"/>
          <w:sz w:val="20"/>
          <w:szCs w:val="20"/>
        </w:rPr>
        <w:t>2019.</w:t>
      </w:r>
      <w:r w:rsidR="00314598">
        <w:rPr>
          <w:rFonts w:ascii="Arial" w:hAnsi="Arial" w:cs="Arial"/>
          <w:sz w:val="20"/>
          <w:szCs w:val="20"/>
        </w:rPr>
        <w:t>EŁ.19</w:t>
      </w:r>
    </w:p>
    <w:p w:rsidR="00003389" w:rsidRPr="007D3BF7" w:rsidRDefault="00003389" w:rsidP="0000338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-1"/>
        <w:outlineLvl w:val="0"/>
        <w:rPr>
          <w:rFonts w:ascii="Arial" w:hAnsi="Arial" w:cs="Arial"/>
          <w:sz w:val="20"/>
          <w:szCs w:val="20"/>
        </w:rPr>
      </w:pPr>
      <w:r w:rsidRPr="00304D2B">
        <w:rPr>
          <w:rFonts w:ascii="Arial" w:hAnsi="Arial" w:cs="Arial"/>
          <w:sz w:val="20"/>
          <w:szCs w:val="20"/>
        </w:rPr>
        <w:t xml:space="preserve">                      </w:t>
      </w:r>
      <w:r w:rsidR="00314598">
        <w:rPr>
          <w:rFonts w:ascii="Arial" w:hAnsi="Arial" w:cs="Arial"/>
          <w:sz w:val="20"/>
          <w:szCs w:val="20"/>
        </w:rPr>
        <w:t xml:space="preserve"> </w:t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</w:r>
      <w:r w:rsidR="00314598">
        <w:rPr>
          <w:rFonts w:ascii="Arial" w:hAnsi="Arial" w:cs="Arial"/>
          <w:sz w:val="20"/>
          <w:szCs w:val="20"/>
        </w:rPr>
        <w:tab/>
        <w:t xml:space="preserve">  (DLI-II.4621.1.2019.EŁ.</w:t>
      </w:r>
      <w:r w:rsidRPr="00304D2B">
        <w:rPr>
          <w:rFonts w:ascii="Arial" w:hAnsi="Arial" w:cs="Arial"/>
          <w:sz w:val="20"/>
          <w:szCs w:val="20"/>
        </w:rPr>
        <w:t>)</w:t>
      </w:r>
    </w:p>
    <w:p w:rsidR="004560E7" w:rsidRPr="004560E7" w:rsidRDefault="004560E7" w:rsidP="003C6349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C2540" w:rsidRDefault="004C2540" w:rsidP="00195C40">
      <w:pPr>
        <w:tabs>
          <w:tab w:val="left" w:pos="5387"/>
          <w:tab w:val="left" w:pos="5670"/>
          <w:tab w:val="left" w:pos="5812"/>
          <w:tab w:val="right" w:pos="6096"/>
          <w:tab w:val="left" w:pos="9072"/>
        </w:tabs>
        <w:spacing w:line="260" w:lineRule="exact"/>
        <w:ind w:left="4451" w:right="566"/>
        <w:outlineLvl w:val="0"/>
        <w:rPr>
          <w:rFonts w:ascii="Arial" w:hAnsi="Arial" w:cs="Arial"/>
          <w:sz w:val="20"/>
          <w:szCs w:val="20"/>
        </w:rPr>
      </w:pPr>
    </w:p>
    <w:p w:rsidR="004C2540" w:rsidRDefault="004C2540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4C2540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770EFE" w:rsidRDefault="00770EFE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003389" w:rsidRPr="00003389" w:rsidRDefault="000743B1" w:rsidP="0000338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</w:t>
      </w:r>
      <w:r w:rsidR="004560E7" w:rsidRPr="004560E7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314598" w:rsidRPr="004C2182">
        <w:rPr>
          <w:rFonts w:ascii="Arial" w:hAnsi="Arial" w:cs="Arial"/>
          <w:bCs/>
          <w:iCs/>
          <w:spacing w:val="4"/>
          <w:sz w:val="20"/>
          <w:szCs w:val="20"/>
        </w:rPr>
        <w:t xml:space="preserve">Ministra Rozwoju </w:t>
      </w:r>
      <w:r w:rsidR="00314598" w:rsidRPr="003D308A">
        <w:rPr>
          <w:rFonts w:ascii="Arial" w:hAnsi="Arial" w:cs="Arial"/>
          <w:bCs/>
          <w:iCs/>
          <w:spacing w:val="4"/>
          <w:sz w:val="20"/>
          <w:szCs w:val="20"/>
        </w:rPr>
        <w:t xml:space="preserve">z dnia 23 marca 2020 r., znak: </w:t>
      </w:r>
      <w:r w:rsidR="003E1D02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314598" w:rsidRPr="003D308A">
        <w:rPr>
          <w:rFonts w:ascii="Arial" w:hAnsi="Arial" w:cs="Arial"/>
          <w:bCs/>
          <w:iCs/>
          <w:spacing w:val="4"/>
          <w:sz w:val="20"/>
          <w:szCs w:val="20"/>
        </w:rPr>
        <w:t xml:space="preserve">DLI-II.7621.14.2019.EŁ.13 (DLI-II.4621.1.2019.EŁ), </w:t>
      </w:r>
      <w:r w:rsidR="00314598">
        <w:rPr>
          <w:rFonts w:ascii="Arial" w:hAnsi="Arial" w:cs="Arial"/>
          <w:bCs/>
          <w:iCs/>
          <w:spacing w:val="4"/>
          <w:sz w:val="20"/>
          <w:szCs w:val="20"/>
        </w:rPr>
        <w:t>uchylającą</w:t>
      </w:r>
      <w:r w:rsidR="00314598" w:rsidRPr="003D308A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314598">
        <w:rPr>
          <w:rFonts w:ascii="Arial" w:hAnsi="Arial" w:cs="Arial"/>
          <w:bCs/>
          <w:iCs/>
          <w:spacing w:val="4"/>
          <w:sz w:val="20"/>
          <w:szCs w:val="20"/>
        </w:rPr>
        <w:t>w części i orzekającą</w:t>
      </w:r>
      <w:r w:rsidR="00314598" w:rsidRPr="003D308A">
        <w:rPr>
          <w:rFonts w:ascii="Arial" w:hAnsi="Arial" w:cs="Arial"/>
          <w:bCs/>
          <w:iCs/>
          <w:spacing w:val="4"/>
          <w:sz w:val="20"/>
          <w:szCs w:val="20"/>
        </w:rPr>
        <w:t xml:space="preserve"> w tym zakresie co do istoty sprawy, a </w:t>
      </w:r>
      <w:r w:rsidR="00314598">
        <w:rPr>
          <w:rFonts w:ascii="Arial" w:hAnsi="Arial" w:cs="Arial"/>
          <w:bCs/>
          <w:iCs/>
          <w:spacing w:val="4"/>
          <w:sz w:val="20"/>
          <w:szCs w:val="20"/>
        </w:rPr>
        <w:t>w pozostałej części utrzymującą</w:t>
      </w:r>
      <w:r w:rsidR="00314598" w:rsidRPr="003D308A">
        <w:rPr>
          <w:rFonts w:ascii="Arial" w:hAnsi="Arial" w:cs="Arial"/>
          <w:bCs/>
          <w:iCs/>
          <w:spacing w:val="4"/>
          <w:sz w:val="20"/>
          <w:szCs w:val="20"/>
        </w:rPr>
        <w:t xml:space="preserve"> w mocy decyzję Wojewody Zachodniopomorskiego nr 17/2018 z dnia 6 grudnia 2018 r., znak: AP-1.7820.166-6.2018.JR, o zezwoleniu na realizację inwestycji drogowej pn. „Rozbudowa drogi wojewódzkiej nr 115 polegająca na realizacji inwestycji drogowej pn. Budowa i przebudowa dróg dla rowerów w ciągu al. Wojska Polskiego od ul. Szarych Szeregów od ul. Kupczyka w Szczecinie. Etap III – plac Szarych Szeregów – Węzeł Łękno”</w:t>
      </w:r>
      <w:r w:rsidR="00003389" w:rsidRPr="00945D0A">
        <w:rPr>
          <w:rFonts w:ascii="Arial" w:hAnsi="Arial" w:cs="Arial"/>
          <w:sz w:val="20"/>
          <w:szCs w:val="20"/>
          <w:lang w:bidi="pl-PL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 xml:space="preserve">osoba, która brała udział w postępowaniu i nie wniosła skargi, a wynik postępowania sądowego dotyczy jej interesu prawnego, jest uczestnikiem tego postępowania </w:t>
      </w:r>
      <w:r w:rsidR="004E3188">
        <w:rPr>
          <w:rFonts w:ascii="Arial" w:hAnsi="Arial" w:cs="Arial"/>
          <w:bCs/>
          <w:spacing w:val="4"/>
          <w:sz w:val="20"/>
        </w:rPr>
        <w:br/>
      </w:r>
      <w:r w:rsidRPr="006C7655">
        <w:rPr>
          <w:rFonts w:ascii="Arial" w:hAnsi="Arial" w:cs="Arial"/>
          <w:bCs/>
          <w:spacing w:val="4"/>
          <w:sz w:val="20"/>
        </w:rPr>
        <w:t>na prawach strony, jeżeli przed rozpoczęciem rozprawy złoży wniosek o przystąpienie do postępowania.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-</w:t>
      </w:r>
      <w:r w:rsidRPr="00F417EC">
        <w:rPr>
          <w:rFonts w:ascii="Arial" w:hAnsi="Arial" w:cs="Arial"/>
          <w:b/>
          <w:spacing w:val="4"/>
          <w:sz w:val="20"/>
        </w:rPr>
        <w:t xml:space="preserve"> </w:t>
      </w:r>
      <w:r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44777A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bCs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85FC0" wp14:editId="207E1FBE">
                <wp:simplePos x="0" y="0"/>
                <wp:positionH relativeFrom="margin">
                  <wp:posOffset>3395980</wp:posOffset>
                </wp:positionH>
                <wp:positionV relativeFrom="paragraph">
                  <wp:posOffset>169545</wp:posOffset>
                </wp:positionV>
                <wp:extent cx="2566035" cy="1259840"/>
                <wp:effectExtent l="0" t="0" r="5715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77A" w:rsidRPr="00117070" w:rsidRDefault="0044777A" w:rsidP="0044777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MINISTER ROZWOJU</w:t>
                            </w:r>
                          </w:p>
                          <w:p w:rsidR="0044777A" w:rsidRPr="00117070" w:rsidRDefault="0044777A" w:rsidP="0044777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z up.</w:t>
                            </w:r>
                          </w:p>
                          <w:p w:rsidR="0044777A" w:rsidRPr="00117070" w:rsidRDefault="0044777A" w:rsidP="0044777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44777A" w:rsidRPr="00117070" w:rsidRDefault="0044777A" w:rsidP="0044777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Magdalena Słysz-</w:t>
                            </w:r>
                            <w:proofErr w:type="spellStart"/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Wasiura</w:t>
                            </w:r>
                            <w:proofErr w:type="spellEnd"/>
                          </w:p>
                          <w:p w:rsidR="0044777A" w:rsidRPr="00117070" w:rsidRDefault="0044777A" w:rsidP="0044777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Zastępca  Dyrektora</w:t>
                            </w:r>
                          </w:p>
                          <w:p w:rsidR="0044777A" w:rsidRDefault="0044777A" w:rsidP="0044777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Departamentu Lokalizacji Inwestycji </w:t>
                            </w:r>
                          </w:p>
                          <w:p w:rsidR="0044777A" w:rsidRPr="00117070" w:rsidRDefault="0044777A" w:rsidP="0044777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44777A" w:rsidRPr="00117070" w:rsidRDefault="0044777A" w:rsidP="0044777A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267.4pt;margin-top:13.35pt;width:202.05pt;height:99.2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" stroked="f">
                <v:textbox style="mso-fit-shape-to-text:t">
                  <w:txbxContent>
                    <w:p w:rsidR="0044777A" w:rsidRPr="00117070" w:rsidRDefault="0044777A" w:rsidP="0044777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MINISTER ROZWOJU</w:t>
                      </w:r>
                    </w:p>
                    <w:p w:rsidR="0044777A" w:rsidRPr="00117070" w:rsidRDefault="0044777A" w:rsidP="0044777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          z up.</w:t>
                      </w:r>
                    </w:p>
                    <w:p w:rsidR="0044777A" w:rsidRPr="00117070" w:rsidRDefault="0044777A" w:rsidP="0044777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44777A" w:rsidRPr="00117070" w:rsidRDefault="0044777A" w:rsidP="0044777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Magdalena Słysz-</w:t>
                      </w:r>
                      <w:proofErr w:type="spellStart"/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Wasiura</w:t>
                      </w:r>
                      <w:proofErr w:type="spellEnd"/>
                    </w:p>
                    <w:p w:rsidR="0044777A" w:rsidRPr="00117070" w:rsidRDefault="0044777A" w:rsidP="0044777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Zastępca  Dyrektora</w:t>
                      </w:r>
                    </w:p>
                    <w:p w:rsidR="0044777A" w:rsidRDefault="0044777A" w:rsidP="0044777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Departamentu Lokalizacji Inwestycji </w:t>
                      </w:r>
                    </w:p>
                    <w:p w:rsidR="0044777A" w:rsidRPr="00117070" w:rsidRDefault="0044777A" w:rsidP="0044777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44777A" w:rsidRPr="00117070" w:rsidRDefault="0044777A" w:rsidP="0044777A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DD44C" wp14:editId="28864F16">
                <wp:simplePos x="0" y="0"/>
                <wp:positionH relativeFrom="margin">
                  <wp:posOffset>4634230</wp:posOffset>
                </wp:positionH>
                <wp:positionV relativeFrom="paragraph">
                  <wp:posOffset>6633210</wp:posOffset>
                </wp:positionV>
                <wp:extent cx="2566035" cy="1259840"/>
                <wp:effectExtent l="0" t="0" r="5715" b="63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MINISTER ROZWOJU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z up.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Magdalena Słysz-</w:t>
                            </w:r>
                            <w:proofErr w:type="spellStart"/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Wasiura</w:t>
                            </w:r>
                            <w:proofErr w:type="spellEnd"/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Zastępca  Dyrektora</w:t>
                            </w:r>
                          </w:p>
                          <w:p w:rsidR="0044777A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Departamentu Lokalizacji Inwestycji 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364.9pt;margin-top:522.3pt;width:202.05pt;height:99.2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" stroked="f">
                <v:textbox style="mso-fit-shape-to-text:t">
                  <w:txbxContent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MINISTER ROZWOJU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          z up.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Magdalena Słysz-</w:t>
                      </w:r>
                      <w:proofErr w:type="spellStart"/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Wasiura</w:t>
                      </w:r>
                      <w:proofErr w:type="spellEnd"/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Zastępca  Dyrektora</w:t>
                      </w:r>
                    </w:p>
                    <w:p w:rsidR="0044777A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Departamentu Lokalizacji Inwestycji 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44777A" w:rsidRPr="00117070" w:rsidRDefault="0044777A" w:rsidP="00517ABA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4D2E9" wp14:editId="3F6C1F45">
                <wp:simplePos x="0" y="0"/>
                <wp:positionH relativeFrom="margin">
                  <wp:posOffset>4634230</wp:posOffset>
                </wp:positionH>
                <wp:positionV relativeFrom="paragraph">
                  <wp:posOffset>6633210</wp:posOffset>
                </wp:positionV>
                <wp:extent cx="2566035" cy="1259840"/>
                <wp:effectExtent l="0" t="0" r="5715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MINISTER ROZWOJU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z up.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Magdalena Słysz-</w:t>
                            </w:r>
                            <w:proofErr w:type="spellStart"/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Wasiura</w:t>
                            </w:r>
                            <w:proofErr w:type="spellEnd"/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Zastępca  Dyrektora</w:t>
                            </w:r>
                          </w:p>
                          <w:p w:rsidR="0044777A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Departamentu Lokalizacji Inwestycji 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364.9pt;margin-top:522.3pt;width:202.05pt;height:99.2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" stroked="f">
                <v:textbox style="mso-fit-shape-to-text:t">
                  <w:txbxContent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MINISTER ROZWOJU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          z up.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Magdalena Słysz-</w:t>
                      </w:r>
                      <w:proofErr w:type="spellStart"/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Wasiura</w:t>
                      </w:r>
                      <w:proofErr w:type="spellEnd"/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Zastępca  Dyrektora</w:t>
                      </w:r>
                    </w:p>
                    <w:p w:rsidR="0044777A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Departamentu Lokalizacji Inwestycji 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44777A" w:rsidRPr="00117070" w:rsidRDefault="0044777A" w:rsidP="00517ABA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44777A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2494280</wp:posOffset>
                </wp:positionH>
                <wp:positionV relativeFrom="paragraph">
                  <wp:posOffset>4716145</wp:posOffset>
                </wp:positionV>
                <wp:extent cx="2566035" cy="1259840"/>
                <wp:effectExtent l="0" t="0" r="5715" b="6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MINISTER ROZWOJU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z up.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Magdalena Słysz-</w:t>
                            </w:r>
                            <w:proofErr w:type="spellStart"/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Wasiura</w:t>
                            </w:r>
                            <w:proofErr w:type="spellEnd"/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Zastępca  Dyrektora</w:t>
                            </w:r>
                          </w:p>
                          <w:p w:rsidR="0044777A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Departamentu Lokalizacji Inwestycji 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left:0;text-align:left;margin-left:196.4pt;margin-top:371.35pt;width:202.05pt;height:99.2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" stroked="f">
                <v:textbox style="mso-fit-shape-to-text:t">
                  <w:txbxContent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MINISTER ROZWOJU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          z up.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Magdalena Słysz-</w:t>
                      </w:r>
                      <w:proofErr w:type="spellStart"/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Wasiura</w:t>
                      </w:r>
                      <w:proofErr w:type="spellEnd"/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Zastępca  Dyrektora</w:t>
                      </w:r>
                    </w:p>
                    <w:p w:rsidR="0044777A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Departamentu Lokalizacji Inwestycji 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44777A" w:rsidRPr="00117070" w:rsidRDefault="0044777A" w:rsidP="00517ABA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44777A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4634230</wp:posOffset>
                </wp:positionH>
                <wp:positionV relativeFrom="paragraph">
                  <wp:posOffset>6633210</wp:posOffset>
                </wp:positionV>
                <wp:extent cx="2566035" cy="1259840"/>
                <wp:effectExtent l="0" t="0" r="5715" b="63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MINISTER ROZWOJU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z up.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Magdalena Słysz-</w:t>
                            </w:r>
                            <w:proofErr w:type="spellStart"/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>Wasiura</w:t>
                            </w:r>
                            <w:proofErr w:type="spellEnd"/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Zastępca  Dyrektora</w:t>
                            </w:r>
                          </w:p>
                          <w:p w:rsidR="0044777A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Departamentu Lokalizacji Inwestycji </w:t>
                            </w:r>
                          </w:p>
                          <w:p w:rsidR="0044777A" w:rsidRPr="00117070" w:rsidRDefault="0044777A" w:rsidP="00517ABA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44777A" w:rsidRPr="00117070" w:rsidRDefault="0044777A" w:rsidP="00517ABA">
                            <w:pPr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707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" o:spid="_x0000_s1030" type="#_x0000_t202" style="position:absolute;left:0;text-align:left;margin-left:364.9pt;margin-top:522.3pt;width:202.05pt;height:99.2pt;z-index:25165824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" stroked="f">
                <v:textbox style="mso-fit-shape-to-text:t">
                  <w:txbxContent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MINISTER ROZWOJU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          z up.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  Magdalena Słysz-</w:t>
                      </w:r>
                      <w:proofErr w:type="spellStart"/>
                      <w:r w:rsidRPr="00117070">
                        <w:rPr>
                          <w:rFonts w:ascii="Arial" w:hAnsi="Arial" w:cs="Arial"/>
                          <w:color w:val="FF0000"/>
                        </w:rPr>
                        <w:t>Wasiura</w:t>
                      </w:r>
                      <w:proofErr w:type="spellEnd"/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</w:rPr>
                        <w:t xml:space="preserve">  Zastępca  Dyrektora</w:t>
                      </w:r>
                    </w:p>
                    <w:p w:rsidR="0044777A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Departamentu Lokalizacji Inwestycji </w:t>
                      </w:r>
                    </w:p>
                    <w:p w:rsidR="0044777A" w:rsidRPr="00117070" w:rsidRDefault="0044777A" w:rsidP="00517ABA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44777A" w:rsidRPr="00117070" w:rsidRDefault="0044777A" w:rsidP="00517ABA">
                      <w:pPr>
                        <w:ind w:left="708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707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4560E7" w:rsidRDefault="004560E7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6C560C" w:rsidRDefault="006C560C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03389" w:rsidRDefault="00003389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EE7773" w:rsidRDefault="006E3D45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E7773">
        <w:rPr>
          <w:rFonts w:ascii="Arial" w:hAnsi="Arial" w:cs="Arial"/>
          <w:sz w:val="20"/>
          <w:szCs w:val="20"/>
        </w:rPr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6E3D45">
        <w:rPr>
          <w:rFonts w:ascii="Arial" w:hAnsi="Arial" w:cs="Arial"/>
          <w:sz w:val="20"/>
          <w:szCs w:val="20"/>
        </w:rPr>
        <w:tab/>
        <w:t xml:space="preserve">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3C6349" w:rsidRPr="003C6349" w:rsidRDefault="000743B1" w:rsidP="003C6349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</w:t>
      </w:r>
      <w:r w:rsidR="006E3D45">
        <w:rPr>
          <w:rFonts w:ascii="Arial" w:hAnsi="Arial" w:cs="Arial"/>
          <w:sz w:val="20"/>
          <w:szCs w:val="20"/>
        </w:rPr>
        <w:t xml:space="preserve">    </w:t>
      </w:r>
      <w:r w:rsidR="00EE7773">
        <w:rPr>
          <w:rFonts w:ascii="Arial" w:hAnsi="Arial" w:cs="Arial"/>
          <w:sz w:val="20"/>
          <w:szCs w:val="20"/>
        </w:rPr>
        <w:t xml:space="preserve"> znak: </w:t>
      </w:r>
      <w:r w:rsidR="003C6349">
        <w:rPr>
          <w:rFonts w:ascii="Arial" w:hAnsi="Arial" w:cs="Arial"/>
          <w:sz w:val="20"/>
          <w:szCs w:val="20"/>
        </w:rPr>
        <w:t xml:space="preserve"> </w:t>
      </w:r>
      <w:r w:rsidR="006C560C">
        <w:rPr>
          <w:rFonts w:ascii="Arial" w:hAnsi="Arial" w:cs="Arial"/>
          <w:sz w:val="20"/>
          <w:szCs w:val="20"/>
        </w:rPr>
        <w:t>DLI-II.7621.14.2019.EŁ.19</w:t>
      </w:r>
    </w:p>
    <w:p w:rsidR="002D2D25" w:rsidRPr="003C6349" w:rsidRDefault="003C6349" w:rsidP="003C6349">
      <w:pPr>
        <w:tabs>
          <w:tab w:val="center" w:pos="1848"/>
          <w:tab w:val="left" w:pos="5273"/>
        </w:tabs>
        <w:spacing w:after="240" w:line="260" w:lineRule="exact"/>
        <w:outlineLvl w:val="0"/>
        <w:rPr>
          <w:rFonts w:ascii="Arial" w:hAnsi="Arial" w:cs="Arial"/>
          <w:sz w:val="20"/>
          <w:szCs w:val="20"/>
        </w:rPr>
      </w:pPr>
      <w:r w:rsidRPr="003C6349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Pr="003C6349">
        <w:rPr>
          <w:rFonts w:ascii="Arial" w:hAnsi="Arial" w:cs="Arial"/>
          <w:sz w:val="20"/>
          <w:szCs w:val="20"/>
        </w:rPr>
        <w:t xml:space="preserve"> (D</w:t>
      </w:r>
      <w:r w:rsidR="006C560C">
        <w:rPr>
          <w:rFonts w:ascii="Arial" w:hAnsi="Arial" w:cs="Arial"/>
          <w:sz w:val="20"/>
          <w:szCs w:val="20"/>
        </w:rPr>
        <w:t>LI-II.4621.1.2019.EŁ</w:t>
      </w:r>
      <w:r w:rsidRPr="003C6349">
        <w:rPr>
          <w:rFonts w:ascii="Arial" w:hAnsi="Arial" w:cs="Arial"/>
          <w:sz w:val="20"/>
          <w:szCs w:val="20"/>
        </w:rPr>
        <w:t>)</w:t>
      </w:r>
    </w:p>
    <w:p w:rsidR="00EE7773" w:rsidRDefault="00EE7773" w:rsidP="004E3188">
      <w:pPr>
        <w:spacing w:after="12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4E3188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4E3188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540556" w:rsidRPr="009E3DE7" w:rsidRDefault="00EE7773" w:rsidP="00540556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</w:t>
      </w:r>
      <w:r w:rsidR="004E3188" w:rsidRPr="004E318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2020 r. poz. 256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</w:t>
      </w:r>
      <w:r w:rsidR="00D4171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dalej „KPA”,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="0054055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540556"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="00540556"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</w:t>
      </w:r>
      <w:r w:rsidR="00540556" w:rsidRPr="008909BD">
        <w:rPr>
          <w:rFonts w:ascii="Arial" w:hAnsi="Arial" w:cs="Arial"/>
          <w:color w:val="000000"/>
          <w:spacing w:val="4"/>
          <w:sz w:val="20"/>
          <w:szCs w:val="20"/>
        </w:rPr>
        <w:t>przygotowania i realizacji inwestycji w zakresie dróg publicznych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540556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540556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540556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540556" w:rsidRPr="004323D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EE7773" w:rsidRPr="00540556" w:rsidRDefault="00540556" w:rsidP="00540556">
      <w:pPr>
        <w:pStyle w:val="Tekstpodstawowy2"/>
        <w:numPr>
          <w:ilvl w:val="0"/>
          <w:numId w:val="10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="00EE7773" w:rsidRPr="00540556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4E3188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4E3188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</w:t>
      </w:r>
      <w:proofErr w:type="spellStart"/>
      <w:r w:rsidRPr="00E1673D">
        <w:rPr>
          <w:rFonts w:ascii="Arial" w:hAnsi="Arial" w:cs="Arial"/>
          <w:sz w:val="20"/>
          <w:szCs w:val="20"/>
        </w:rPr>
        <w:t>Dz.U</w:t>
      </w:r>
      <w:proofErr w:type="spellEnd"/>
      <w:r w:rsidRPr="00E1673D">
        <w:rPr>
          <w:rFonts w:ascii="Arial" w:hAnsi="Arial" w:cs="Arial"/>
          <w:sz w:val="20"/>
          <w:szCs w:val="20"/>
        </w:rPr>
        <w:t>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4E3188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EE7773" w:rsidP="004E3188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ascii="Arial" w:hAnsi="Arial" w:cs="Arial"/>
          <w:sz w:val="20"/>
          <w:szCs w:val="20"/>
        </w:rPr>
        <w:t>Rozwoju</w:t>
      </w:r>
      <w:r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5405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9C" w:rsidRDefault="00FC5B9C">
      <w:r>
        <w:separator/>
      </w:r>
    </w:p>
  </w:endnote>
  <w:endnote w:type="continuationSeparator" w:id="0">
    <w:p w:rsidR="00FC5B9C" w:rsidRDefault="00FC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EA5606" w:rsidP="004C25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C2540" w:rsidRDefault="004C2540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3CE" w:rsidRPr="002D2D25" w:rsidRDefault="00EA5606">
    <w:pPr>
      <w:pStyle w:val="Stopka"/>
      <w:jc w:val="center"/>
      <w:rPr>
        <w:sz w:val="16"/>
        <w:szCs w:val="16"/>
      </w:rPr>
    </w:pPr>
    <w:r w:rsidRPr="002D2D25">
      <w:rPr>
        <w:rFonts w:ascii="Arial" w:hAnsi="Arial" w:cs="Arial"/>
        <w:sz w:val="16"/>
        <w:szCs w:val="16"/>
      </w:rPr>
      <w:fldChar w:fldCharType="begin"/>
    </w:r>
    <w:r w:rsidR="000D33CE" w:rsidRPr="002D2D25">
      <w:rPr>
        <w:rFonts w:ascii="Arial" w:hAnsi="Arial" w:cs="Arial"/>
        <w:sz w:val="16"/>
        <w:szCs w:val="16"/>
      </w:rPr>
      <w:instrText>PAGE   \* MERGEFORMAT</w:instrText>
    </w:r>
    <w:r w:rsidRPr="002D2D25">
      <w:rPr>
        <w:rFonts w:ascii="Arial" w:hAnsi="Arial" w:cs="Arial"/>
        <w:sz w:val="16"/>
        <w:szCs w:val="16"/>
      </w:rPr>
      <w:fldChar w:fldCharType="separate"/>
    </w:r>
    <w:r w:rsidR="0044777A">
      <w:rPr>
        <w:rFonts w:ascii="Arial" w:hAnsi="Arial" w:cs="Arial"/>
        <w:noProof/>
        <w:sz w:val="16"/>
        <w:szCs w:val="16"/>
      </w:rPr>
      <w:t>2</w:t>
    </w:r>
    <w:r w:rsidRPr="002D2D25">
      <w:rPr>
        <w:rFonts w:ascii="Arial" w:hAnsi="Arial" w:cs="Arial"/>
        <w:sz w:val="16"/>
        <w:szCs w:val="16"/>
      </w:rPr>
      <w:fldChar w:fldCharType="end"/>
    </w:r>
    <w:r w:rsidR="002D2D25">
      <w:rPr>
        <w:rFonts w:ascii="Arial" w:hAnsi="Arial" w:cs="Arial"/>
        <w:sz w:val="16"/>
        <w:szCs w:val="16"/>
      </w:rPr>
      <w:t xml:space="preserve"> (2)</w:t>
    </w:r>
  </w:p>
  <w:p w:rsidR="004C2540" w:rsidRDefault="004C2540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323D7" w:rsidRDefault="008F266E" w:rsidP="004323D7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4323D7">
      <w:rPr>
        <w:rFonts w:ascii="Arial" w:hAnsi="Arial" w:cs="Arial"/>
        <w:iCs/>
        <w:color w:val="8C8C8C"/>
        <w:sz w:val="16"/>
        <w:szCs w:val="16"/>
      </w:rPr>
      <w:t>M</w:t>
    </w:r>
    <w:r w:rsidR="004A36F0" w:rsidRPr="004323D7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4C2540" w:rsidRPr="004323D7" w:rsidRDefault="004C2540" w:rsidP="004C2540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9C" w:rsidRDefault="00FC5B9C">
      <w:r>
        <w:separator/>
      </w:r>
    </w:p>
  </w:footnote>
  <w:footnote w:type="continuationSeparator" w:id="0">
    <w:p w:rsidR="00FC5B9C" w:rsidRDefault="00FC5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40" w:rsidRDefault="006C560C" w:rsidP="004C2540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6C560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4323D7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4323D7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31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6C560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4323D7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4323D7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3389"/>
    <w:rsid w:val="00055135"/>
    <w:rsid w:val="00070527"/>
    <w:rsid w:val="000743B1"/>
    <w:rsid w:val="0007715C"/>
    <w:rsid w:val="000C6B6C"/>
    <w:rsid w:val="000D33CE"/>
    <w:rsid w:val="00113164"/>
    <w:rsid w:val="001333BC"/>
    <w:rsid w:val="00142646"/>
    <w:rsid w:val="00183F5E"/>
    <w:rsid w:val="00195C40"/>
    <w:rsid w:val="001A4BED"/>
    <w:rsid w:val="001E09D8"/>
    <w:rsid w:val="001F0CC7"/>
    <w:rsid w:val="00211DF0"/>
    <w:rsid w:val="0023087E"/>
    <w:rsid w:val="0025651E"/>
    <w:rsid w:val="00257A7E"/>
    <w:rsid w:val="0026467E"/>
    <w:rsid w:val="00290E66"/>
    <w:rsid w:val="002B31DE"/>
    <w:rsid w:val="002C7FC9"/>
    <w:rsid w:val="002D2733"/>
    <w:rsid w:val="002D2D25"/>
    <w:rsid w:val="00314598"/>
    <w:rsid w:val="003324DC"/>
    <w:rsid w:val="003645F6"/>
    <w:rsid w:val="00382027"/>
    <w:rsid w:val="00387DD0"/>
    <w:rsid w:val="00391893"/>
    <w:rsid w:val="003948D1"/>
    <w:rsid w:val="003C1E24"/>
    <w:rsid w:val="003C6349"/>
    <w:rsid w:val="003D252B"/>
    <w:rsid w:val="003E1D02"/>
    <w:rsid w:val="003E71ED"/>
    <w:rsid w:val="003E7CAB"/>
    <w:rsid w:val="004016C8"/>
    <w:rsid w:val="004028C5"/>
    <w:rsid w:val="00430921"/>
    <w:rsid w:val="004323D7"/>
    <w:rsid w:val="0044777A"/>
    <w:rsid w:val="004560E7"/>
    <w:rsid w:val="00466B83"/>
    <w:rsid w:val="004720B9"/>
    <w:rsid w:val="004741A8"/>
    <w:rsid w:val="00484888"/>
    <w:rsid w:val="00486E30"/>
    <w:rsid w:val="004A36F0"/>
    <w:rsid w:val="004A7EA8"/>
    <w:rsid w:val="004B5000"/>
    <w:rsid w:val="004C2540"/>
    <w:rsid w:val="004D56CE"/>
    <w:rsid w:val="004E3188"/>
    <w:rsid w:val="004F43B0"/>
    <w:rsid w:val="004F7D52"/>
    <w:rsid w:val="005255DF"/>
    <w:rsid w:val="0053510A"/>
    <w:rsid w:val="00540556"/>
    <w:rsid w:val="00557732"/>
    <w:rsid w:val="00560A0C"/>
    <w:rsid w:val="00566FE4"/>
    <w:rsid w:val="005D7621"/>
    <w:rsid w:val="00620979"/>
    <w:rsid w:val="00636100"/>
    <w:rsid w:val="00697B2B"/>
    <w:rsid w:val="006C560C"/>
    <w:rsid w:val="006E3D45"/>
    <w:rsid w:val="00765CC9"/>
    <w:rsid w:val="00766B6F"/>
    <w:rsid w:val="00770EFE"/>
    <w:rsid w:val="00785988"/>
    <w:rsid w:val="00795D0E"/>
    <w:rsid w:val="007B5B3A"/>
    <w:rsid w:val="007C7814"/>
    <w:rsid w:val="007E0CEF"/>
    <w:rsid w:val="00821E4B"/>
    <w:rsid w:val="0084388D"/>
    <w:rsid w:val="0088080F"/>
    <w:rsid w:val="00886D58"/>
    <w:rsid w:val="0089562A"/>
    <w:rsid w:val="008B3981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B50BA"/>
    <w:rsid w:val="00AF181F"/>
    <w:rsid w:val="00B12283"/>
    <w:rsid w:val="00B12E20"/>
    <w:rsid w:val="00B25644"/>
    <w:rsid w:val="00B72C57"/>
    <w:rsid w:val="00BA2070"/>
    <w:rsid w:val="00BC0D8D"/>
    <w:rsid w:val="00BD3306"/>
    <w:rsid w:val="00BD6BC8"/>
    <w:rsid w:val="00BE5EFC"/>
    <w:rsid w:val="00C23436"/>
    <w:rsid w:val="00C5048F"/>
    <w:rsid w:val="00C5319A"/>
    <w:rsid w:val="00C57357"/>
    <w:rsid w:val="00C639FC"/>
    <w:rsid w:val="00C70396"/>
    <w:rsid w:val="00C8214A"/>
    <w:rsid w:val="00CA06CD"/>
    <w:rsid w:val="00CA50AC"/>
    <w:rsid w:val="00CC6C70"/>
    <w:rsid w:val="00CF4D7B"/>
    <w:rsid w:val="00CF54E6"/>
    <w:rsid w:val="00CF7598"/>
    <w:rsid w:val="00D01A56"/>
    <w:rsid w:val="00D061A8"/>
    <w:rsid w:val="00D067C3"/>
    <w:rsid w:val="00D316F2"/>
    <w:rsid w:val="00D4001C"/>
    <w:rsid w:val="00D4171D"/>
    <w:rsid w:val="00D43CA8"/>
    <w:rsid w:val="00D55458"/>
    <w:rsid w:val="00D5578B"/>
    <w:rsid w:val="00D87271"/>
    <w:rsid w:val="00DC7DB7"/>
    <w:rsid w:val="00DD6823"/>
    <w:rsid w:val="00E1538F"/>
    <w:rsid w:val="00E17B6C"/>
    <w:rsid w:val="00E34B19"/>
    <w:rsid w:val="00EA5606"/>
    <w:rsid w:val="00EC520B"/>
    <w:rsid w:val="00ED0930"/>
    <w:rsid w:val="00EE7773"/>
    <w:rsid w:val="00EF128C"/>
    <w:rsid w:val="00F21D66"/>
    <w:rsid w:val="00F356C0"/>
    <w:rsid w:val="00FC5B9C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7B5B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D4DC-BB8C-4988-9A1A-D9160005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734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4</cp:revision>
  <cp:lastPrinted>2020-07-16T08:56:00Z</cp:lastPrinted>
  <dcterms:created xsi:type="dcterms:W3CDTF">2020-07-10T14:14:00Z</dcterms:created>
  <dcterms:modified xsi:type="dcterms:W3CDTF">2020-07-16T09:03:00Z</dcterms:modified>
</cp:coreProperties>
</file>