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72876286"/>
    <w:bookmarkEnd w:id="0"/>
    <w:p w:rsidR="00021362" w:rsidRDefault="00021362" w:rsidP="00F4515B">
      <w:pPr>
        <w:ind w:left="-567" w:right="4536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6.05pt" o:ole="" fillcolor="window">
            <v:imagedata r:id="rId9" o:title=""/>
          </v:shape>
          <o:OLEObject Type="Embed" ProgID="CDraw" ShapeID="_x0000_i1025" DrawAspect="Content" ObjectID="_1727607170" r:id="rId10"/>
        </w:object>
      </w:r>
    </w:p>
    <w:p w:rsidR="00021362" w:rsidRDefault="00021362" w:rsidP="00F4515B">
      <w:pPr>
        <w:ind w:left="-567" w:righ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ul. Grunwaldzka 15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35-959 Rzeszów</w:t>
      </w:r>
    </w:p>
    <w:p w:rsidR="00844F7C" w:rsidRDefault="00021362" w:rsidP="00F4515B">
      <w:pPr>
        <w:spacing w:line="360" w:lineRule="auto"/>
        <w:ind w:left="-567" w:right="4536"/>
        <w:jc w:val="center"/>
        <w:rPr>
          <w:sz w:val="24"/>
          <w:szCs w:val="24"/>
        </w:rPr>
      </w:pPr>
      <w:r>
        <w:t>skr. poczt. 297</w:t>
      </w:r>
    </w:p>
    <w:p w:rsidR="00FB6E6E" w:rsidRPr="00D35E74" w:rsidRDefault="00FB6E6E" w:rsidP="00FB6E6E">
      <w:pPr>
        <w:tabs>
          <w:tab w:val="center" w:pos="1980"/>
        </w:tabs>
        <w:spacing w:line="360" w:lineRule="auto"/>
        <w:ind w:left="-540"/>
        <w:jc w:val="right"/>
        <w:rPr>
          <w:color w:val="FF0000"/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 xml:space="preserve">, </w:t>
      </w:r>
      <w:r w:rsidRPr="00F12AAB">
        <w:rPr>
          <w:sz w:val="24"/>
          <w:szCs w:val="24"/>
        </w:rPr>
        <w:t>20</w:t>
      </w:r>
      <w:r w:rsidR="00920BFC" w:rsidRPr="00F12AAB">
        <w:rPr>
          <w:sz w:val="24"/>
          <w:szCs w:val="24"/>
        </w:rPr>
        <w:t>2</w:t>
      </w:r>
      <w:r w:rsidR="007A1513" w:rsidRPr="00F12AAB">
        <w:rPr>
          <w:sz w:val="24"/>
          <w:szCs w:val="24"/>
        </w:rPr>
        <w:t>2</w:t>
      </w:r>
      <w:r w:rsidR="001F75C2" w:rsidRPr="00F12AAB">
        <w:rPr>
          <w:sz w:val="24"/>
          <w:szCs w:val="24"/>
        </w:rPr>
        <w:t>-</w:t>
      </w:r>
      <w:r w:rsidR="001C5DD6">
        <w:rPr>
          <w:sz w:val="24"/>
          <w:szCs w:val="24"/>
        </w:rPr>
        <w:t>10</w:t>
      </w:r>
      <w:r w:rsidR="001F75C2" w:rsidRPr="001C5DD6">
        <w:rPr>
          <w:sz w:val="24"/>
          <w:szCs w:val="24"/>
        </w:rPr>
        <w:t>-</w:t>
      </w:r>
      <w:r w:rsidR="00E01873">
        <w:rPr>
          <w:sz w:val="24"/>
          <w:szCs w:val="24"/>
        </w:rPr>
        <w:t>18</w:t>
      </w:r>
      <w:bookmarkStart w:id="1" w:name="_GoBack"/>
      <w:bookmarkEnd w:id="1"/>
    </w:p>
    <w:p w:rsidR="00126696" w:rsidRDefault="006804DB" w:rsidP="00F41E84">
      <w:pPr>
        <w:spacing w:line="360" w:lineRule="auto"/>
        <w:jc w:val="both"/>
        <w:rPr>
          <w:sz w:val="24"/>
          <w:szCs w:val="24"/>
        </w:rPr>
      </w:pPr>
      <w:r w:rsidRPr="006804DB">
        <w:rPr>
          <w:sz w:val="24"/>
          <w:szCs w:val="24"/>
        </w:rPr>
        <w:t>GK-I.431.</w:t>
      </w:r>
      <w:r w:rsidR="00235F17">
        <w:rPr>
          <w:sz w:val="24"/>
          <w:szCs w:val="24"/>
        </w:rPr>
        <w:t>2.</w:t>
      </w:r>
      <w:r w:rsidR="000E15CD">
        <w:rPr>
          <w:sz w:val="24"/>
          <w:szCs w:val="24"/>
        </w:rPr>
        <w:t>8</w:t>
      </w:r>
      <w:r w:rsidR="00235F17">
        <w:rPr>
          <w:sz w:val="24"/>
          <w:szCs w:val="24"/>
        </w:rPr>
        <w:t>.202</w:t>
      </w:r>
      <w:r w:rsidR="007A1513">
        <w:rPr>
          <w:sz w:val="24"/>
          <w:szCs w:val="24"/>
        </w:rPr>
        <w:t>2</w:t>
      </w:r>
      <w:r w:rsidRPr="006804DB">
        <w:rPr>
          <w:sz w:val="24"/>
          <w:szCs w:val="24"/>
        </w:rPr>
        <w:t xml:space="preserve">                        </w:t>
      </w:r>
    </w:p>
    <w:p w:rsidR="00895E5A" w:rsidRPr="00F9513D" w:rsidRDefault="00895E5A" w:rsidP="00895E5A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</w:p>
    <w:p w:rsidR="00895E5A" w:rsidRPr="00BD0639" w:rsidRDefault="00D35E74" w:rsidP="00895E5A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Marek Śliż</w:t>
      </w:r>
    </w:p>
    <w:p w:rsidR="00895E5A" w:rsidRPr="009F007E" w:rsidRDefault="00895E5A" w:rsidP="00895E5A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</w:t>
      </w:r>
      <w:r w:rsidR="00D35E74">
        <w:rPr>
          <w:b/>
          <w:sz w:val="24"/>
          <w:szCs w:val="24"/>
        </w:rPr>
        <w:t>Leżajski</w:t>
      </w:r>
    </w:p>
    <w:p w:rsidR="001C353C" w:rsidRDefault="001C353C" w:rsidP="00F41E84">
      <w:pPr>
        <w:spacing w:line="360" w:lineRule="auto"/>
        <w:jc w:val="both"/>
        <w:rPr>
          <w:sz w:val="24"/>
          <w:szCs w:val="24"/>
        </w:rPr>
      </w:pPr>
    </w:p>
    <w:p w:rsidR="00A669CC" w:rsidRPr="000D3B19" w:rsidRDefault="00A669CC" w:rsidP="00A669CC">
      <w:pPr>
        <w:pStyle w:val="Nagwek1"/>
        <w:tabs>
          <w:tab w:val="left" w:pos="0"/>
        </w:tabs>
        <w:spacing w:before="0" w:line="276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podstawie art. 52 ust. 4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ustawy z dnia 15 lipca 2011 r. o kontroli w</w:t>
      </w:r>
      <w:r w:rsidR="002A0C06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administracji rządowej (tekst jedn. Dz. U. z 2020 r., poz. 224 ze zm.)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przekazuję  s p r a w o z d a n i e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z kontroli przeprowadzonej w dniach od </w:t>
      </w:r>
      <w:r w:rsidR="00912F0E">
        <w:rPr>
          <w:rFonts w:ascii="Times New Roman" w:hAnsi="Times New Roman" w:cs="Times New Roman"/>
          <w:b w:val="0"/>
          <w:color w:val="auto"/>
          <w:sz w:val="24"/>
          <w:szCs w:val="24"/>
        </w:rPr>
        <w:t>29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.2022 r. do 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2022 r. </w:t>
      </w:r>
      <w:r w:rsidR="000D3B19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sposób </w:t>
      </w:r>
      <w:r w:rsidR="007B59D2" w:rsidRPr="007B59D2">
        <w:rPr>
          <w:rFonts w:ascii="Times New Roman" w:hAnsi="Times New Roman" w:cs="Times New Roman"/>
          <w:b w:val="0"/>
          <w:color w:val="auto"/>
          <w:sz w:val="24"/>
          <w:szCs w:val="24"/>
        </w:rPr>
        <w:t>zdalny przy wykorzystaniu śro</w:t>
      </w:r>
      <w:r w:rsidR="007B59D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dków komunikacji elektronicznej </w:t>
      </w:r>
      <w:r w:rsidR="000D3B19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trybie uproszczonym </w:t>
      </w:r>
      <w:r w:rsidRPr="000D3B19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w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Starostwie Powiatowym w</w:t>
      </w:r>
      <w:r w:rsidR="002A0C06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Leżajsku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Kopernika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, 3</w:t>
      </w:r>
      <w:r w:rsidR="00895E5A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Leżajsk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0D3B19" w:rsidRDefault="00A669CC" w:rsidP="00A669CC"/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Przedmiotem kontroli było sprawdzenie wykonania zaleceń pokontrolnych Wojewody Podkarpackiego zawartych w Wystąpieniu pokontrolnym z dnia </w:t>
      </w:r>
      <w:r w:rsidR="00D35E74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955005">
        <w:rPr>
          <w:sz w:val="24"/>
          <w:szCs w:val="24"/>
        </w:rPr>
        <w:t>05</w:t>
      </w:r>
      <w:r w:rsidRPr="00A669CC">
        <w:rPr>
          <w:sz w:val="24"/>
          <w:szCs w:val="24"/>
        </w:rPr>
        <w:t>.201</w:t>
      </w:r>
      <w:r w:rsidR="00955005">
        <w:rPr>
          <w:sz w:val="24"/>
          <w:szCs w:val="24"/>
        </w:rPr>
        <w:t>6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 xml:space="preserve">r. </w:t>
      </w:r>
      <w:r w:rsidRPr="00A669CC">
        <w:rPr>
          <w:sz w:val="24"/>
          <w:szCs w:val="24"/>
        </w:rPr>
        <w:br/>
        <w:t>nr GK-I.431.1.</w:t>
      </w:r>
      <w:r w:rsidR="00955005">
        <w:rPr>
          <w:sz w:val="24"/>
          <w:szCs w:val="24"/>
        </w:rPr>
        <w:t>1</w:t>
      </w:r>
      <w:r w:rsidRPr="00A669CC">
        <w:rPr>
          <w:sz w:val="24"/>
          <w:szCs w:val="24"/>
        </w:rPr>
        <w:t>.20</w:t>
      </w:r>
      <w:r w:rsidR="00955005">
        <w:rPr>
          <w:sz w:val="24"/>
          <w:szCs w:val="24"/>
        </w:rPr>
        <w:t>16</w:t>
      </w:r>
      <w:r w:rsidRPr="00A669CC">
        <w:rPr>
          <w:sz w:val="24"/>
          <w:szCs w:val="24"/>
        </w:rPr>
        <w:t xml:space="preserve"> </w:t>
      </w:r>
      <w:r w:rsidRPr="00A669CC">
        <w:rPr>
          <w:rFonts w:eastAsia="Arial Unicode MS"/>
          <w:sz w:val="24"/>
          <w:szCs w:val="24"/>
        </w:rPr>
        <w:t xml:space="preserve">po kontroli </w:t>
      </w:r>
      <w:r w:rsidR="00955005">
        <w:rPr>
          <w:rFonts w:eastAsia="Arial Unicode MS"/>
          <w:sz w:val="24"/>
          <w:szCs w:val="24"/>
        </w:rPr>
        <w:t>problemowej</w:t>
      </w:r>
      <w:r w:rsidR="00895E5A">
        <w:rPr>
          <w:rFonts w:eastAsia="Arial Unicode MS"/>
          <w:sz w:val="24"/>
          <w:szCs w:val="24"/>
        </w:rPr>
        <w:t>.</w:t>
      </w:r>
    </w:p>
    <w:p w:rsidR="00A669CC" w:rsidRPr="00A669CC" w:rsidRDefault="00A669CC" w:rsidP="00A669C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Kontrolę przeprowadzono w trybie uproszczonym na podstawie art. 51 ust. 1 w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 xml:space="preserve">związku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>z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>art. 6 ust. 4 ustawy z dnia 15 lipca 2011 r. o kontroli w administracji rządowej.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669CC">
        <w:rPr>
          <w:b/>
          <w:sz w:val="24"/>
          <w:szCs w:val="24"/>
          <w:u w:val="single"/>
        </w:rPr>
        <w:t>INFORMACJE PODSTAWOWE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Organ zarządzający kontrolę: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Podkarpacki Wojewódzki Inspektor Nadzoru Geodezyjnego i Kartograficznego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 xml:space="preserve">(dalej PWINGiK) działający w imieniu Wojewody Podkarpackiego. 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Nazwa i siedziba jednostki kontrolowanej:</w:t>
      </w: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Starostw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</w:t>
      </w:r>
      <w:r w:rsidR="002A0C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Leżajsku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Kopernika 8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eżajsk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A669CC" w:rsidRDefault="00A669CC" w:rsidP="00A669C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Kierownik jednostki kontrolowanej:</w:t>
      </w:r>
    </w:p>
    <w:p w:rsidR="00A669CC" w:rsidRPr="00A669CC" w:rsidRDefault="00A669CC" w:rsidP="00A669CC">
      <w:pPr>
        <w:spacing w:line="360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Pan</w:t>
      </w:r>
      <w:r w:rsidRPr="00A669CC">
        <w:rPr>
          <w:b/>
          <w:sz w:val="24"/>
          <w:szCs w:val="24"/>
        </w:rPr>
        <w:t xml:space="preserve"> </w:t>
      </w:r>
      <w:r w:rsidR="00D35E74">
        <w:rPr>
          <w:sz w:val="24"/>
          <w:szCs w:val="24"/>
        </w:rPr>
        <w:t>Marek Śliż</w:t>
      </w:r>
      <w:r w:rsidRPr="00A669CC">
        <w:rPr>
          <w:sz w:val="24"/>
          <w:szCs w:val="24"/>
        </w:rPr>
        <w:t xml:space="preserve">  – </w:t>
      </w:r>
      <w:r>
        <w:rPr>
          <w:sz w:val="24"/>
          <w:szCs w:val="24"/>
        </w:rPr>
        <w:t xml:space="preserve">Starosta </w:t>
      </w:r>
      <w:r w:rsidR="00895E5A">
        <w:rPr>
          <w:sz w:val="24"/>
          <w:szCs w:val="24"/>
        </w:rPr>
        <w:t>L</w:t>
      </w:r>
      <w:r w:rsidR="00D35E74">
        <w:rPr>
          <w:sz w:val="24"/>
          <w:szCs w:val="24"/>
        </w:rPr>
        <w:t>eżaj</w:t>
      </w:r>
      <w:r w:rsidR="00895E5A">
        <w:rPr>
          <w:sz w:val="24"/>
          <w:szCs w:val="24"/>
        </w:rPr>
        <w:t>ski</w:t>
      </w:r>
      <w:r w:rsidRPr="00A669CC">
        <w:rPr>
          <w:sz w:val="24"/>
          <w:szCs w:val="24"/>
        </w:rPr>
        <w:t xml:space="preserve">. </w:t>
      </w:r>
    </w:p>
    <w:p w:rsidR="00AF3527" w:rsidRDefault="00AF3527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Okres kontroli:</w:t>
      </w:r>
    </w:p>
    <w:p w:rsidR="00A669CC" w:rsidRPr="00D20979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Kontrolą objęto okres </w:t>
      </w:r>
      <w:r w:rsidRPr="00AF497B">
        <w:rPr>
          <w:sz w:val="24"/>
          <w:szCs w:val="24"/>
        </w:rPr>
        <w:t xml:space="preserve">od </w:t>
      </w:r>
      <w:r w:rsidRPr="00D20979">
        <w:rPr>
          <w:sz w:val="24"/>
          <w:szCs w:val="24"/>
        </w:rPr>
        <w:t xml:space="preserve">dnia </w:t>
      </w:r>
      <w:r w:rsidR="00D20979" w:rsidRPr="00D20979">
        <w:rPr>
          <w:sz w:val="24"/>
          <w:szCs w:val="24"/>
        </w:rPr>
        <w:t>16</w:t>
      </w:r>
      <w:r w:rsidR="00214837" w:rsidRPr="00D20979">
        <w:rPr>
          <w:sz w:val="24"/>
          <w:szCs w:val="24"/>
        </w:rPr>
        <w:t>.</w:t>
      </w:r>
      <w:r w:rsidR="00D20979" w:rsidRPr="00D20979">
        <w:rPr>
          <w:sz w:val="24"/>
          <w:szCs w:val="24"/>
        </w:rPr>
        <w:t>06</w:t>
      </w:r>
      <w:r w:rsidR="00214837" w:rsidRPr="00D20979">
        <w:rPr>
          <w:sz w:val="24"/>
          <w:szCs w:val="24"/>
        </w:rPr>
        <w:t>.20</w:t>
      </w:r>
      <w:r w:rsidR="00D20979" w:rsidRPr="00D20979">
        <w:rPr>
          <w:sz w:val="24"/>
          <w:szCs w:val="24"/>
        </w:rPr>
        <w:t>16</w:t>
      </w:r>
      <w:r w:rsidR="00214837" w:rsidRPr="00D20979">
        <w:rPr>
          <w:sz w:val="24"/>
          <w:szCs w:val="24"/>
        </w:rPr>
        <w:t xml:space="preserve"> r. </w:t>
      </w:r>
      <w:r w:rsidRPr="00D20979">
        <w:rPr>
          <w:sz w:val="24"/>
          <w:szCs w:val="24"/>
        </w:rPr>
        <w:t xml:space="preserve">do dnia </w:t>
      </w:r>
      <w:r w:rsidR="002344E4" w:rsidRPr="00D20979">
        <w:rPr>
          <w:sz w:val="24"/>
          <w:szCs w:val="24"/>
        </w:rPr>
        <w:t>28</w:t>
      </w:r>
      <w:r w:rsidRPr="00D20979">
        <w:rPr>
          <w:sz w:val="24"/>
          <w:szCs w:val="24"/>
        </w:rPr>
        <w:t>.0</w:t>
      </w:r>
      <w:r w:rsidR="00D35E74" w:rsidRPr="00D20979">
        <w:rPr>
          <w:sz w:val="24"/>
          <w:szCs w:val="24"/>
        </w:rPr>
        <w:t>7</w:t>
      </w:r>
      <w:r w:rsidRPr="00D20979">
        <w:rPr>
          <w:sz w:val="24"/>
          <w:szCs w:val="24"/>
        </w:rPr>
        <w:t>.2022 r.</w:t>
      </w:r>
    </w:p>
    <w:p w:rsidR="00A669CC" w:rsidRPr="00931408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110C20" w:rsidRDefault="00110C20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lastRenderedPageBreak/>
        <w:t>Data przeprowadzenia kontroli: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Czynności kontrolne prowadzone były </w:t>
      </w:r>
      <w:r w:rsidR="00453179">
        <w:rPr>
          <w:color w:val="000000" w:themeColor="text1"/>
          <w:sz w:val="24"/>
          <w:szCs w:val="24"/>
        </w:rPr>
        <w:t xml:space="preserve">w sposób zdalny </w:t>
      </w:r>
      <w:r w:rsidRPr="00A669CC">
        <w:rPr>
          <w:color w:val="000000" w:themeColor="text1"/>
          <w:sz w:val="24"/>
          <w:szCs w:val="24"/>
        </w:rPr>
        <w:t xml:space="preserve">przy wykorzystaniu środków komunikacji elektronicznej od </w:t>
      </w:r>
      <w:r w:rsidR="002344E4">
        <w:rPr>
          <w:color w:val="000000" w:themeColor="text1"/>
          <w:sz w:val="24"/>
          <w:szCs w:val="24"/>
        </w:rPr>
        <w:t>29.07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="008A2C1E">
        <w:rPr>
          <w:color w:val="000000" w:themeColor="text1"/>
          <w:sz w:val="24"/>
          <w:szCs w:val="24"/>
        </w:rPr>
        <w:t xml:space="preserve"> r.</w:t>
      </w:r>
      <w:r w:rsidRPr="00A669CC">
        <w:rPr>
          <w:color w:val="000000" w:themeColor="text1"/>
          <w:sz w:val="24"/>
          <w:szCs w:val="24"/>
        </w:rPr>
        <w:t xml:space="preserve"> do </w:t>
      </w:r>
      <w:r w:rsidRPr="00A669CC">
        <w:rPr>
          <w:sz w:val="24"/>
          <w:szCs w:val="24"/>
        </w:rPr>
        <w:t>3</w:t>
      </w:r>
      <w:r w:rsidR="00895E5A">
        <w:rPr>
          <w:sz w:val="24"/>
          <w:szCs w:val="24"/>
        </w:rPr>
        <w:t>0</w:t>
      </w:r>
      <w:r w:rsidRPr="00A669CC">
        <w:rPr>
          <w:sz w:val="24"/>
          <w:szCs w:val="24"/>
        </w:rPr>
        <w:t>.</w:t>
      </w:r>
      <w:r w:rsidR="00895E5A">
        <w:rPr>
          <w:sz w:val="24"/>
          <w:szCs w:val="24"/>
        </w:rPr>
        <w:t>0</w:t>
      </w:r>
      <w:r w:rsidR="00D35E74">
        <w:rPr>
          <w:sz w:val="24"/>
          <w:szCs w:val="24"/>
        </w:rPr>
        <w:t>9</w:t>
      </w:r>
      <w:r w:rsidRPr="00A669C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669CC">
        <w:rPr>
          <w:sz w:val="24"/>
          <w:szCs w:val="24"/>
        </w:rPr>
        <w:t xml:space="preserve"> r.</w:t>
      </w:r>
    </w:p>
    <w:p w:rsidR="00A669CC" w:rsidRPr="00A669CC" w:rsidRDefault="00A669CC" w:rsidP="00A669CC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 xml:space="preserve">Podstawa prawna przeprowadzenia kontroli: 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– Prawo geodezyjne i kartograficzne (t</w:t>
      </w:r>
      <w:r w:rsidR="00E9036D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 2021 r., poz. 1990</w:t>
      </w:r>
      <w:r w:rsidR="001063E6">
        <w:rPr>
          <w:rFonts w:ascii="Times New Roman" w:hAnsi="Times New Roman"/>
          <w:sz w:val="24"/>
          <w:szCs w:val="24"/>
        </w:rPr>
        <w:t xml:space="preserve"> ze zm.</w:t>
      </w:r>
      <w:r w:rsidRPr="00A669CC">
        <w:rPr>
          <w:rFonts w:ascii="Times New Roman" w:hAnsi="Times New Roman"/>
          <w:sz w:val="24"/>
          <w:szCs w:val="24"/>
        </w:rPr>
        <w:t>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9108CC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>ekst jedn.</w:t>
      </w:r>
      <w:r w:rsidR="009108CC">
        <w:rPr>
          <w:rFonts w:ascii="Times New Roman" w:hAnsi="Times New Roman"/>
          <w:sz w:val="24"/>
          <w:szCs w:val="24"/>
        </w:rPr>
        <w:t xml:space="preserve"> Dz. U </w:t>
      </w:r>
      <w:r w:rsidRPr="00A669CC">
        <w:rPr>
          <w:rFonts w:ascii="Times New Roman" w:hAnsi="Times New Roman"/>
          <w:sz w:val="24"/>
          <w:szCs w:val="24"/>
        </w:rPr>
        <w:t>z 2020 r., poz. 224 ze zm.),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1/14 Wojewody Podkarpackiego z dnia 2 stycznia 2014 r. w sprawie szczegółowych warunków i trybu prowadzenia kontroli,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222/14 Wojewody Podkarpackiego z dnia 30 grudnia 2014 r. zmieniające Zarządzenie nr 1/14 Wojewody Podkarpackiego z dnia 2 stycznia 2014 r.,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Plan zewnętrznej działalności kontrolnej Podkarpackiego Urzędu Wojewódzkiego </w:t>
      </w:r>
      <w:r w:rsidRPr="00A669CC">
        <w:rPr>
          <w:rFonts w:ascii="Times New Roman" w:hAnsi="Times New Roman"/>
          <w:sz w:val="24"/>
          <w:szCs w:val="24"/>
        </w:rPr>
        <w:br/>
        <w:t>w Rzeszowie na 202</w:t>
      </w:r>
      <w:r w:rsidR="00E055D2">
        <w:rPr>
          <w:rFonts w:ascii="Times New Roman" w:hAnsi="Times New Roman"/>
          <w:sz w:val="24"/>
          <w:szCs w:val="24"/>
        </w:rPr>
        <w:t>2</w:t>
      </w:r>
      <w:r w:rsidRPr="00A669CC">
        <w:rPr>
          <w:rFonts w:ascii="Times New Roman" w:hAnsi="Times New Roman"/>
          <w:sz w:val="24"/>
          <w:szCs w:val="24"/>
        </w:rPr>
        <w:t xml:space="preserve"> rok.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Kontrolując</w:t>
      </w:r>
      <w:r w:rsidR="001446F1">
        <w:rPr>
          <w:b/>
          <w:sz w:val="24"/>
          <w:szCs w:val="24"/>
        </w:rPr>
        <w:t>y</w:t>
      </w:r>
      <w:r w:rsidRPr="00A669CC">
        <w:rPr>
          <w:b/>
          <w:sz w:val="24"/>
          <w:szCs w:val="24"/>
        </w:rPr>
        <w:t>:</w:t>
      </w:r>
    </w:p>
    <w:p w:rsidR="00A669CC" w:rsidRPr="00A669CC" w:rsidRDefault="00A669CC" w:rsidP="00A669CC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669CC" w:rsidRDefault="00931408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Grażyna Cuber-</w:t>
      </w:r>
      <w:proofErr w:type="spellStart"/>
      <w:r w:rsidR="004931B5" w:rsidRPr="004931B5">
        <w:rPr>
          <w:b/>
          <w:color w:val="000000" w:themeColor="text1"/>
          <w:sz w:val="24"/>
          <w:szCs w:val="24"/>
        </w:rPr>
        <w:t>Swynczak</w:t>
      </w:r>
      <w:proofErr w:type="spellEnd"/>
      <w:r w:rsidR="00A669CC" w:rsidRPr="00A669CC">
        <w:rPr>
          <w:color w:val="000000" w:themeColor="text1"/>
          <w:sz w:val="24"/>
          <w:szCs w:val="24"/>
        </w:rPr>
        <w:t xml:space="preserve"> –</w:t>
      </w:r>
      <w:r w:rsidR="004931B5">
        <w:rPr>
          <w:color w:val="000000" w:themeColor="text1"/>
          <w:sz w:val="24"/>
          <w:szCs w:val="24"/>
        </w:rPr>
        <w:t xml:space="preserve"> starszy</w:t>
      </w:r>
      <w:r w:rsidR="00D35E74">
        <w:rPr>
          <w:color w:val="000000" w:themeColor="text1"/>
          <w:sz w:val="24"/>
          <w:szCs w:val="24"/>
        </w:rPr>
        <w:t xml:space="preserve"> </w:t>
      </w:r>
      <w:r w:rsidR="00A669CC" w:rsidRPr="00A669CC">
        <w:rPr>
          <w:color w:val="000000" w:themeColor="text1"/>
          <w:sz w:val="24"/>
          <w:szCs w:val="24"/>
        </w:rPr>
        <w:t>inspektor wojewódzki w Wojewódzkiej Inspekcji Geodezyjnej i Kartograficznej w Rzes</w:t>
      </w:r>
      <w:r w:rsidR="00A669CC">
        <w:rPr>
          <w:color w:val="000000" w:themeColor="text1"/>
          <w:sz w:val="24"/>
          <w:szCs w:val="24"/>
        </w:rPr>
        <w:t>zowie na podstawie upoważnienia</w:t>
      </w:r>
      <w:r w:rsidR="00A669CC" w:rsidRPr="00A669CC">
        <w:rPr>
          <w:color w:val="000000" w:themeColor="text1"/>
          <w:sz w:val="24"/>
          <w:szCs w:val="24"/>
        </w:rPr>
        <w:t xml:space="preserve"> nr </w:t>
      </w:r>
      <w:r w:rsidR="004931B5">
        <w:rPr>
          <w:color w:val="000000" w:themeColor="text1"/>
          <w:sz w:val="24"/>
          <w:szCs w:val="24"/>
        </w:rPr>
        <w:t>1</w:t>
      </w:r>
      <w:r w:rsidR="00A669CC" w:rsidRPr="00A669CC">
        <w:rPr>
          <w:color w:val="000000" w:themeColor="text1"/>
          <w:sz w:val="24"/>
          <w:szCs w:val="24"/>
        </w:rPr>
        <w:t xml:space="preserve"> z </w:t>
      </w:r>
      <w:r w:rsidR="000D66EB">
        <w:rPr>
          <w:color w:val="000000" w:themeColor="text1"/>
          <w:sz w:val="24"/>
          <w:szCs w:val="24"/>
        </w:rPr>
        <w:t xml:space="preserve">dnia </w:t>
      </w:r>
      <w:r w:rsidR="004931B5">
        <w:rPr>
          <w:color w:val="000000" w:themeColor="text1"/>
          <w:sz w:val="24"/>
          <w:szCs w:val="24"/>
        </w:rPr>
        <w:t>21</w:t>
      </w:r>
      <w:r w:rsidR="00A669CC">
        <w:rPr>
          <w:color w:val="000000" w:themeColor="text1"/>
          <w:sz w:val="24"/>
          <w:szCs w:val="24"/>
        </w:rPr>
        <w:t>.0</w:t>
      </w:r>
      <w:r w:rsidR="00D35E74">
        <w:rPr>
          <w:color w:val="000000" w:themeColor="text1"/>
          <w:sz w:val="24"/>
          <w:szCs w:val="24"/>
        </w:rPr>
        <w:t>7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2A0C06">
        <w:rPr>
          <w:color w:val="000000" w:themeColor="text1"/>
          <w:sz w:val="24"/>
          <w:szCs w:val="24"/>
        </w:rPr>
        <w:t xml:space="preserve"> </w:t>
      </w:r>
      <w:r w:rsidR="00A669CC" w:rsidRPr="00A669CC">
        <w:rPr>
          <w:color w:val="000000" w:themeColor="text1"/>
          <w:sz w:val="24"/>
          <w:szCs w:val="24"/>
        </w:rPr>
        <w:t xml:space="preserve">r. </w:t>
      </w:r>
      <w:r w:rsidR="000D66EB">
        <w:rPr>
          <w:color w:val="000000" w:themeColor="text1"/>
          <w:sz w:val="24"/>
          <w:szCs w:val="24"/>
        </w:rPr>
        <w:t>nr</w:t>
      </w:r>
      <w:r w:rsidR="00A669CC" w:rsidRPr="00A669CC">
        <w:rPr>
          <w:color w:val="000000" w:themeColor="text1"/>
          <w:sz w:val="24"/>
          <w:szCs w:val="24"/>
        </w:rPr>
        <w:t xml:space="preserve"> GK-I.431.2.</w:t>
      </w:r>
      <w:r w:rsidR="004931B5">
        <w:rPr>
          <w:color w:val="000000" w:themeColor="text1"/>
          <w:sz w:val="24"/>
          <w:szCs w:val="24"/>
        </w:rPr>
        <w:t>8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A669CC" w:rsidRPr="00A669CC">
        <w:rPr>
          <w:color w:val="000000" w:themeColor="text1"/>
          <w:sz w:val="24"/>
          <w:szCs w:val="24"/>
        </w:rPr>
        <w:t xml:space="preserve"> udzielonego przez PWINGiK. </w:t>
      </w:r>
    </w:p>
    <w:p w:rsidR="00AF3527" w:rsidRDefault="00AF3527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Informacji i wyjaśnień w toku kontroli udzielali:</w:t>
      </w:r>
    </w:p>
    <w:tbl>
      <w:tblPr>
        <w:tblStyle w:val="Tabela-Siatka"/>
        <w:tblW w:w="18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5386"/>
        <w:gridCol w:w="2410"/>
        <w:gridCol w:w="425"/>
        <w:gridCol w:w="6946"/>
      </w:tblGrid>
      <w:tr w:rsidR="009A1DB3" w:rsidRPr="00A669CC" w:rsidTr="009A1DB3">
        <w:tc>
          <w:tcPr>
            <w:tcW w:w="2977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9A1DB3" w:rsidRPr="00D35E74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B3" w:rsidRPr="00A669CC" w:rsidTr="009A1DB3">
        <w:tc>
          <w:tcPr>
            <w:tcW w:w="2977" w:type="dxa"/>
          </w:tcPr>
          <w:p w:rsidR="009A1DB3" w:rsidRPr="009A1DB3" w:rsidRDefault="009A1DB3" w:rsidP="004931B5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1DB3">
              <w:rPr>
                <w:rFonts w:ascii="Times New Roman" w:hAnsi="Times New Roman" w:cs="Times New Roman"/>
                <w:b/>
                <w:sz w:val="24"/>
              </w:rPr>
              <w:t>Pan</w:t>
            </w:r>
            <w:r w:rsidR="004931B5">
              <w:rPr>
                <w:rFonts w:ascii="Times New Roman" w:hAnsi="Times New Roman" w:cs="Times New Roman"/>
                <w:b/>
                <w:sz w:val="24"/>
              </w:rPr>
              <w:t xml:space="preserve"> Marek Śliz</w:t>
            </w:r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386" w:type="dxa"/>
          </w:tcPr>
          <w:p w:rsidR="009A1DB3" w:rsidRPr="00D35E74" w:rsidRDefault="004931B5" w:rsidP="0071129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Starosta Leżajski</w:t>
            </w: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b/>
          <w:sz w:val="24"/>
          <w:szCs w:val="24"/>
        </w:rPr>
        <w:t xml:space="preserve">Obowiązujące przepisy: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14 czerwca 1960 r. Kodeks postępowania administracyjnego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214837" w:rsidRPr="00A669CC">
        <w:rPr>
          <w:rFonts w:ascii="Times New Roman" w:hAnsi="Times New Roman"/>
          <w:sz w:val="24"/>
          <w:szCs w:val="24"/>
        </w:rPr>
        <w:t>t</w:t>
      </w:r>
      <w:r w:rsidR="00DE4211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 202</w:t>
      </w:r>
      <w:r w:rsidR="00931408">
        <w:rPr>
          <w:rFonts w:ascii="Times New Roman" w:hAnsi="Times New Roman"/>
          <w:sz w:val="24"/>
          <w:szCs w:val="24"/>
        </w:rPr>
        <w:t>2</w:t>
      </w:r>
      <w:r w:rsidRPr="00A669CC">
        <w:rPr>
          <w:rFonts w:ascii="Times New Roman" w:hAnsi="Times New Roman"/>
          <w:sz w:val="24"/>
          <w:szCs w:val="24"/>
        </w:rPr>
        <w:t xml:space="preserve"> r. poz.</w:t>
      </w:r>
      <w:r w:rsidR="00931408">
        <w:rPr>
          <w:rFonts w:ascii="Times New Roman" w:hAnsi="Times New Roman"/>
          <w:sz w:val="24"/>
          <w:szCs w:val="24"/>
        </w:rPr>
        <w:t xml:space="preserve"> 2000</w:t>
      </w:r>
      <w:r w:rsidRPr="00A669CC">
        <w:rPr>
          <w:rFonts w:ascii="Times New Roman" w:hAnsi="Times New Roman"/>
          <w:sz w:val="24"/>
          <w:szCs w:val="24"/>
        </w:rPr>
        <w:t xml:space="preserve">) – </w:t>
      </w:r>
      <w:r w:rsidRPr="00A669CC">
        <w:rPr>
          <w:rFonts w:ascii="Times New Roman" w:hAnsi="Times New Roman"/>
          <w:i/>
          <w:sz w:val="24"/>
          <w:szCs w:val="24"/>
        </w:rPr>
        <w:t>ustawa Kpa.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Prawo geodezyjne i kartograficzne (</w:t>
      </w:r>
      <w:r w:rsidR="00F0680F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 2021 r., poz. 1990</w:t>
      </w:r>
      <w:r w:rsidR="001063E6">
        <w:rPr>
          <w:rFonts w:ascii="Times New Roman" w:hAnsi="Times New Roman"/>
          <w:sz w:val="24"/>
          <w:szCs w:val="24"/>
        </w:rPr>
        <w:t xml:space="preserve"> ze zm.</w:t>
      </w:r>
      <w:r w:rsidRPr="00A669CC">
        <w:rPr>
          <w:rFonts w:ascii="Times New Roman" w:hAnsi="Times New Roman"/>
          <w:sz w:val="24"/>
          <w:szCs w:val="24"/>
        </w:rPr>
        <w:t>)</w:t>
      </w:r>
      <w:r w:rsidR="00462E13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Fonts w:ascii="Times New Roman" w:hAnsi="Times New Roman"/>
          <w:sz w:val="24"/>
          <w:szCs w:val="24"/>
        </w:rPr>
        <w:t xml:space="preserve">– </w:t>
      </w:r>
      <w:r w:rsidRPr="00A669CC">
        <w:rPr>
          <w:rFonts w:ascii="Times New Roman" w:hAnsi="Times New Roman"/>
          <w:i/>
          <w:sz w:val="24"/>
          <w:szCs w:val="24"/>
        </w:rPr>
        <w:t xml:space="preserve">ustawa </w:t>
      </w:r>
      <w:proofErr w:type="spellStart"/>
      <w:r w:rsidRPr="00A669CC">
        <w:rPr>
          <w:rFonts w:ascii="Times New Roman" w:hAnsi="Times New Roman"/>
          <w:i/>
          <w:sz w:val="24"/>
          <w:szCs w:val="24"/>
        </w:rPr>
        <w:t>Pgik</w:t>
      </w:r>
      <w:proofErr w:type="spell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10 maja 2019 r. o ochronie danych osobowych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="009108CC">
        <w:rPr>
          <w:rFonts w:ascii="Times New Roman" w:hAnsi="Times New Roman"/>
          <w:sz w:val="24"/>
          <w:szCs w:val="24"/>
        </w:rPr>
        <w:t xml:space="preserve"> Dz. U. </w:t>
      </w:r>
      <w:r w:rsidRPr="00A669CC">
        <w:rPr>
          <w:rFonts w:ascii="Times New Roman" w:hAnsi="Times New Roman"/>
          <w:sz w:val="24"/>
          <w:szCs w:val="24"/>
        </w:rPr>
        <w:t xml:space="preserve">z 2019 r., poz. 1781 </w:t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ustawa o ochronie danych osobowych.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(Dz. U. z 2020 r., </w:t>
      </w:r>
      <w:r w:rsidRPr="00A669CC">
        <w:rPr>
          <w:rFonts w:ascii="Times New Roman" w:hAnsi="Times New Roman"/>
          <w:sz w:val="24"/>
          <w:szCs w:val="24"/>
        </w:rPr>
        <w:br/>
        <w:t xml:space="preserve">poz. 224) – </w:t>
      </w:r>
      <w:r w:rsidRPr="00A669CC">
        <w:rPr>
          <w:rFonts w:ascii="Times New Roman" w:hAnsi="Times New Roman"/>
          <w:i/>
          <w:sz w:val="24"/>
          <w:szCs w:val="24"/>
        </w:rPr>
        <w:t>ustawa o kontroli</w:t>
      </w:r>
      <w:r w:rsidRPr="00A669CC">
        <w:rPr>
          <w:rFonts w:ascii="Times New Roman" w:hAnsi="Times New Roman"/>
          <w:sz w:val="24"/>
          <w:szCs w:val="24"/>
        </w:rPr>
        <w:t xml:space="preserve">. </w:t>
      </w:r>
    </w:p>
    <w:p w:rsidR="009827D7" w:rsidRPr="00A669CC" w:rsidRDefault="009827D7" w:rsidP="009827D7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Regionalnego i Budownictwa z dnia 29 marca 2001 r. w sprawie ewidencji gruntów i budynków (tekst jedn. Dz. U. z 2019 r., poz. 393 </w:t>
      </w:r>
      <w:r w:rsidRPr="00A669C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</w:t>
      </w:r>
      <w:proofErr w:type="spellStart"/>
      <w:r w:rsidR="00304645">
        <w:rPr>
          <w:rFonts w:ascii="Times New Roman" w:hAnsi="Times New Roman"/>
          <w:i/>
          <w:sz w:val="24"/>
          <w:szCs w:val="24"/>
        </w:rPr>
        <w:t>egib</w:t>
      </w:r>
      <w:proofErr w:type="spellEnd"/>
      <w:r w:rsidR="00304645">
        <w:rPr>
          <w:rFonts w:ascii="Times New Roman" w:hAnsi="Times New Roman"/>
          <w:i/>
          <w:sz w:val="24"/>
          <w:szCs w:val="24"/>
        </w:rPr>
        <w:t xml:space="preserve"> obowiązujące do dnia 30.07.2021 r.</w:t>
      </w:r>
    </w:p>
    <w:p w:rsidR="007E5A95" w:rsidRPr="007E5A95" w:rsidRDefault="007E5A95" w:rsidP="007E5A95">
      <w:pPr>
        <w:numPr>
          <w:ilvl w:val="0"/>
          <w:numId w:val="17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E5A95">
        <w:rPr>
          <w:sz w:val="24"/>
          <w:szCs w:val="24"/>
        </w:rPr>
        <w:t>Rozporządzenie Ministra Rozwoju, Pracy i Technologii z dnia 27 lipca 2021 r.</w:t>
      </w:r>
      <w:r w:rsidRPr="007E5A95">
        <w:rPr>
          <w:sz w:val="24"/>
          <w:szCs w:val="24"/>
        </w:rPr>
        <w:br/>
        <w:t xml:space="preserve">w sprawie ewidencji gruntów i budynków (tekst jedn. Dz. U. z 2021 r., poz. </w:t>
      </w:r>
      <w:r w:rsidR="001063E6">
        <w:rPr>
          <w:sz w:val="24"/>
          <w:szCs w:val="24"/>
        </w:rPr>
        <w:t>1390,</w:t>
      </w:r>
      <w:r w:rsidR="001063E6">
        <w:rPr>
          <w:sz w:val="24"/>
          <w:szCs w:val="24"/>
        </w:rPr>
        <w:br/>
        <w:t>ze</w:t>
      </w:r>
      <w:r w:rsidRPr="007E5A95">
        <w:rPr>
          <w:sz w:val="24"/>
          <w:szCs w:val="24"/>
        </w:rPr>
        <w:t xml:space="preserve"> zm.) – </w:t>
      </w:r>
      <w:r w:rsidRPr="009827D7">
        <w:rPr>
          <w:rFonts w:eastAsia="Calibri"/>
          <w:i/>
          <w:sz w:val="24"/>
          <w:szCs w:val="24"/>
          <w:lang w:eastAsia="en-US"/>
        </w:rPr>
        <w:t xml:space="preserve">rozporządzenie </w:t>
      </w:r>
      <w:proofErr w:type="spellStart"/>
      <w:r w:rsidRPr="009827D7">
        <w:rPr>
          <w:rFonts w:eastAsia="Calibri"/>
          <w:i/>
          <w:sz w:val="24"/>
          <w:szCs w:val="24"/>
          <w:lang w:eastAsia="en-US"/>
        </w:rPr>
        <w:t>egib</w:t>
      </w:r>
      <w:proofErr w:type="spellEnd"/>
      <w:r w:rsidRPr="007E5A95">
        <w:rPr>
          <w:sz w:val="24"/>
          <w:szCs w:val="24"/>
        </w:rPr>
        <w:t>,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Standardy Kontroli w administracji rządowej (BIP KPRM Warszawa 31.08.2017 r. –  </w:t>
      </w:r>
      <w:r w:rsidRPr="00A669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i/>
          <w:sz w:val="24"/>
          <w:szCs w:val="24"/>
        </w:rPr>
        <w:t xml:space="preserve">Standardy Kontroli. </w:t>
      </w:r>
    </w:p>
    <w:p w:rsidR="00A669CC" w:rsidRPr="00A669CC" w:rsidRDefault="00A669CC" w:rsidP="0090643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lastRenderedPageBreak/>
        <w:t>Opis stanu faktycznego</w:t>
      </w:r>
    </w:p>
    <w:p w:rsidR="00A669CC" w:rsidRDefault="00A669CC" w:rsidP="00A669CC">
      <w:pPr>
        <w:pStyle w:val="Tekstpodstawowy"/>
        <w:spacing w:line="276" w:lineRule="auto"/>
      </w:pPr>
    </w:p>
    <w:p w:rsidR="00A669CC" w:rsidRDefault="00D35E74" w:rsidP="002A0C06">
      <w:pPr>
        <w:pStyle w:val="Tekstpodstawowy"/>
        <w:spacing w:line="276" w:lineRule="auto"/>
      </w:pPr>
      <w:r>
        <w:rPr>
          <w:color w:val="000000" w:themeColor="text1"/>
        </w:rPr>
        <w:t xml:space="preserve">W </w:t>
      </w:r>
      <w:r w:rsidR="008E05D3">
        <w:rPr>
          <w:color w:val="000000" w:themeColor="text1"/>
        </w:rPr>
        <w:t>I kwartale</w:t>
      </w:r>
      <w:r w:rsidR="00A669CC" w:rsidRPr="00A669CC">
        <w:rPr>
          <w:color w:val="000000" w:themeColor="text1"/>
        </w:rPr>
        <w:t xml:space="preserve"> 201</w:t>
      </w:r>
      <w:r w:rsidR="008E05D3">
        <w:rPr>
          <w:color w:val="000000" w:themeColor="text1"/>
        </w:rPr>
        <w:t>6</w:t>
      </w:r>
      <w:r w:rsidR="002A0C06">
        <w:rPr>
          <w:color w:val="000000" w:themeColor="text1"/>
        </w:rPr>
        <w:t xml:space="preserve"> </w:t>
      </w:r>
      <w:r w:rsidR="00A669CC" w:rsidRPr="00A669CC">
        <w:rPr>
          <w:color w:val="000000" w:themeColor="text1"/>
        </w:rPr>
        <w:t xml:space="preserve">roku PWINGiK przeprowadził w </w:t>
      </w:r>
      <w:r w:rsidR="009E53CC">
        <w:rPr>
          <w:color w:val="000000" w:themeColor="text1"/>
        </w:rPr>
        <w:t xml:space="preserve">Starostwie </w:t>
      </w:r>
      <w:r w:rsidR="00AF28B8">
        <w:rPr>
          <w:color w:val="000000" w:themeColor="text1"/>
        </w:rPr>
        <w:t>P</w:t>
      </w:r>
      <w:r w:rsidR="009E53CC">
        <w:rPr>
          <w:color w:val="000000" w:themeColor="text1"/>
        </w:rPr>
        <w:t xml:space="preserve">owiatowym </w:t>
      </w:r>
      <w:r w:rsidR="00CD6B43">
        <w:rPr>
          <w:color w:val="000000" w:themeColor="text1"/>
        </w:rPr>
        <w:br/>
      </w:r>
      <w:r w:rsidR="009E53CC">
        <w:rPr>
          <w:color w:val="000000" w:themeColor="text1"/>
        </w:rPr>
        <w:t xml:space="preserve">w </w:t>
      </w:r>
      <w:r>
        <w:rPr>
          <w:color w:val="000000" w:themeColor="text1"/>
        </w:rPr>
        <w:t>Leżajsku</w:t>
      </w:r>
      <w:r w:rsidR="00A669CC" w:rsidRPr="00A669CC">
        <w:rPr>
          <w:color w:val="000000" w:themeColor="text1"/>
        </w:rPr>
        <w:t xml:space="preserve"> kontrolę </w:t>
      </w:r>
      <w:r w:rsidR="008E05D3">
        <w:rPr>
          <w:color w:val="000000" w:themeColor="text1"/>
        </w:rPr>
        <w:t>problemową z zakresu</w:t>
      </w:r>
      <w:r w:rsidR="008E05D3" w:rsidRPr="008E05D3">
        <w:t xml:space="preserve"> </w:t>
      </w:r>
      <w:r w:rsidR="008E05D3" w:rsidRPr="0078549A">
        <w:t>prawidłowości prowadzenia ewidencji gruntów</w:t>
      </w:r>
      <w:r w:rsidR="008E05D3">
        <w:br/>
      </w:r>
      <w:r w:rsidR="008E05D3" w:rsidRPr="0078549A">
        <w:t>i budynków oraz gleboznawczej klasyfikacji gruntów.</w:t>
      </w:r>
    </w:p>
    <w:p w:rsidR="008E05D3" w:rsidRPr="008E05D3" w:rsidRDefault="008E05D3" w:rsidP="002A0C06">
      <w:pPr>
        <w:pStyle w:val="Tekstpodstawowy"/>
        <w:spacing w:line="276" w:lineRule="auto"/>
        <w:rPr>
          <w:b/>
          <w:color w:val="000000" w:themeColor="text1"/>
          <w:sz w:val="12"/>
          <w:szCs w:val="12"/>
        </w:rPr>
      </w:pPr>
    </w:p>
    <w:p w:rsidR="00E061E4" w:rsidRDefault="00A669CC" w:rsidP="00AF00DE">
      <w:pPr>
        <w:pStyle w:val="Tekstpodstawowy"/>
        <w:spacing w:line="276" w:lineRule="auto"/>
        <w:rPr>
          <w:color w:val="000000" w:themeColor="text1"/>
        </w:rPr>
      </w:pPr>
      <w:r w:rsidRPr="00A669CC">
        <w:rPr>
          <w:color w:val="000000" w:themeColor="text1"/>
        </w:rPr>
        <w:t xml:space="preserve">Wyniki kontroli wykazały uchybienia i Wojewoda Podkarpacki w Wystąpieniu pokontrolnym z dnia </w:t>
      </w:r>
      <w:r w:rsidR="000A7068">
        <w:rPr>
          <w:color w:val="000000" w:themeColor="text1"/>
        </w:rPr>
        <w:t>13</w:t>
      </w:r>
      <w:r w:rsidR="00E061E4">
        <w:rPr>
          <w:color w:val="000000" w:themeColor="text1"/>
        </w:rPr>
        <w:t>.</w:t>
      </w:r>
      <w:r w:rsidR="001B6F90">
        <w:rPr>
          <w:color w:val="000000" w:themeColor="text1"/>
        </w:rPr>
        <w:t>05</w:t>
      </w:r>
      <w:r w:rsidRPr="00A669CC">
        <w:rPr>
          <w:color w:val="000000" w:themeColor="text1"/>
        </w:rPr>
        <w:t>.201</w:t>
      </w:r>
      <w:r w:rsidR="001B6F90">
        <w:rPr>
          <w:color w:val="000000" w:themeColor="text1"/>
        </w:rPr>
        <w:t>6</w:t>
      </w:r>
      <w:r w:rsidR="009C51FE">
        <w:rPr>
          <w:color w:val="000000" w:themeColor="text1"/>
        </w:rPr>
        <w:t xml:space="preserve"> </w:t>
      </w:r>
      <w:r w:rsidRPr="00A669CC">
        <w:rPr>
          <w:color w:val="000000" w:themeColor="text1"/>
        </w:rPr>
        <w:t>r. nr GK-I.431.1.</w:t>
      </w:r>
      <w:r w:rsidR="001B6F90">
        <w:rPr>
          <w:color w:val="000000" w:themeColor="text1"/>
        </w:rPr>
        <w:t>1</w:t>
      </w:r>
      <w:r w:rsidRPr="00A669CC">
        <w:rPr>
          <w:color w:val="000000" w:themeColor="text1"/>
        </w:rPr>
        <w:t>.201</w:t>
      </w:r>
      <w:r w:rsidR="001B6F90">
        <w:rPr>
          <w:color w:val="000000" w:themeColor="text1"/>
        </w:rPr>
        <w:t>6</w:t>
      </w:r>
      <w:r w:rsidRPr="00A669CC">
        <w:rPr>
          <w:color w:val="000000" w:themeColor="text1"/>
        </w:rPr>
        <w:t xml:space="preserve"> skierowanym do </w:t>
      </w:r>
      <w:r w:rsidR="00E061E4">
        <w:rPr>
          <w:color w:val="000000" w:themeColor="text1"/>
        </w:rPr>
        <w:t xml:space="preserve">Starosty </w:t>
      </w:r>
      <w:r w:rsidR="00214837">
        <w:rPr>
          <w:color w:val="000000" w:themeColor="text1"/>
        </w:rPr>
        <w:t>L</w:t>
      </w:r>
      <w:r w:rsidR="000A7068">
        <w:rPr>
          <w:color w:val="000000" w:themeColor="text1"/>
        </w:rPr>
        <w:t xml:space="preserve">eżajskiego </w:t>
      </w:r>
      <w:r w:rsidRPr="00A669CC">
        <w:rPr>
          <w:b/>
          <w:color w:val="000000" w:themeColor="text1"/>
        </w:rPr>
        <w:t>zalecił</w:t>
      </w:r>
      <w:r w:rsidRPr="00A669CC">
        <w:rPr>
          <w:color w:val="000000" w:themeColor="text1"/>
        </w:rPr>
        <w:t>:</w:t>
      </w:r>
    </w:p>
    <w:p w:rsidR="00E36770" w:rsidRDefault="00E36770" w:rsidP="00AF00DE">
      <w:pPr>
        <w:pStyle w:val="Tekstpodstawowy"/>
        <w:spacing w:line="276" w:lineRule="auto"/>
        <w:rPr>
          <w:color w:val="000000" w:themeColor="text1"/>
        </w:rPr>
      </w:pPr>
    </w:p>
    <w:p w:rsidR="00DE4211" w:rsidRDefault="00E36770" w:rsidP="00DE4211">
      <w:pPr>
        <w:pStyle w:val="Tekstpodstawowy"/>
        <w:spacing w:line="276" w:lineRule="auto"/>
        <w:ind w:left="284" w:hanging="284"/>
      </w:pPr>
      <w:r w:rsidRPr="0078549A">
        <w:t>1.</w:t>
      </w:r>
      <w:r w:rsidRPr="0078549A">
        <w:tab/>
        <w:t xml:space="preserve">Podjęcie działań zmierzających do </w:t>
      </w:r>
      <w:r>
        <w:t xml:space="preserve">prawidłowego zawiadamiania o dokonanych zmianach danych ewidencyjnych, zgodnie z przepisami </w:t>
      </w:r>
      <w:r w:rsidR="00DE4211">
        <w:t xml:space="preserve">zawartymi w </w:t>
      </w:r>
      <w:r w:rsidRPr="0078549A">
        <w:t xml:space="preserve">§ 49 </w:t>
      </w:r>
      <w:r w:rsidRPr="00304645">
        <w:rPr>
          <w:i/>
        </w:rPr>
        <w:t xml:space="preserve">rozporządzenia </w:t>
      </w:r>
      <w:proofErr w:type="spellStart"/>
      <w:r w:rsidRPr="00304645">
        <w:rPr>
          <w:i/>
        </w:rPr>
        <w:t>egib</w:t>
      </w:r>
      <w:proofErr w:type="spellEnd"/>
      <w:r w:rsidR="00DE4211">
        <w:t xml:space="preserve"> - </w:t>
      </w:r>
      <w:r w:rsidR="00DE4211">
        <w:br/>
        <w:t>w brzmieniu obowiązują</w:t>
      </w:r>
      <w:r w:rsidR="00557697">
        <w:t>cym do dnia 11.01.2016 r.,</w:t>
      </w:r>
    </w:p>
    <w:p w:rsidR="00E36770" w:rsidRPr="005529A7" w:rsidRDefault="00E36770" w:rsidP="00557697">
      <w:pPr>
        <w:pStyle w:val="Tekstpodstawowy"/>
        <w:spacing w:line="276" w:lineRule="auto"/>
        <w:ind w:left="284" w:hanging="284"/>
      </w:pPr>
      <w:r w:rsidRPr="005529A7">
        <w:t>2.</w:t>
      </w:r>
      <w:r w:rsidRPr="005529A7">
        <w:tab/>
        <w:t xml:space="preserve">Podjęcie działań zmierzających do </w:t>
      </w:r>
      <w:r w:rsidR="00DE4211">
        <w:t xml:space="preserve">prawidłowego udostępniania danych ewidencyjnych na żądanie podmiotów, o których mowa w art. 24 ust. 5 pkt 3 </w:t>
      </w:r>
      <w:r w:rsidR="00DE4211" w:rsidRPr="00304645">
        <w:rPr>
          <w:i/>
        </w:rPr>
        <w:t xml:space="preserve">ustawy </w:t>
      </w:r>
      <w:proofErr w:type="spellStart"/>
      <w:r w:rsidR="00DE4211" w:rsidRPr="00304645">
        <w:rPr>
          <w:i/>
        </w:rPr>
        <w:t>Pgik</w:t>
      </w:r>
      <w:proofErr w:type="spellEnd"/>
      <w:r w:rsidR="00557697">
        <w:t>,</w:t>
      </w:r>
    </w:p>
    <w:p w:rsidR="00E36770" w:rsidRPr="005529A7" w:rsidRDefault="00E36770" w:rsidP="00557697">
      <w:pPr>
        <w:pStyle w:val="Tekstpodstawowy"/>
        <w:spacing w:line="276" w:lineRule="auto"/>
        <w:ind w:left="284" w:hanging="284"/>
      </w:pPr>
      <w:r w:rsidRPr="005529A7">
        <w:t>3.</w:t>
      </w:r>
      <w:r w:rsidRPr="005529A7">
        <w:tab/>
        <w:t xml:space="preserve">Podjęcie działań zmierzających do </w:t>
      </w:r>
      <w:r w:rsidR="00DE4211">
        <w:t>wydawania wyrysów z mapy ewidencyjnej o treści zgodnej z przepisem</w:t>
      </w:r>
      <w:r w:rsidRPr="005529A7">
        <w:t xml:space="preserve"> § </w:t>
      </w:r>
      <w:r w:rsidR="00557697">
        <w:t>52 ust. 6</w:t>
      </w:r>
      <w:r w:rsidRPr="005529A7">
        <w:t xml:space="preserve"> </w:t>
      </w:r>
      <w:r w:rsidRPr="00304645">
        <w:rPr>
          <w:i/>
        </w:rPr>
        <w:t>rozpo</w:t>
      </w:r>
      <w:r w:rsidR="00557697" w:rsidRPr="00304645">
        <w:rPr>
          <w:i/>
        </w:rPr>
        <w:t xml:space="preserve">rządzenia </w:t>
      </w:r>
      <w:proofErr w:type="spellStart"/>
      <w:r w:rsidR="00557697" w:rsidRPr="00304645">
        <w:rPr>
          <w:i/>
        </w:rPr>
        <w:t>egib</w:t>
      </w:r>
      <w:proofErr w:type="spellEnd"/>
      <w:r w:rsidR="00557697">
        <w:t>.</w:t>
      </w:r>
    </w:p>
    <w:p w:rsidR="00D6478D" w:rsidRPr="002A0C06" w:rsidRDefault="00D6478D" w:rsidP="00AF00DE">
      <w:pPr>
        <w:pStyle w:val="Tekstpodstawowy"/>
        <w:spacing w:line="276" w:lineRule="auto"/>
        <w:ind w:firstLine="708"/>
      </w:pPr>
    </w:p>
    <w:p w:rsidR="00A669CC" w:rsidRPr="002A0C06" w:rsidRDefault="008E6F55" w:rsidP="00453179">
      <w:pPr>
        <w:pStyle w:val="Tekstpodstawowy"/>
        <w:spacing w:after="120" w:line="276" w:lineRule="auto"/>
      </w:pPr>
      <w:r w:rsidRPr="002A0C06">
        <w:t xml:space="preserve">Starosta </w:t>
      </w:r>
      <w:r w:rsidR="00C83308" w:rsidRPr="002A0C06">
        <w:t>L</w:t>
      </w:r>
      <w:r w:rsidR="000A7068">
        <w:t>eżajs</w:t>
      </w:r>
      <w:r w:rsidR="00C83308" w:rsidRPr="002A0C06">
        <w:t>ki</w:t>
      </w:r>
      <w:r w:rsidR="00A669CC" w:rsidRPr="002A0C06">
        <w:t xml:space="preserve"> pismem z dnia </w:t>
      </w:r>
      <w:r w:rsidRPr="002A0C06">
        <w:t>1</w:t>
      </w:r>
      <w:r w:rsidR="00557697">
        <w:t>4</w:t>
      </w:r>
      <w:r w:rsidRPr="002A0C06">
        <w:t>.</w:t>
      </w:r>
      <w:r w:rsidR="00557697">
        <w:t>06</w:t>
      </w:r>
      <w:r w:rsidRPr="002A0C06">
        <w:t>.201</w:t>
      </w:r>
      <w:r w:rsidR="00557697">
        <w:t>6</w:t>
      </w:r>
      <w:r w:rsidR="0090643E" w:rsidRPr="002A0C06">
        <w:t xml:space="preserve"> </w:t>
      </w:r>
      <w:r w:rsidR="00A669CC" w:rsidRPr="002A0C06">
        <w:t xml:space="preserve">r. </w:t>
      </w:r>
      <w:r w:rsidR="00A669CC" w:rsidRPr="00196908">
        <w:t xml:space="preserve">nr </w:t>
      </w:r>
      <w:r w:rsidR="000A7068" w:rsidRPr="00196908">
        <w:t>AK.1710.</w:t>
      </w:r>
      <w:r w:rsidR="00244988" w:rsidRPr="00196908">
        <w:t>1</w:t>
      </w:r>
      <w:r w:rsidR="000A7068" w:rsidRPr="00196908">
        <w:t>.201</w:t>
      </w:r>
      <w:r w:rsidR="00196908" w:rsidRPr="00196908">
        <w:t>6</w:t>
      </w:r>
      <w:r w:rsidRPr="00196908">
        <w:t xml:space="preserve"> </w:t>
      </w:r>
      <w:r w:rsidR="00C83308" w:rsidRPr="002A0C06">
        <w:t xml:space="preserve">(data wpływu </w:t>
      </w:r>
      <w:r w:rsidR="00557697">
        <w:t xml:space="preserve">dnia </w:t>
      </w:r>
      <w:r w:rsidR="000A7068">
        <w:t>1</w:t>
      </w:r>
      <w:r w:rsidR="00557697">
        <w:t>6</w:t>
      </w:r>
      <w:r w:rsidR="00C83308" w:rsidRPr="002A0C06">
        <w:t>.</w:t>
      </w:r>
      <w:r w:rsidR="00557697">
        <w:t>06</w:t>
      </w:r>
      <w:r w:rsidR="00C83308" w:rsidRPr="002A0C06">
        <w:t>.201</w:t>
      </w:r>
      <w:r w:rsidR="00557697">
        <w:t xml:space="preserve">6 </w:t>
      </w:r>
      <w:r w:rsidR="00C83308" w:rsidRPr="002A0C06">
        <w:t xml:space="preserve">r.) </w:t>
      </w:r>
      <w:r w:rsidR="00A669CC" w:rsidRPr="002A0C06">
        <w:t>poinformował Wojewodę Podkarpackiego o sposobie realizacji zaleceń pokontrolnych.</w:t>
      </w:r>
    </w:p>
    <w:p w:rsidR="00A669CC" w:rsidRPr="00A669CC" w:rsidRDefault="00A669CC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r w:rsidRPr="008E6F55">
        <w:rPr>
          <w:sz w:val="24"/>
          <w:szCs w:val="24"/>
        </w:rPr>
        <w:t xml:space="preserve">PWINGiK pismem z dnia </w:t>
      </w:r>
      <w:r w:rsidR="00645A2B">
        <w:rPr>
          <w:sz w:val="24"/>
          <w:szCs w:val="24"/>
        </w:rPr>
        <w:t>21</w:t>
      </w:r>
      <w:r w:rsidR="008E6F55">
        <w:rPr>
          <w:sz w:val="24"/>
          <w:szCs w:val="24"/>
        </w:rPr>
        <w:t>.0</w:t>
      </w:r>
      <w:r w:rsidR="000A7068">
        <w:rPr>
          <w:sz w:val="24"/>
          <w:szCs w:val="24"/>
        </w:rPr>
        <w:t>7</w:t>
      </w:r>
      <w:r w:rsidR="008E6F55">
        <w:rPr>
          <w:sz w:val="24"/>
          <w:szCs w:val="24"/>
        </w:rPr>
        <w:t>.2022</w:t>
      </w:r>
      <w:r w:rsidRPr="008E6F55">
        <w:rPr>
          <w:sz w:val="24"/>
          <w:szCs w:val="24"/>
        </w:rPr>
        <w:t xml:space="preserve"> r. nr GK-I.431.2.</w:t>
      </w:r>
      <w:r w:rsidR="00645A2B">
        <w:rPr>
          <w:sz w:val="24"/>
          <w:szCs w:val="24"/>
        </w:rPr>
        <w:t>8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 xml:space="preserve">2 </w:t>
      </w:r>
      <w:r w:rsidRPr="008E6F55">
        <w:rPr>
          <w:sz w:val="24"/>
          <w:szCs w:val="24"/>
        </w:rPr>
        <w:t xml:space="preserve">przesłanym za pomocą elektronicznej Platformy Usług Administracji Publicznej (e-PUAP) zawiadomił </w:t>
      </w:r>
      <w:r w:rsidR="008E6F55">
        <w:rPr>
          <w:sz w:val="24"/>
          <w:szCs w:val="24"/>
        </w:rPr>
        <w:t xml:space="preserve">Starostę </w:t>
      </w:r>
      <w:r w:rsidR="00C83308">
        <w:rPr>
          <w:sz w:val="24"/>
          <w:szCs w:val="24"/>
        </w:rPr>
        <w:t>L</w:t>
      </w:r>
      <w:r w:rsidR="000A7068">
        <w:rPr>
          <w:sz w:val="24"/>
          <w:szCs w:val="24"/>
        </w:rPr>
        <w:t>eżajs</w:t>
      </w:r>
      <w:r w:rsidR="00C83308">
        <w:rPr>
          <w:sz w:val="24"/>
          <w:szCs w:val="24"/>
        </w:rPr>
        <w:t>kiego</w:t>
      </w:r>
      <w:r w:rsidRPr="008E6F55">
        <w:rPr>
          <w:sz w:val="24"/>
          <w:szCs w:val="24"/>
        </w:rPr>
        <w:t xml:space="preserve"> o rozpoczynającej się kontroli sprawdzającej </w:t>
      </w:r>
      <w:r w:rsidRPr="000D3B19">
        <w:rPr>
          <w:sz w:val="24"/>
          <w:szCs w:val="24"/>
        </w:rPr>
        <w:t>przeprowadzanej w sposób hybrydowy w trybie uproszczonym</w:t>
      </w:r>
      <w:r w:rsidRPr="008E6F55">
        <w:rPr>
          <w:sz w:val="24"/>
          <w:szCs w:val="24"/>
        </w:rPr>
        <w:t xml:space="preserve"> - [Urzędowe Poświadczenie przedłożenia (UPP) z dnia </w:t>
      </w:r>
      <w:r w:rsidR="00462E13">
        <w:rPr>
          <w:sz w:val="24"/>
          <w:szCs w:val="24"/>
        </w:rPr>
        <w:t>21</w:t>
      </w:r>
      <w:r w:rsidR="008E6F55">
        <w:rPr>
          <w:sz w:val="24"/>
          <w:szCs w:val="24"/>
        </w:rPr>
        <w:t>.0</w:t>
      </w:r>
      <w:r w:rsidR="000A7068">
        <w:rPr>
          <w:sz w:val="24"/>
          <w:szCs w:val="24"/>
        </w:rPr>
        <w:t>7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>2</w:t>
      </w:r>
      <w:r w:rsidRPr="008E6F55">
        <w:rPr>
          <w:sz w:val="24"/>
          <w:szCs w:val="24"/>
        </w:rPr>
        <w:t xml:space="preserve"> r.]</w:t>
      </w:r>
    </w:p>
    <w:p w:rsidR="00A669CC" w:rsidRDefault="00A669CC" w:rsidP="0090643E">
      <w:pPr>
        <w:pStyle w:val="Tekstpodstawowy"/>
        <w:spacing w:line="276" w:lineRule="auto"/>
      </w:pPr>
      <w:r w:rsidRPr="00B86648">
        <w:t>Czynności kontrolne dotyczące wykonania zale</w:t>
      </w:r>
      <w:r w:rsidR="00453179">
        <w:t xml:space="preserve">ceń pokontrolnych zawartych </w:t>
      </w:r>
      <w:r w:rsidR="00453179">
        <w:br/>
        <w:t>w w</w:t>
      </w:r>
      <w:r w:rsidRPr="00B86648">
        <w:t xml:space="preserve">ystąpieniu pokontrolnym z dnia </w:t>
      </w:r>
      <w:r w:rsidR="00C66A63">
        <w:t>13</w:t>
      </w:r>
      <w:r w:rsidR="008E6F55" w:rsidRPr="00B86648">
        <w:t>.</w:t>
      </w:r>
      <w:r w:rsidR="00874283">
        <w:t>05</w:t>
      </w:r>
      <w:r w:rsidRPr="00B86648">
        <w:t>.201</w:t>
      </w:r>
      <w:r w:rsidR="00874283">
        <w:t>6</w:t>
      </w:r>
      <w:r w:rsidR="0090643E">
        <w:t xml:space="preserve"> </w:t>
      </w:r>
      <w:r w:rsidRPr="00B86648">
        <w:t>r. nr GK-I.431.1.</w:t>
      </w:r>
      <w:r w:rsidR="00874283">
        <w:t>1</w:t>
      </w:r>
      <w:r w:rsidRPr="00B86648">
        <w:t>.201</w:t>
      </w:r>
      <w:r w:rsidR="00874283">
        <w:t>6</w:t>
      </w:r>
      <w:r w:rsidRPr="00B86648">
        <w:t xml:space="preserve"> wykonano w oparciu o </w:t>
      </w:r>
      <w:r w:rsidR="00CE247E">
        <w:t>dokumenty</w:t>
      </w:r>
      <w:r w:rsidRPr="00B86648">
        <w:t xml:space="preserve"> przekazan</w:t>
      </w:r>
      <w:r w:rsidR="00AF3527">
        <w:t>e</w:t>
      </w:r>
      <w:r w:rsidRPr="00B86648">
        <w:t xml:space="preserve"> </w:t>
      </w:r>
      <w:r w:rsidRPr="00E055D2">
        <w:t xml:space="preserve">przez </w:t>
      </w:r>
      <w:r w:rsidR="007B2305" w:rsidRPr="009035D4">
        <w:t>Starostę</w:t>
      </w:r>
      <w:r w:rsidRPr="009035D4">
        <w:t xml:space="preserve"> </w:t>
      </w:r>
      <w:r w:rsidR="00AF3527">
        <w:t>na płycie</w:t>
      </w:r>
      <w:r w:rsidR="00B86648" w:rsidRPr="009035D4">
        <w:t xml:space="preserve"> DVD </w:t>
      </w:r>
      <w:r w:rsidR="001446F1">
        <w:t>autoryzowanej</w:t>
      </w:r>
      <w:r w:rsidRPr="009035D4">
        <w:t xml:space="preserve"> kwalifikowanym podpisem elektronicznym.</w:t>
      </w:r>
    </w:p>
    <w:p w:rsidR="000E2134" w:rsidRDefault="000E2134" w:rsidP="0090643E">
      <w:pPr>
        <w:pStyle w:val="Tekstpodstawowy"/>
        <w:spacing w:line="276" w:lineRule="auto"/>
      </w:pPr>
    </w:p>
    <w:p w:rsidR="000E2134" w:rsidRDefault="000E2134" w:rsidP="000E2134">
      <w:pPr>
        <w:pStyle w:val="Tekstpodstawowy"/>
        <w:rPr>
          <w:b/>
        </w:rPr>
      </w:pPr>
      <w:r w:rsidRPr="00245158">
        <w:rPr>
          <w:b/>
        </w:rPr>
        <w:t xml:space="preserve">W wyniku czynności kontrolnych </w:t>
      </w:r>
      <w:r>
        <w:rPr>
          <w:b/>
        </w:rPr>
        <w:t>k</w:t>
      </w:r>
      <w:r w:rsidRPr="00245158">
        <w:rPr>
          <w:b/>
        </w:rPr>
        <w:t>ontrolując</w:t>
      </w:r>
      <w:r>
        <w:rPr>
          <w:b/>
        </w:rPr>
        <w:t>a</w:t>
      </w:r>
      <w:r w:rsidRPr="00245158">
        <w:rPr>
          <w:b/>
        </w:rPr>
        <w:t xml:space="preserve"> ustalił</w:t>
      </w:r>
      <w:r>
        <w:rPr>
          <w:b/>
        </w:rPr>
        <w:t>a</w:t>
      </w:r>
      <w:r w:rsidRPr="00245158">
        <w:rPr>
          <w:b/>
        </w:rPr>
        <w:t xml:space="preserve"> co następuje:</w:t>
      </w:r>
    </w:p>
    <w:p w:rsidR="00490411" w:rsidRPr="00453179" w:rsidRDefault="00490411" w:rsidP="002636C0">
      <w:pPr>
        <w:pStyle w:val="Tekstpodstawowy"/>
        <w:spacing w:line="276" w:lineRule="auto"/>
        <w:ind w:firstLine="708"/>
      </w:pPr>
    </w:p>
    <w:p w:rsidR="000E2134" w:rsidRDefault="000E2134" w:rsidP="002636C0">
      <w:pPr>
        <w:pStyle w:val="Tekstpodstawowy"/>
        <w:spacing w:line="276" w:lineRule="auto"/>
        <w:ind w:firstLine="708"/>
        <w:rPr>
          <w:b/>
        </w:rPr>
      </w:pPr>
      <w:r w:rsidRPr="0078549A">
        <w:t>Z uwagi na zmianę przepisów (Rozporz</w:t>
      </w:r>
      <w:r>
        <w:t>ądzenie Ministra Rozwoju, Pracy</w:t>
      </w:r>
      <w:r>
        <w:br/>
      </w:r>
      <w:r w:rsidRPr="0078549A">
        <w:t>i Technologii</w:t>
      </w:r>
      <w:r>
        <w:t xml:space="preserve"> </w:t>
      </w:r>
      <w:r w:rsidRPr="0078549A">
        <w:t xml:space="preserve">z dnia 27 </w:t>
      </w:r>
      <w:r>
        <w:t>lipca 202</w:t>
      </w:r>
      <w:r w:rsidRPr="0078549A">
        <w:t>1 r. w sprawie ewidencji gruntów i budynków (tekst jedn. Dz. U. z 20</w:t>
      </w:r>
      <w:r>
        <w:t>21</w:t>
      </w:r>
      <w:r w:rsidRPr="0078549A">
        <w:t xml:space="preserve"> r., poz. </w:t>
      </w:r>
      <w:r>
        <w:t>1</w:t>
      </w:r>
      <w:r w:rsidRPr="0078549A">
        <w:t>39</w:t>
      </w:r>
      <w:r>
        <w:t>0, z</w:t>
      </w:r>
      <w:r w:rsidR="00244988">
        <w:t>e</w:t>
      </w:r>
      <w:r>
        <w:t>.</w:t>
      </w:r>
      <w:r w:rsidRPr="0078549A">
        <w:t xml:space="preserve"> zm.) - obowiązujące od dnia 31.07.2021 r.) </w:t>
      </w:r>
      <w:r w:rsidR="00FD782B" w:rsidRPr="0078549A">
        <w:t>zaleceni</w:t>
      </w:r>
      <w:r w:rsidR="00FD782B">
        <w:t>a</w:t>
      </w:r>
      <w:r w:rsidR="00FD782B" w:rsidRPr="0078549A">
        <w:t xml:space="preserve"> zawarte w </w:t>
      </w:r>
      <w:r w:rsidR="00FD782B" w:rsidRPr="00245158">
        <w:rPr>
          <w:b/>
        </w:rPr>
        <w:t>pkt 1</w:t>
      </w:r>
      <w:r w:rsidR="00FD782B">
        <w:rPr>
          <w:b/>
        </w:rPr>
        <w:t xml:space="preserve"> </w:t>
      </w:r>
      <w:r w:rsidR="00FD782B" w:rsidRPr="00FD782B">
        <w:t>o treści</w:t>
      </w:r>
      <w:r w:rsidR="00FD782B">
        <w:t>:</w:t>
      </w:r>
      <w:r w:rsidR="00FD782B">
        <w:rPr>
          <w:b/>
        </w:rPr>
        <w:t xml:space="preserve"> </w:t>
      </w:r>
      <w:r w:rsidR="00FD782B">
        <w:rPr>
          <w:i/>
        </w:rPr>
        <w:t>p</w:t>
      </w:r>
      <w:r w:rsidR="00FD782B" w:rsidRPr="00FD782B">
        <w:rPr>
          <w:i/>
        </w:rPr>
        <w:t>odjęcie działań zmierzających do prawidłowego zawiadamiania</w:t>
      </w:r>
      <w:r w:rsidR="00244988">
        <w:rPr>
          <w:i/>
        </w:rPr>
        <w:br/>
      </w:r>
      <w:r w:rsidR="00FD782B" w:rsidRPr="00FD782B">
        <w:rPr>
          <w:i/>
        </w:rPr>
        <w:t>o dokonanych zmianach danych ewidencyjnych, zgodnie z przepisami zawartymi</w:t>
      </w:r>
      <w:r w:rsidR="00453179">
        <w:rPr>
          <w:i/>
        </w:rPr>
        <w:br/>
      </w:r>
      <w:r w:rsidR="00FD782B" w:rsidRPr="00FD782B">
        <w:rPr>
          <w:i/>
        </w:rPr>
        <w:t xml:space="preserve">w § 49 rozporządzenia </w:t>
      </w:r>
      <w:proofErr w:type="spellStart"/>
      <w:r w:rsidR="00FD782B" w:rsidRPr="00FD782B">
        <w:rPr>
          <w:i/>
        </w:rPr>
        <w:t>egib</w:t>
      </w:r>
      <w:proofErr w:type="spellEnd"/>
      <w:r w:rsidR="00FD782B" w:rsidRPr="00FD782B">
        <w:t xml:space="preserve"> - </w:t>
      </w:r>
      <w:r w:rsidR="00FD782B" w:rsidRPr="00FD782B">
        <w:rPr>
          <w:i/>
        </w:rPr>
        <w:t>w brzmieniu obowiązującym do dnia 11.01.2016 r.</w:t>
      </w:r>
      <w:r w:rsidR="00FD782B" w:rsidRPr="00FD782B">
        <w:t>,</w:t>
      </w:r>
      <w:r w:rsidR="00453179">
        <w:br/>
      </w:r>
      <w:r w:rsidRPr="0078549A">
        <w:t>nie podlegały kontroli</w:t>
      </w:r>
      <w:r>
        <w:rPr>
          <w:b/>
        </w:rPr>
        <w:t>.</w:t>
      </w:r>
    </w:p>
    <w:p w:rsidR="00C66A63" w:rsidRPr="00490411" w:rsidRDefault="00C66A63" w:rsidP="00DA3D44">
      <w:pPr>
        <w:pStyle w:val="Tekstpodstawowywcity2"/>
        <w:spacing w:after="0" w:line="276" w:lineRule="auto"/>
        <w:ind w:left="0"/>
        <w:jc w:val="both"/>
        <w:rPr>
          <w:b/>
          <w:sz w:val="24"/>
          <w:szCs w:val="24"/>
        </w:rPr>
      </w:pPr>
    </w:p>
    <w:p w:rsidR="00C66A63" w:rsidRDefault="00B54ED0" w:rsidP="00730177">
      <w:pPr>
        <w:pStyle w:val="Tekstpodstawowy"/>
        <w:spacing w:line="276" w:lineRule="auto"/>
        <w:ind w:firstLine="708"/>
      </w:pPr>
      <w:r w:rsidRPr="00AF00DE">
        <w:t xml:space="preserve">W celu sprawdzenia realizacji zaleceń pokontrolnych zawartych w </w:t>
      </w:r>
      <w:r w:rsidRPr="00AF00DE">
        <w:rPr>
          <w:b/>
        </w:rPr>
        <w:t xml:space="preserve">pkt </w:t>
      </w:r>
      <w:r w:rsidR="00FD782B">
        <w:rPr>
          <w:b/>
        </w:rPr>
        <w:t>2</w:t>
      </w:r>
      <w:r w:rsidR="002636C0">
        <w:t>, kontrolująca</w:t>
      </w:r>
      <w:r w:rsidR="00C66A63" w:rsidRPr="00D6478D">
        <w:t xml:space="preserve"> </w:t>
      </w:r>
      <w:r w:rsidR="002636C0">
        <w:t>sprawdziła</w:t>
      </w:r>
      <w:r w:rsidR="00C66A63" w:rsidRPr="00D6478D">
        <w:t xml:space="preserve"> </w:t>
      </w:r>
      <w:r w:rsidR="005F3462">
        <w:t>losowo wybrane dokumenty potwierdzające</w:t>
      </w:r>
      <w:r w:rsidR="00733665">
        <w:t xml:space="preserve"> prawidłowość udostępniania przez Starostę Leżajskiego danych ewidencji gruntów i budynków na żądanie podmiotów, które </w:t>
      </w:r>
      <w:r w:rsidR="00733665">
        <w:lastRenderedPageBreak/>
        <w:t xml:space="preserve">mają interes prawny w tym zakresie, w myśl art. 24 ust. 5 pkt 3 </w:t>
      </w:r>
      <w:r w:rsidR="00733665" w:rsidRPr="00304645">
        <w:rPr>
          <w:i/>
        </w:rPr>
        <w:t>ustawy</w:t>
      </w:r>
      <w:r w:rsidR="005F3462" w:rsidRPr="00304645">
        <w:rPr>
          <w:i/>
        </w:rPr>
        <w:t xml:space="preserve"> </w:t>
      </w:r>
      <w:proofErr w:type="spellStart"/>
      <w:r w:rsidR="005F3462" w:rsidRPr="00304645">
        <w:rPr>
          <w:i/>
        </w:rPr>
        <w:t>Pgik</w:t>
      </w:r>
      <w:proofErr w:type="spellEnd"/>
      <w:r w:rsidR="00733665">
        <w:t xml:space="preserve"> dla 10 wniosków złożo</w:t>
      </w:r>
      <w:r w:rsidR="005F3462">
        <w:t xml:space="preserve">nych w latach 2017-2022, </w:t>
      </w:r>
      <w:r w:rsidR="00C66A63">
        <w:t xml:space="preserve">przedstawionych w poniższej </w:t>
      </w:r>
      <w:r w:rsidR="00C66A63" w:rsidRPr="000A6D55">
        <w:t>tabeli:</w:t>
      </w:r>
    </w:p>
    <w:p w:rsidR="004C4BB1" w:rsidRPr="000A6D55" w:rsidRDefault="004C4BB1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4100" w:type="pct"/>
        <w:tblInd w:w="714" w:type="dxa"/>
        <w:tblLayout w:type="fixed"/>
        <w:tblLook w:val="04A0" w:firstRow="1" w:lastRow="0" w:firstColumn="1" w:lastColumn="0" w:noHBand="0" w:noVBand="1"/>
      </w:tblPr>
      <w:tblGrid>
        <w:gridCol w:w="792"/>
        <w:gridCol w:w="2509"/>
        <w:gridCol w:w="2638"/>
        <w:gridCol w:w="1677"/>
      </w:tblGrid>
      <w:tr w:rsidR="00815680" w:rsidRPr="00C83308" w:rsidTr="00490411">
        <w:trPr>
          <w:trHeight w:val="1335"/>
        </w:trPr>
        <w:tc>
          <w:tcPr>
            <w:tcW w:w="520" w:type="pct"/>
            <w:shd w:val="clear" w:color="auto" w:fill="E7E6E6" w:themeFill="background2"/>
            <w:vAlign w:val="center"/>
          </w:tcPr>
          <w:p w:rsidR="00815680" w:rsidRPr="00490411" w:rsidRDefault="00815680" w:rsidP="00490411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647" w:type="pct"/>
            <w:shd w:val="clear" w:color="auto" w:fill="E7E6E6" w:themeFill="background2"/>
            <w:vAlign w:val="center"/>
          </w:tcPr>
          <w:p w:rsidR="00815680" w:rsidRPr="00490411" w:rsidRDefault="00815680" w:rsidP="0081568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Nr wniosku</w:t>
            </w:r>
          </w:p>
        </w:tc>
        <w:tc>
          <w:tcPr>
            <w:tcW w:w="1732" w:type="pct"/>
            <w:shd w:val="clear" w:color="auto" w:fill="E7E6E6" w:themeFill="background2"/>
            <w:vAlign w:val="center"/>
          </w:tcPr>
          <w:p w:rsidR="00815680" w:rsidRPr="00490411" w:rsidRDefault="00815680" w:rsidP="0081568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Przedmiot wniosku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:rsidR="00815680" w:rsidRPr="00490411" w:rsidRDefault="00815680" w:rsidP="00700E76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Czy dokument został udostępniony zgodnie z art. 24 ust. 5 </w:t>
            </w:r>
            <w:r w:rsidRPr="00304645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 xml:space="preserve">ustawy </w:t>
            </w:r>
            <w:proofErr w:type="spellStart"/>
            <w:r w:rsidRPr="00304645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Pgik</w:t>
            </w:r>
            <w:proofErr w:type="spellEnd"/>
          </w:p>
        </w:tc>
      </w:tr>
      <w:tr w:rsidR="00815680" w:rsidRPr="00C83308" w:rsidTr="00490411">
        <w:trPr>
          <w:trHeight w:val="416"/>
        </w:trPr>
        <w:tc>
          <w:tcPr>
            <w:tcW w:w="520" w:type="pct"/>
            <w:vAlign w:val="center"/>
          </w:tcPr>
          <w:p w:rsidR="00815680" w:rsidRPr="00490411" w:rsidRDefault="0081568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47" w:type="pct"/>
            <w:vAlign w:val="center"/>
          </w:tcPr>
          <w:p w:rsidR="00815680" w:rsidRPr="00490411" w:rsidRDefault="0081568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GN.6621.5.600.2017</w:t>
            </w:r>
          </w:p>
        </w:tc>
        <w:tc>
          <w:tcPr>
            <w:tcW w:w="1732" w:type="pct"/>
            <w:vAlign w:val="center"/>
          </w:tcPr>
          <w:p w:rsidR="00815680" w:rsidRPr="00490411" w:rsidRDefault="00060DB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Wypis z rejestru gruntów</w:t>
            </w:r>
          </w:p>
        </w:tc>
        <w:tc>
          <w:tcPr>
            <w:tcW w:w="1101" w:type="pct"/>
            <w:vAlign w:val="center"/>
          </w:tcPr>
          <w:p w:rsidR="00815680" w:rsidRPr="00490411" w:rsidRDefault="00060DB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815680" w:rsidRPr="00C83308" w:rsidTr="00490411">
        <w:trPr>
          <w:trHeight w:val="416"/>
        </w:trPr>
        <w:tc>
          <w:tcPr>
            <w:tcW w:w="520" w:type="pct"/>
            <w:vAlign w:val="center"/>
          </w:tcPr>
          <w:p w:rsidR="00815680" w:rsidRPr="00490411" w:rsidRDefault="00060DB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47" w:type="pct"/>
            <w:vAlign w:val="center"/>
          </w:tcPr>
          <w:p w:rsidR="00815680" w:rsidRPr="00490411" w:rsidRDefault="00B926A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GN.6621.5.644.2017</w:t>
            </w:r>
          </w:p>
        </w:tc>
        <w:tc>
          <w:tcPr>
            <w:tcW w:w="1732" w:type="pct"/>
          </w:tcPr>
          <w:p w:rsidR="0081568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Wypis z wykazu działek</w:t>
            </w:r>
            <w:r w:rsidR="00490411"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br/>
            </w: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i podmiotów</w:t>
            </w:r>
          </w:p>
        </w:tc>
        <w:tc>
          <w:tcPr>
            <w:tcW w:w="1101" w:type="pct"/>
            <w:vAlign w:val="center"/>
          </w:tcPr>
          <w:p w:rsidR="0081568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2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647" w:type="pct"/>
            <w:vAlign w:val="center"/>
          </w:tcPr>
          <w:p w:rsidR="00B926A0" w:rsidRPr="00490411" w:rsidRDefault="00B926A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GN.6621.05.608.2018</w:t>
            </w:r>
          </w:p>
        </w:tc>
        <w:tc>
          <w:tcPr>
            <w:tcW w:w="1732" w:type="pct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47" w:type="pct"/>
            <w:vAlign w:val="center"/>
          </w:tcPr>
          <w:p w:rsidR="00B926A0" w:rsidRPr="00490411" w:rsidRDefault="00B926A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GN.6621.05.585.2018</w:t>
            </w:r>
          </w:p>
        </w:tc>
        <w:tc>
          <w:tcPr>
            <w:tcW w:w="1732" w:type="pct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47" w:type="pct"/>
            <w:vAlign w:val="center"/>
          </w:tcPr>
          <w:p w:rsidR="00B926A0" w:rsidRPr="00490411" w:rsidRDefault="00B926A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GN.6621.03.563.2018</w:t>
            </w:r>
          </w:p>
        </w:tc>
        <w:tc>
          <w:tcPr>
            <w:tcW w:w="1732" w:type="pct"/>
          </w:tcPr>
          <w:p w:rsidR="00B926A0" w:rsidRPr="00490411" w:rsidRDefault="00A1453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eastAsia="Calibri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647" w:type="pct"/>
            <w:vAlign w:val="center"/>
          </w:tcPr>
          <w:p w:rsidR="00B926A0" w:rsidRPr="00490411" w:rsidRDefault="00A1453E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GN.6621.2.674.2019</w:t>
            </w:r>
          </w:p>
        </w:tc>
        <w:tc>
          <w:tcPr>
            <w:tcW w:w="1732" w:type="pct"/>
          </w:tcPr>
          <w:p w:rsidR="00B926A0" w:rsidRPr="00490411" w:rsidRDefault="00A1453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eastAsia="Calibri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647" w:type="pct"/>
            <w:vAlign w:val="center"/>
          </w:tcPr>
          <w:p w:rsidR="00B926A0" w:rsidRPr="00490411" w:rsidRDefault="00A1453E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GN.6621.2.288.2020</w:t>
            </w:r>
          </w:p>
        </w:tc>
        <w:tc>
          <w:tcPr>
            <w:tcW w:w="1732" w:type="pct"/>
          </w:tcPr>
          <w:p w:rsidR="00B926A0" w:rsidRPr="00490411" w:rsidRDefault="00A1453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eastAsia="Calibri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647" w:type="pct"/>
            <w:vAlign w:val="center"/>
          </w:tcPr>
          <w:p w:rsidR="00B926A0" w:rsidRPr="00490411" w:rsidRDefault="00A1453E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GN.6621.4.943.2021</w:t>
            </w:r>
          </w:p>
        </w:tc>
        <w:tc>
          <w:tcPr>
            <w:tcW w:w="1732" w:type="pct"/>
          </w:tcPr>
          <w:p w:rsidR="00B926A0" w:rsidRPr="00490411" w:rsidRDefault="00A1453E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eastAsia="Calibri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14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647" w:type="pct"/>
            <w:vAlign w:val="center"/>
          </w:tcPr>
          <w:p w:rsidR="00B926A0" w:rsidRPr="00490411" w:rsidRDefault="00490411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GN.6621.3.585.2022</w:t>
            </w:r>
          </w:p>
        </w:tc>
        <w:tc>
          <w:tcPr>
            <w:tcW w:w="1732" w:type="pct"/>
          </w:tcPr>
          <w:p w:rsidR="00B926A0" w:rsidRPr="00490411" w:rsidRDefault="00490411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Wypis z rejestru gruntów oraz wyrys z mapy ewidencyjnej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eastAsia="Calibri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B926A0" w:rsidRPr="00C83308" w:rsidTr="00490411">
        <w:trPr>
          <w:trHeight w:val="432"/>
        </w:trPr>
        <w:tc>
          <w:tcPr>
            <w:tcW w:w="520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647" w:type="pct"/>
            <w:vAlign w:val="center"/>
          </w:tcPr>
          <w:p w:rsidR="00B926A0" w:rsidRPr="00490411" w:rsidRDefault="00B926A0" w:rsidP="00490411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GN.6621.4.45.2022</w:t>
            </w:r>
          </w:p>
        </w:tc>
        <w:tc>
          <w:tcPr>
            <w:tcW w:w="1732" w:type="pct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Uproszczony wypis z rejestru gruntów</w:t>
            </w:r>
          </w:p>
        </w:tc>
        <w:tc>
          <w:tcPr>
            <w:tcW w:w="1101" w:type="pct"/>
            <w:vAlign w:val="center"/>
          </w:tcPr>
          <w:p w:rsidR="00B926A0" w:rsidRPr="00490411" w:rsidRDefault="00B926A0" w:rsidP="00490411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</w:tbl>
    <w:p w:rsidR="004C4BB1" w:rsidRDefault="004C4BB1" w:rsidP="00960172">
      <w:pPr>
        <w:pStyle w:val="Tekstpodstawowy"/>
        <w:tabs>
          <w:tab w:val="left" w:pos="284"/>
        </w:tabs>
        <w:spacing w:line="276" w:lineRule="auto"/>
      </w:pPr>
    </w:p>
    <w:p w:rsidR="00960172" w:rsidRPr="004C3353" w:rsidRDefault="00960172" w:rsidP="00960172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</w:t>
      </w:r>
      <w:r w:rsidRPr="00B7098E">
        <w:t>wykazały</w:t>
      </w:r>
      <w:r w:rsidRPr="004C3353">
        <w:t xml:space="preserve">, że zalecenia zawarte w </w:t>
      </w:r>
      <w:r w:rsidRPr="004C3353">
        <w:rPr>
          <w:b/>
        </w:rPr>
        <w:t xml:space="preserve">punkcie </w:t>
      </w:r>
      <w:r w:rsidR="00730177">
        <w:rPr>
          <w:b/>
        </w:rPr>
        <w:t>2</w:t>
      </w:r>
      <w:r w:rsidRPr="004C3353">
        <w:rPr>
          <w:b/>
        </w:rPr>
        <w:t xml:space="preserve"> są realizowane</w:t>
      </w:r>
      <w:r w:rsidRPr="004C3353">
        <w:t xml:space="preserve">. </w:t>
      </w:r>
    </w:p>
    <w:p w:rsidR="00790E2B" w:rsidRPr="00790E2B" w:rsidRDefault="00790E2B" w:rsidP="00790E2B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730177" w:rsidRDefault="00730177" w:rsidP="00730177">
      <w:pPr>
        <w:pStyle w:val="Tekstpodstawowy"/>
        <w:spacing w:line="276" w:lineRule="auto"/>
        <w:ind w:firstLine="708"/>
      </w:pPr>
      <w:r w:rsidRPr="00AF00DE">
        <w:t xml:space="preserve">W celu sprawdzenia realizacji zaleceń pokontrolnych zawartych w </w:t>
      </w:r>
      <w:r w:rsidRPr="00AF00DE">
        <w:rPr>
          <w:b/>
        </w:rPr>
        <w:t xml:space="preserve">pkt </w:t>
      </w:r>
      <w:r>
        <w:rPr>
          <w:b/>
        </w:rPr>
        <w:t>3</w:t>
      </w:r>
      <w:r>
        <w:t>, kontrolująca</w:t>
      </w:r>
      <w:r w:rsidRPr="00D6478D">
        <w:t xml:space="preserve"> </w:t>
      </w:r>
      <w:r>
        <w:t>sprawdziła</w:t>
      </w:r>
      <w:r w:rsidRPr="00D6478D">
        <w:t xml:space="preserve"> </w:t>
      </w:r>
      <w:r>
        <w:t xml:space="preserve">losowo wybrane dokumenty potwierdzające </w:t>
      </w:r>
      <w:r w:rsidR="001F6F74">
        <w:t xml:space="preserve">wydawanie </w:t>
      </w:r>
      <w:r w:rsidR="007E5A95">
        <w:t xml:space="preserve">przez Starostę Leżajskiego </w:t>
      </w:r>
      <w:r w:rsidR="001F6F74">
        <w:t xml:space="preserve">wyrysów z mapy ewidencyjnej o treści zgodnej z przepisem </w:t>
      </w:r>
      <w:r w:rsidR="00E85BA2" w:rsidRPr="005529A7">
        <w:t xml:space="preserve">§ </w:t>
      </w:r>
      <w:r w:rsidR="00E85BA2">
        <w:t>52 ust. 6</w:t>
      </w:r>
      <w:r w:rsidR="00E85BA2" w:rsidRPr="005529A7">
        <w:t xml:space="preserve"> </w:t>
      </w:r>
      <w:r w:rsidR="00E85BA2" w:rsidRPr="00304645">
        <w:rPr>
          <w:i/>
        </w:rPr>
        <w:t xml:space="preserve">rozporządzenia </w:t>
      </w:r>
      <w:proofErr w:type="spellStart"/>
      <w:r w:rsidR="00E85BA2" w:rsidRPr="00304645">
        <w:rPr>
          <w:i/>
        </w:rPr>
        <w:t>egib</w:t>
      </w:r>
      <w:proofErr w:type="spellEnd"/>
      <w:r w:rsidR="009602DB" w:rsidRPr="009602DB">
        <w:rPr>
          <w:i/>
        </w:rPr>
        <w:t xml:space="preserve"> </w:t>
      </w:r>
      <w:r w:rsidR="009602DB">
        <w:rPr>
          <w:i/>
        </w:rPr>
        <w:t>obowiązującego do dnia 30.07.2021 r.</w:t>
      </w:r>
      <w:r w:rsidR="00E85BA2">
        <w:t xml:space="preserve"> </w:t>
      </w:r>
      <w:r w:rsidR="001F6F74">
        <w:t>dla 5 wniosków</w:t>
      </w:r>
      <w:r w:rsidR="00342C45">
        <w:t xml:space="preserve"> złożonych</w:t>
      </w:r>
      <w:r w:rsidR="009602DB">
        <w:br/>
      </w:r>
      <w:r w:rsidR="00342C45">
        <w:t>w latach 2018</w:t>
      </w:r>
      <w:r w:rsidR="001F6F74" w:rsidRPr="00EE4DF0">
        <w:t>-2022</w:t>
      </w:r>
      <w:r w:rsidR="009827D7">
        <w:t>. Kontrolę przeprowadzono z uwzględnieniem aktualnie obowiązujących przepisów</w:t>
      </w:r>
      <w:r w:rsidR="00E85BA2">
        <w:t xml:space="preserve"> § 36 ust. 4 </w:t>
      </w:r>
      <w:r w:rsidR="00E85BA2" w:rsidRPr="00304645">
        <w:rPr>
          <w:i/>
        </w:rPr>
        <w:t xml:space="preserve">rozporządzenia </w:t>
      </w:r>
      <w:proofErr w:type="spellStart"/>
      <w:r w:rsidR="00E85BA2" w:rsidRPr="00304645">
        <w:rPr>
          <w:i/>
        </w:rPr>
        <w:t>egib</w:t>
      </w:r>
      <w:proofErr w:type="spellEnd"/>
      <w:r w:rsidR="009827D7">
        <w:t>, wyniki</w:t>
      </w:r>
      <w:r>
        <w:t xml:space="preserve"> </w:t>
      </w:r>
      <w:r w:rsidR="009602DB">
        <w:t>przedstawiając</w:t>
      </w:r>
      <w:r w:rsidR="009827D7">
        <w:t xml:space="preserve"> </w:t>
      </w:r>
      <w:r>
        <w:t xml:space="preserve">w poniższej </w:t>
      </w:r>
      <w:r w:rsidRPr="000A6D55">
        <w:t>tabeli:</w:t>
      </w:r>
    </w:p>
    <w:p w:rsidR="006D01FD" w:rsidRDefault="006D01FD" w:rsidP="00730177">
      <w:pPr>
        <w:pStyle w:val="Tekstpodstawowy"/>
        <w:spacing w:line="276" w:lineRule="auto"/>
        <w:ind w:firstLine="708"/>
      </w:pPr>
    </w:p>
    <w:tbl>
      <w:tblPr>
        <w:tblStyle w:val="Tabela-Siatka"/>
        <w:tblW w:w="4100" w:type="pct"/>
        <w:tblInd w:w="714" w:type="dxa"/>
        <w:tblLayout w:type="fixed"/>
        <w:tblLook w:val="04A0" w:firstRow="1" w:lastRow="0" w:firstColumn="1" w:lastColumn="0" w:noHBand="0" w:noVBand="1"/>
      </w:tblPr>
      <w:tblGrid>
        <w:gridCol w:w="792"/>
        <w:gridCol w:w="2509"/>
        <w:gridCol w:w="2638"/>
        <w:gridCol w:w="1677"/>
      </w:tblGrid>
      <w:tr w:rsidR="006D01FD" w:rsidRPr="00C83308" w:rsidTr="00166D90">
        <w:trPr>
          <w:trHeight w:val="1335"/>
        </w:trPr>
        <w:tc>
          <w:tcPr>
            <w:tcW w:w="520" w:type="pct"/>
            <w:shd w:val="clear" w:color="auto" w:fill="E7E6E6" w:themeFill="background2"/>
            <w:vAlign w:val="center"/>
          </w:tcPr>
          <w:p w:rsidR="006D01FD" w:rsidRPr="00490411" w:rsidRDefault="006D01FD" w:rsidP="00166D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647" w:type="pct"/>
            <w:shd w:val="clear" w:color="auto" w:fill="E7E6E6" w:themeFill="background2"/>
            <w:vAlign w:val="center"/>
          </w:tcPr>
          <w:p w:rsidR="006D01FD" w:rsidRPr="00490411" w:rsidRDefault="006D01FD" w:rsidP="00166D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Nr wniosku</w:t>
            </w:r>
          </w:p>
        </w:tc>
        <w:tc>
          <w:tcPr>
            <w:tcW w:w="1732" w:type="pct"/>
            <w:shd w:val="clear" w:color="auto" w:fill="E7E6E6" w:themeFill="background2"/>
            <w:vAlign w:val="center"/>
          </w:tcPr>
          <w:p w:rsidR="006D01FD" w:rsidRPr="00490411" w:rsidRDefault="006D01FD" w:rsidP="00166D90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Przedmiot wniosku</w:t>
            </w:r>
          </w:p>
        </w:tc>
        <w:tc>
          <w:tcPr>
            <w:tcW w:w="1101" w:type="pct"/>
            <w:shd w:val="clear" w:color="auto" w:fill="E7E6E6" w:themeFill="background2"/>
            <w:vAlign w:val="center"/>
          </w:tcPr>
          <w:p w:rsidR="006D01FD" w:rsidRPr="00490411" w:rsidRDefault="006D01FD" w:rsidP="006D01FD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490411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Czy dokument został </w:t>
            </w: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sporządzony zgodnie z § 36 ust. 4 </w:t>
            </w:r>
            <w:r w:rsidRPr="00304645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 xml:space="preserve">rozporządzenia </w:t>
            </w:r>
            <w:proofErr w:type="spellStart"/>
            <w:r w:rsidRPr="00304645"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</w:rPr>
              <w:t>egib</w:t>
            </w:r>
            <w:proofErr w:type="spellEnd"/>
          </w:p>
        </w:tc>
      </w:tr>
      <w:tr w:rsidR="006D01FD" w:rsidRPr="00C83308" w:rsidTr="00166D90">
        <w:trPr>
          <w:trHeight w:val="416"/>
        </w:trPr>
        <w:tc>
          <w:tcPr>
            <w:tcW w:w="520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647" w:type="pct"/>
            <w:vAlign w:val="center"/>
          </w:tcPr>
          <w:p w:rsidR="006D01FD" w:rsidRPr="00342C45" w:rsidRDefault="006D01FD" w:rsidP="00342C4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GN.</w:t>
            </w:r>
            <w:r w:rsidR="00342C45"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6621.03.531.2018</w:t>
            </w:r>
          </w:p>
        </w:tc>
        <w:tc>
          <w:tcPr>
            <w:tcW w:w="1732" w:type="pct"/>
            <w:vAlign w:val="center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Wyrys z mapy ewidencyjnej</w:t>
            </w:r>
          </w:p>
        </w:tc>
        <w:tc>
          <w:tcPr>
            <w:tcW w:w="1101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6D01FD" w:rsidRPr="00C83308" w:rsidTr="00166D90">
        <w:trPr>
          <w:trHeight w:val="416"/>
        </w:trPr>
        <w:tc>
          <w:tcPr>
            <w:tcW w:w="520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647" w:type="pct"/>
            <w:vAlign w:val="center"/>
          </w:tcPr>
          <w:p w:rsidR="006D01FD" w:rsidRPr="00342C45" w:rsidRDefault="006D01FD" w:rsidP="00342C4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GN.6621.</w:t>
            </w:r>
            <w:r w:rsidR="00342C45"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4.748</w:t>
            </w: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.201</w:t>
            </w:r>
            <w:r w:rsidR="00342C45"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32" w:type="pct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Wyrys z mapy ewidencyjnej</w:t>
            </w:r>
          </w:p>
        </w:tc>
        <w:tc>
          <w:tcPr>
            <w:tcW w:w="1101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6D01FD" w:rsidRPr="00C83308" w:rsidTr="00166D90">
        <w:trPr>
          <w:trHeight w:val="424"/>
        </w:trPr>
        <w:tc>
          <w:tcPr>
            <w:tcW w:w="520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47" w:type="pct"/>
            <w:vAlign w:val="center"/>
          </w:tcPr>
          <w:p w:rsidR="006D01FD" w:rsidRPr="00342C45" w:rsidRDefault="006D01FD" w:rsidP="00342C4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GN.6621.</w:t>
            </w:r>
            <w:r w:rsidR="00342C45"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342C45"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547.2020</w:t>
            </w:r>
          </w:p>
        </w:tc>
        <w:tc>
          <w:tcPr>
            <w:tcW w:w="1732" w:type="pct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Wyrys z mapy ewidencyjnej</w:t>
            </w:r>
          </w:p>
        </w:tc>
        <w:tc>
          <w:tcPr>
            <w:tcW w:w="1101" w:type="pct"/>
            <w:vAlign w:val="center"/>
          </w:tcPr>
          <w:p w:rsidR="006D01FD" w:rsidRPr="00342C45" w:rsidRDefault="006D01FD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342C45" w:rsidRPr="00C83308" w:rsidTr="00166D90">
        <w:trPr>
          <w:trHeight w:val="424"/>
        </w:trPr>
        <w:tc>
          <w:tcPr>
            <w:tcW w:w="520" w:type="pct"/>
            <w:vAlign w:val="center"/>
          </w:tcPr>
          <w:p w:rsidR="00342C45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647" w:type="pct"/>
            <w:vAlign w:val="center"/>
          </w:tcPr>
          <w:p w:rsidR="00342C45" w:rsidRPr="00342C45" w:rsidRDefault="00342C45" w:rsidP="00342C4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GN.6621.3.313.2021</w:t>
            </w:r>
          </w:p>
        </w:tc>
        <w:tc>
          <w:tcPr>
            <w:tcW w:w="1732" w:type="pct"/>
          </w:tcPr>
          <w:p w:rsidR="00342C45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Wyrys z mapy ewidencyjnej</w:t>
            </w:r>
          </w:p>
        </w:tc>
        <w:tc>
          <w:tcPr>
            <w:tcW w:w="1101" w:type="pct"/>
            <w:vAlign w:val="center"/>
          </w:tcPr>
          <w:p w:rsidR="00342C45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  <w:tr w:rsidR="006D01FD" w:rsidRPr="00C83308" w:rsidTr="00166D90">
        <w:trPr>
          <w:trHeight w:val="414"/>
        </w:trPr>
        <w:tc>
          <w:tcPr>
            <w:tcW w:w="520" w:type="pct"/>
            <w:vAlign w:val="center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647" w:type="pct"/>
            <w:vAlign w:val="center"/>
          </w:tcPr>
          <w:p w:rsidR="006D01FD" w:rsidRPr="00342C45" w:rsidRDefault="00342C45" w:rsidP="00342C45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GN.6621.3.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596</w:t>
            </w: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2" w:type="pct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Wyrys z mapy ewidencyjnej</w:t>
            </w:r>
          </w:p>
        </w:tc>
        <w:tc>
          <w:tcPr>
            <w:tcW w:w="1101" w:type="pct"/>
            <w:vAlign w:val="center"/>
          </w:tcPr>
          <w:p w:rsidR="006D01FD" w:rsidRPr="00342C45" w:rsidRDefault="00342C45" w:rsidP="00166D90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42C45">
              <w:rPr>
                <w:rFonts w:ascii="Times New Roman" w:eastAsia="Calibri" w:hAnsi="Times New Roman" w:cs="Times New Roman"/>
                <w:sz w:val="22"/>
                <w:szCs w:val="22"/>
              </w:rPr>
              <w:t>Tak</w:t>
            </w:r>
          </w:p>
        </w:tc>
      </w:tr>
    </w:tbl>
    <w:p w:rsidR="00730177" w:rsidRPr="000A6D55" w:rsidRDefault="00730177" w:rsidP="00730177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C66A63" w:rsidRDefault="00C66A63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BA5B03" w:rsidRDefault="00BA5B03" w:rsidP="00BA5B03">
      <w:pPr>
        <w:pStyle w:val="Tekstpodstawowy"/>
        <w:tabs>
          <w:tab w:val="left" w:pos="284"/>
        </w:tabs>
        <w:spacing w:line="276" w:lineRule="auto"/>
      </w:pPr>
      <w:r w:rsidRPr="00B45583">
        <w:t xml:space="preserve">Wyniki dokonanej analizy wykazały, że zalecenia zawarte w </w:t>
      </w:r>
      <w:r w:rsidR="006D01FD">
        <w:rPr>
          <w:b/>
        </w:rPr>
        <w:t>punkcie 3</w:t>
      </w:r>
      <w:r w:rsidRPr="00F273DA">
        <w:rPr>
          <w:b/>
        </w:rPr>
        <w:t xml:space="preserve"> są realizowane</w:t>
      </w:r>
      <w:r w:rsidRPr="00B45583">
        <w:t>.</w:t>
      </w:r>
      <w:r w:rsidRPr="004C3353">
        <w:t xml:space="preserve"> </w:t>
      </w:r>
    </w:p>
    <w:p w:rsidR="00453179" w:rsidRDefault="00453179" w:rsidP="00BA5B03">
      <w:pPr>
        <w:pStyle w:val="Tekstpodstawowy"/>
        <w:tabs>
          <w:tab w:val="left" w:pos="284"/>
        </w:tabs>
        <w:spacing w:line="276" w:lineRule="auto"/>
      </w:pPr>
    </w:p>
    <w:p w:rsidR="00453179" w:rsidRPr="004C3353" w:rsidRDefault="00453179" w:rsidP="00BA5B03">
      <w:pPr>
        <w:pStyle w:val="Tekstpodstawowy"/>
        <w:tabs>
          <w:tab w:val="left" w:pos="284"/>
        </w:tabs>
        <w:spacing w:line="276" w:lineRule="auto"/>
        <w:rPr>
          <w:u w:val="single"/>
        </w:rPr>
      </w:pPr>
    </w:p>
    <w:p w:rsidR="00A669CC" w:rsidRDefault="00A669CC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OCENA wynikają</w:t>
      </w:r>
      <w:r w:rsidR="00A773AE">
        <w:rPr>
          <w:b/>
          <w:caps/>
          <w:u w:val="single"/>
        </w:rPr>
        <w:t xml:space="preserve">ca z przeprowadzonych czynności </w:t>
      </w:r>
      <w:r w:rsidRPr="00A669CC">
        <w:rPr>
          <w:b/>
          <w:caps/>
          <w:u w:val="single"/>
        </w:rPr>
        <w:t>kontrolnych</w:t>
      </w:r>
    </w:p>
    <w:p w:rsidR="005A7AE6" w:rsidRDefault="005A7AE6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</w:p>
    <w:p w:rsidR="00A669CC" w:rsidRPr="00A75BA8" w:rsidRDefault="00A669CC" w:rsidP="00A669CC">
      <w:pPr>
        <w:spacing w:line="276" w:lineRule="auto"/>
        <w:contextualSpacing/>
        <w:jc w:val="both"/>
        <w:rPr>
          <w:b/>
          <w:sz w:val="24"/>
          <w:szCs w:val="24"/>
        </w:rPr>
      </w:pPr>
      <w:r w:rsidRPr="00F153BE">
        <w:rPr>
          <w:sz w:val="24"/>
          <w:szCs w:val="24"/>
        </w:rPr>
        <w:t xml:space="preserve">Wykonywanie zadań w kontrolowanym zakresie przez </w:t>
      </w:r>
      <w:r w:rsidR="001B7806" w:rsidRPr="00F153BE">
        <w:rPr>
          <w:sz w:val="24"/>
          <w:szCs w:val="24"/>
        </w:rPr>
        <w:t xml:space="preserve">Starostę </w:t>
      </w:r>
      <w:r w:rsidR="00C14734">
        <w:rPr>
          <w:sz w:val="24"/>
          <w:szCs w:val="24"/>
        </w:rPr>
        <w:t>Leżajskiego</w:t>
      </w:r>
      <w:r w:rsidRPr="00F153BE">
        <w:rPr>
          <w:sz w:val="24"/>
          <w:szCs w:val="24"/>
        </w:rPr>
        <w:t xml:space="preserve"> </w:t>
      </w:r>
      <w:r w:rsidRPr="00F153BE">
        <w:rPr>
          <w:sz w:val="24"/>
          <w:szCs w:val="24"/>
        </w:rPr>
        <w:br/>
        <w:t>w oparciu o poczynione ustalenia, stosownie do przyjętej skali ocen</w:t>
      </w:r>
      <w:r w:rsidRPr="00F153BE">
        <w:rPr>
          <w:rStyle w:val="Odwoanieprzypisudolnego"/>
          <w:sz w:val="24"/>
          <w:szCs w:val="24"/>
        </w:rPr>
        <w:footnoteReference w:id="1"/>
      </w:r>
      <w:r w:rsidRPr="00F153BE">
        <w:rPr>
          <w:sz w:val="24"/>
          <w:szCs w:val="24"/>
        </w:rPr>
        <w:t xml:space="preserve">, należy </w:t>
      </w:r>
      <w:r w:rsidRPr="00A75BA8">
        <w:rPr>
          <w:b/>
          <w:sz w:val="24"/>
          <w:szCs w:val="24"/>
        </w:rPr>
        <w:t>ocenić pozytywnie</w:t>
      </w:r>
      <w:r w:rsidR="00026C6E" w:rsidRPr="00A75BA8">
        <w:rPr>
          <w:b/>
          <w:sz w:val="24"/>
          <w:szCs w:val="24"/>
        </w:rPr>
        <w:t>.</w:t>
      </w:r>
      <w:r w:rsidRPr="00A75BA8">
        <w:rPr>
          <w:b/>
          <w:sz w:val="24"/>
          <w:szCs w:val="24"/>
        </w:rPr>
        <w:t xml:space="preserve"> </w:t>
      </w:r>
    </w:p>
    <w:p w:rsidR="002544E0" w:rsidRPr="00F153BE" w:rsidRDefault="002544E0" w:rsidP="00A669CC">
      <w:pPr>
        <w:spacing w:line="276" w:lineRule="auto"/>
        <w:contextualSpacing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Zrealizowane czynności kontrolne nie wykazały okoliczności wskazujących </w:t>
      </w:r>
      <w:r w:rsidRPr="00A669CC">
        <w:rPr>
          <w:sz w:val="24"/>
          <w:szCs w:val="24"/>
        </w:rPr>
        <w:br/>
        <w:t xml:space="preserve">na popełnienie przestępstwa, wykroczenia lub wykroczenia skarbowego a także innych </w:t>
      </w:r>
      <w:r w:rsidR="00C83308" w:rsidRPr="00A669CC">
        <w:rPr>
          <w:sz w:val="24"/>
          <w:szCs w:val="24"/>
        </w:rPr>
        <w:t>czynów, za które</w:t>
      </w:r>
      <w:r w:rsidRPr="00A669CC">
        <w:rPr>
          <w:sz w:val="24"/>
          <w:szCs w:val="24"/>
        </w:rPr>
        <w:t xml:space="preserve"> ustawowo przewidziana jest odpowiedzialność karna.</w:t>
      </w:r>
    </w:p>
    <w:p w:rsidR="005A35A2" w:rsidRPr="00A669CC" w:rsidRDefault="005A35A2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Pr="00A669CC" w:rsidRDefault="00A669CC" w:rsidP="008C299F">
      <w:pPr>
        <w:pStyle w:val="Tekstpodstawowywcity2"/>
        <w:spacing w:line="276" w:lineRule="auto"/>
        <w:ind w:left="0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Informuję również, iż w związku z niniejszym sprawozdaniem, opisującym ustalenia kontrolne, w terminie 3 dni roboczych od dnia otrzymania niniejszego sprawozdania </w:t>
      </w:r>
      <w:r w:rsidRPr="00A669CC">
        <w:rPr>
          <w:sz w:val="24"/>
          <w:szCs w:val="24"/>
        </w:rPr>
        <w:br/>
        <w:t xml:space="preserve">przysługuje Panu, w oparciu o art. 52 ust. 5 </w:t>
      </w:r>
      <w:r w:rsidRPr="00A669CC">
        <w:rPr>
          <w:i/>
          <w:sz w:val="24"/>
          <w:szCs w:val="24"/>
        </w:rPr>
        <w:t>ustawy o kontroli w administracji rządowej</w:t>
      </w:r>
      <w:r w:rsidRPr="00A669CC">
        <w:rPr>
          <w:sz w:val="24"/>
          <w:szCs w:val="24"/>
        </w:rPr>
        <w:t xml:space="preserve">, prawo ustosunkowania się do ww. ustaleń, w formie pisemnego stanowiska, skierowanego </w:t>
      </w:r>
      <w:r w:rsidRPr="00A669CC">
        <w:rPr>
          <w:sz w:val="24"/>
          <w:szCs w:val="24"/>
        </w:rPr>
        <w:br/>
        <w:t xml:space="preserve">do PWINGiK. Czynność ta nie wstrzymuje realizacji ustaleń kontroli. </w:t>
      </w:r>
    </w:p>
    <w:p w:rsidR="00F0680F" w:rsidRDefault="00F0680F" w:rsidP="00A669CC">
      <w:pPr>
        <w:spacing w:line="276" w:lineRule="auto"/>
        <w:contextualSpacing/>
        <w:jc w:val="both"/>
      </w:pP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6C5E9A" w:rsidRPr="00026C6E" w:rsidRDefault="00026C6E" w:rsidP="006C5E9A">
      <w:pPr>
        <w:ind w:left="2832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</w:t>
      </w:r>
      <w:r w:rsidR="006C5E9A" w:rsidRPr="00026C6E">
        <w:rPr>
          <w:b/>
          <w:sz w:val="22"/>
          <w:szCs w:val="22"/>
        </w:rPr>
        <w:t>Podkarpacki Wojewódzki Inspektor</w:t>
      </w:r>
    </w:p>
    <w:p w:rsidR="006C5E9A" w:rsidRPr="00026C6E" w:rsidRDefault="006C5E9A" w:rsidP="006C5E9A">
      <w:pPr>
        <w:spacing w:line="360" w:lineRule="auto"/>
        <w:ind w:left="2124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      Nadzoru Geodezyjnego i Kartograficznego</w:t>
      </w:r>
    </w:p>
    <w:p w:rsidR="006C5E9A" w:rsidRPr="00026C6E" w:rsidRDefault="006C5E9A" w:rsidP="006C5E9A">
      <w:pPr>
        <w:spacing w:line="360" w:lineRule="auto"/>
        <w:ind w:left="4247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( - )</w:t>
      </w:r>
    </w:p>
    <w:p w:rsidR="006C5E9A" w:rsidRPr="00026C6E" w:rsidRDefault="00026C6E" w:rsidP="00026C6E">
      <w:pPr>
        <w:ind w:left="3538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</w:t>
      </w:r>
      <w:r w:rsidR="00C122F0" w:rsidRPr="00026C6E">
        <w:rPr>
          <w:b/>
          <w:sz w:val="22"/>
          <w:szCs w:val="22"/>
        </w:rPr>
        <w:t>Grażyna</w:t>
      </w:r>
      <w:r w:rsidRPr="00026C6E">
        <w:rPr>
          <w:b/>
          <w:sz w:val="22"/>
          <w:szCs w:val="22"/>
        </w:rPr>
        <w:t xml:space="preserve"> Podgórska</w:t>
      </w:r>
    </w:p>
    <w:p w:rsidR="006C5E9A" w:rsidRPr="00026C6E" w:rsidRDefault="006C5E9A" w:rsidP="006C5E9A">
      <w:pPr>
        <w:spacing w:line="360" w:lineRule="auto"/>
        <w:ind w:left="3402"/>
        <w:rPr>
          <w:b/>
          <w:sz w:val="18"/>
          <w:szCs w:val="18"/>
        </w:rPr>
      </w:pPr>
      <w:r w:rsidRPr="00026C6E">
        <w:t xml:space="preserve">          (Podpisane kwalifikowanym podpisem elektronicznym)</w:t>
      </w: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A669CC" w:rsidRDefault="00A669CC" w:rsidP="008C299F">
      <w:pPr>
        <w:spacing w:line="276" w:lineRule="auto"/>
      </w:pPr>
    </w:p>
    <w:p w:rsidR="0031665C" w:rsidRPr="009F007E" w:rsidRDefault="0031665C" w:rsidP="006C5E9A">
      <w:pPr>
        <w:tabs>
          <w:tab w:val="left" w:pos="3837"/>
        </w:tabs>
        <w:rPr>
          <w:b/>
          <w:sz w:val="24"/>
          <w:szCs w:val="24"/>
        </w:rPr>
      </w:pPr>
    </w:p>
    <w:sectPr w:rsidR="0031665C" w:rsidRPr="009F007E" w:rsidSect="005A35A2">
      <w:footerReference w:type="default" r:id="rId11"/>
      <w:pgSz w:w="11906" w:h="16838"/>
      <w:pgMar w:top="1134" w:right="1417" w:bottom="184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A0" w:rsidRDefault="00B926A0" w:rsidP="0010056F">
      <w:r>
        <w:separator/>
      </w:r>
    </w:p>
  </w:endnote>
  <w:endnote w:type="continuationSeparator" w:id="0">
    <w:p w:rsidR="00B926A0" w:rsidRDefault="00B926A0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2682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5744445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B926A0" w:rsidRPr="002E7015" w:rsidRDefault="00B926A0" w:rsidP="0010056F">
            <w:pPr>
              <w:pStyle w:val="Stopka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GK-I.431.2.8</w:t>
            </w:r>
            <w:r w:rsidRPr="00A75BA8">
              <w:rPr>
                <w:sz w:val="22"/>
                <w:szCs w:val="22"/>
              </w:rPr>
              <w:t>.2022</w:t>
            </w:r>
            <w:r w:rsidRPr="00A75BA8">
              <w:rPr>
                <w:sz w:val="22"/>
                <w:szCs w:val="22"/>
              </w:rPr>
              <w:tab/>
            </w:r>
            <w:r w:rsidRPr="00A75BA8">
              <w:rPr>
                <w:sz w:val="22"/>
                <w:szCs w:val="22"/>
              </w:rPr>
              <w:tab/>
              <w:t xml:space="preserve">Strona </w:t>
            </w:r>
            <w:r w:rsidRPr="00A75BA8">
              <w:rPr>
                <w:bCs/>
                <w:sz w:val="22"/>
                <w:szCs w:val="22"/>
              </w:rPr>
              <w:fldChar w:fldCharType="begin"/>
            </w:r>
            <w:r w:rsidRPr="00A75BA8">
              <w:rPr>
                <w:bCs/>
                <w:sz w:val="22"/>
                <w:szCs w:val="22"/>
              </w:rPr>
              <w:instrText>PAGE</w:instrText>
            </w:r>
            <w:r w:rsidRPr="00A75BA8">
              <w:rPr>
                <w:bCs/>
                <w:sz w:val="22"/>
                <w:szCs w:val="22"/>
              </w:rPr>
              <w:fldChar w:fldCharType="separate"/>
            </w:r>
            <w:r w:rsidR="00E01873">
              <w:rPr>
                <w:bCs/>
                <w:noProof/>
                <w:sz w:val="22"/>
                <w:szCs w:val="22"/>
              </w:rPr>
              <w:t>2</w:t>
            </w:r>
            <w:r w:rsidRPr="00A75BA8">
              <w:rPr>
                <w:bCs/>
                <w:sz w:val="22"/>
                <w:szCs w:val="22"/>
              </w:rPr>
              <w:fldChar w:fldCharType="end"/>
            </w:r>
            <w:r w:rsidRPr="00A75BA8">
              <w:rPr>
                <w:sz w:val="22"/>
                <w:szCs w:val="22"/>
              </w:rPr>
              <w:t xml:space="preserve"> z </w:t>
            </w:r>
            <w:r w:rsidRPr="00A75BA8">
              <w:rPr>
                <w:bCs/>
                <w:sz w:val="22"/>
                <w:szCs w:val="22"/>
              </w:rPr>
              <w:fldChar w:fldCharType="begin"/>
            </w:r>
            <w:r w:rsidRPr="00A75BA8">
              <w:rPr>
                <w:bCs/>
                <w:sz w:val="22"/>
                <w:szCs w:val="22"/>
              </w:rPr>
              <w:instrText>NUMPAGES</w:instrText>
            </w:r>
            <w:r w:rsidRPr="00A75BA8">
              <w:rPr>
                <w:bCs/>
                <w:sz w:val="22"/>
                <w:szCs w:val="22"/>
              </w:rPr>
              <w:fldChar w:fldCharType="separate"/>
            </w:r>
            <w:r w:rsidR="00E01873">
              <w:rPr>
                <w:bCs/>
                <w:noProof/>
                <w:sz w:val="22"/>
                <w:szCs w:val="22"/>
              </w:rPr>
              <w:t>5</w:t>
            </w:r>
            <w:r w:rsidRPr="00A75BA8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B926A0" w:rsidRPr="00E94993" w:rsidRDefault="00B926A0">
    <w:pPr>
      <w:pStyle w:val="Stopka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A0" w:rsidRDefault="00B926A0" w:rsidP="0010056F">
      <w:r>
        <w:separator/>
      </w:r>
    </w:p>
  </w:footnote>
  <w:footnote w:type="continuationSeparator" w:id="0">
    <w:p w:rsidR="00B926A0" w:rsidRDefault="00B926A0" w:rsidP="0010056F">
      <w:r>
        <w:continuationSeparator/>
      </w:r>
    </w:p>
  </w:footnote>
  <w:footnote w:id="1">
    <w:p w:rsidR="00B926A0" w:rsidRPr="00DC756A" w:rsidRDefault="00B926A0" w:rsidP="00B95F49">
      <w:pPr>
        <w:pStyle w:val="Tekstpodstawowy"/>
        <w:spacing w:line="240" w:lineRule="auto"/>
        <w:rPr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C756A">
        <w:rPr>
          <w:sz w:val="20"/>
        </w:rPr>
        <w:t>W ramach realizacji czynności kontrolnych stosownie do § 37 ust. Zarządzenia Nr 1/14 Wojewody Podkarpackiego</w:t>
      </w:r>
      <w:r>
        <w:rPr>
          <w:sz w:val="20"/>
        </w:rP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  <w:sz w:val="20"/>
        </w:rPr>
        <w:t xml:space="preserve">w sprawie szczegółowych warunków i trybu prowadzenia kontroli </w:t>
      </w:r>
      <w:r>
        <w:rPr>
          <w:bCs/>
          <w:sz w:val="20"/>
        </w:rPr>
        <w:br/>
      </w:r>
      <w:r w:rsidRPr="00DC756A">
        <w:rPr>
          <w:sz w:val="20"/>
        </w:rPr>
        <w:t>ze zmianami wprowadzonymi zarządzeniem Nr 222/14 Wojewody Podkarpackiego z dnia 30 grudnia 2014 r.</w:t>
      </w:r>
      <w:r>
        <w:rPr>
          <w:sz w:val="20"/>
        </w:rPr>
        <w:t xml:space="preserve"> (…), stosowana była 4-stopniowa skala ocen dotycząca działalności w kontrolowanym obszarze, tj. ocena pozytywna, pozytywna z uchybieniami, pozytywna z nieprawidłowościami, negatywna.</w:t>
      </w:r>
    </w:p>
    <w:p w:rsidR="00B926A0" w:rsidRPr="00DC756A" w:rsidRDefault="00B926A0" w:rsidP="00A669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F2"/>
    <w:multiLevelType w:val="hybridMultilevel"/>
    <w:tmpl w:val="566498C0"/>
    <w:lvl w:ilvl="0" w:tplc="9420FC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74F27"/>
    <w:multiLevelType w:val="hybridMultilevel"/>
    <w:tmpl w:val="BB1A892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0482E"/>
    <w:multiLevelType w:val="singleLevel"/>
    <w:tmpl w:val="C646F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E327A7"/>
    <w:multiLevelType w:val="hybridMultilevel"/>
    <w:tmpl w:val="7AB61BFA"/>
    <w:lvl w:ilvl="0" w:tplc="3918D8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F656A"/>
    <w:multiLevelType w:val="hybridMultilevel"/>
    <w:tmpl w:val="C03417AE"/>
    <w:lvl w:ilvl="0" w:tplc="3482C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B9404B"/>
    <w:multiLevelType w:val="hybridMultilevel"/>
    <w:tmpl w:val="9154D1DA"/>
    <w:lvl w:ilvl="0" w:tplc="0E9E21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B91ED0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1CF"/>
    <w:multiLevelType w:val="hybridMultilevel"/>
    <w:tmpl w:val="C6F0819C"/>
    <w:lvl w:ilvl="0" w:tplc="0ECE50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F356D3"/>
    <w:multiLevelType w:val="hybridMultilevel"/>
    <w:tmpl w:val="5C28D04C"/>
    <w:lvl w:ilvl="0" w:tplc="999A53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660E8"/>
    <w:multiLevelType w:val="hybridMultilevel"/>
    <w:tmpl w:val="E6EA36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FF65423"/>
    <w:multiLevelType w:val="multilevel"/>
    <w:tmpl w:val="5D6A1E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F089F"/>
    <w:multiLevelType w:val="hybridMultilevel"/>
    <w:tmpl w:val="03401968"/>
    <w:lvl w:ilvl="0" w:tplc="1BBC3F3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9">
    <w:nsid w:val="5CF90730"/>
    <w:multiLevelType w:val="hybridMultilevel"/>
    <w:tmpl w:val="FD0416B8"/>
    <w:lvl w:ilvl="0" w:tplc="FDDC6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A6042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F54BD6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AE0BC6"/>
    <w:multiLevelType w:val="hybridMultilevel"/>
    <w:tmpl w:val="A3D0ED88"/>
    <w:lvl w:ilvl="0" w:tplc="3CA87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5"/>
  </w:num>
  <w:num w:numId="7">
    <w:abstractNumId w:val="1"/>
  </w:num>
  <w:num w:numId="8">
    <w:abstractNumId w:val="15"/>
  </w:num>
  <w:num w:numId="9">
    <w:abstractNumId w:val="1"/>
  </w:num>
  <w:num w:numId="10">
    <w:abstractNumId w:val="15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20"/>
  </w:num>
  <w:num w:numId="16">
    <w:abstractNumId w:val="14"/>
  </w:num>
  <w:num w:numId="17">
    <w:abstractNumId w:val="12"/>
  </w:num>
  <w:num w:numId="18">
    <w:abstractNumId w:val="3"/>
  </w:num>
  <w:num w:numId="19">
    <w:abstractNumId w:val="8"/>
  </w:num>
  <w:num w:numId="20">
    <w:abstractNumId w:val="0"/>
  </w:num>
  <w:num w:numId="21">
    <w:abstractNumId w:val="9"/>
  </w:num>
  <w:num w:numId="22">
    <w:abstractNumId w:val="21"/>
  </w:num>
  <w:num w:numId="23">
    <w:abstractNumId w:val="19"/>
  </w:num>
  <w:num w:numId="24">
    <w:abstractNumId w:val="11"/>
  </w:num>
  <w:num w:numId="25">
    <w:abstractNumId w:val="22"/>
  </w:num>
  <w:num w:numId="26">
    <w:abstractNumId w:val="6"/>
  </w:num>
  <w:num w:numId="27">
    <w:abstractNumId w:val="1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08"/>
    <w:rsid w:val="00001184"/>
    <w:rsid w:val="00007163"/>
    <w:rsid w:val="00010074"/>
    <w:rsid w:val="00016A97"/>
    <w:rsid w:val="00021362"/>
    <w:rsid w:val="00026C6E"/>
    <w:rsid w:val="00042BFF"/>
    <w:rsid w:val="000440DB"/>
    <w:rsid w:val="00046EDD"/>
    <w:rsid w:val="00051E22"/>
    <w:rsid w:val="00060DBE"/>
    <w:rsid w:val="0007444C"/>
    <w:rsid w:val="00084F47"/>
    <w:rsid w:val="00087822"/>
    <w:rsid w:val="00091172"/>
    <w:rsid w:val="0009210E"/>
    <w:rsid w:val="000A1AB8"/>
    <w:rsid w:val="000A2BF8"/>
    <w:rsid w:val="000A3065"/>
    <w:rsid w:val="000A6D55"/>
    <w:rsid w:val="000A7068"/>
    <w:rsid w:val="000B4524"/>
    <w:rsid w:val="000D3B19"/>
    <w:rsid w:val="000D640D"/>
    <w:rsid w:val="000D66EB"/>
    <w:rsid w:val="000E02C4"/>
    <w:rsid w:val="000E15CD"/>
    <w:rsid w:val="000E1D4A"/>
    <w:rsid w:val="000E2134"/>
    <w:rsid w:val="000E60FD"/>
    <w:rsid w:val="0010056F"/>
    <w:rsid w:val="001063E6"/>
    <w:rsid w:val="00110C20"/>
    <w:rsid w:val="001258A3"/>
    <w:rsid w:val="00126696"/>
    <w:rsid w:val="001266DD"/>
    <w:rsid w:val="00140A87"/>
    <w:rsid w:val="001446F1"/>
    <w:rsid w:val="0014498B"/>
    <w:rsid w:val="0014718F"/>
    <w:rsid w:val="0015166D"/>
    <w:rsid w:val="00155077"/>
    <w:rsid w:val="00160F47"/>
    <w:rsid w:val="00165450"/>
    <w:rsid w:val="001700D3"/>
    <w:rsid w:val="0018276B"/>
    <w:rsid w:val="00193DDF"/>
    <w:rsid w:val="00196908"/>
    <w:rsid w:val="001A262C"/>
    <w:rsid w:val="001B6F90"/>
    <w:rsid w:val="001B7806"/>
    <w:rsid w:val="001C353C"/>
    <w:rsid w:val="001C5DD6"/>
    <w:rsid w:val="001C61BA"/>
    <w:rsid w:val="001D37A9"/>
    <w:rsid w:val="001D61F4"/>
    <w:rsid w:val="001D6FDD"/>
    <w:rsid w:val="001F0507"/>
    <w:rsid w:val="001F42C0"/>
    <w:rsid w:val="001F6F74"/>
    <w:rsid w:val="001F75C2"/>
    <w:rsid w:val="00204324"/>
    <w:rsid w:val="00205BFF"/>
    <w:rsid w:val="00214120"/>
    <w:rsid w:val="00214837"/>
    <w:rsid w:val="002344E4"/>
    <w:rsid w:val="00235F17"/>
    <w:rsid w:val="00244988"/>
    <w:rsid w:val="002544E0"/>
    <w:rsid w:val="002636C0"/>
    <w:rsid w:val="00277FF1"/>
    <w:rsid w:val="00291FF7"/>
    <w:rsid w:val="002947B2"/>
    <w:rsid w:val="002A0C06"/>
    <w:rsid w:val="002A19DF"/>
    <w:rsid w:val="002A3012"/>
    <w:rsid w:val="002A3E18"/>
    <w:rsid w:val="002A535F"/>
    <w:rsid w:val="002B142A"/>
    <w:rsid w:val="002B2BAA"/>
    <w:rsid w:val="002B716E"/>
    <w:rsid w:val="002C68B8"/>
    <w:rsid w:val="002E5293"/>
    <w:rsid w:val="002E7015"/>
    <w:rsid w:val="00303D19"/>
    <w:rsid w:val="00304240"/>
    <w:rsid w:val="00304645"/>
    <w:rsid w:val="0031665C"/>
    <w:rsid w:val="003268CC"/>
    <w:rsid w:val="00331F5C"/>
    <w:rsid w:val="00332AAA"/>
    <w:rsid w:val="00333E8C"/>
    <w:rsid w:val="003364EE"/>
    <w:rsid w:val="003429D0"/>
    <w:rsid w:val="00342C45"/>
    <w:rsid w:val="0034796F"/>
    <w:rsid w:val="00347CBE"/>
    <w:rsid w:val="00386186"/>
    <w:rsid w:val="003A580D"/>
    <w:rsid w:val="003A7F28"/>
    <w:rsid w:val="003F12F4"/>
    <w:rsid w:val="00405C4A"/>
    <w:rsid w:val="00432FF2"/>
    <w:rsid w:val="00437240"/>
    <w:rsid w:val="0044294E"/>
    <w:rsid w:val="00453179"/>
    <w:rsid w:val="00462E13"/>
    <w:rsid w:val="00465ED6"/>
    <w:rsid w:val="00481214"/>
    <w:rsid w:val="0048423C"/>
    <w:rsid w:val="00484618"/>
    <w:rsid w:val="00490411"/>
    <w:rsid w:val="004931B5"/>
    <w:rsid w:val="004A2474"/>
    <w:rsid w:val="004A26DA"/>
    <w:rsid w:val="004C3353"/>
    <w:rsid w:val="004C4BB1"/>
    <w:rsid w:val="0052629A"/>
    <w:rsid w:val="00546FFF"/>
    <w:rsid w:val="00557697"/>
    <w:rsid w:val="005578C6"/>
    <w:rsid w:val="00557FF9"/>
    <w:rsid w:val="00573E0E"/>
    <w:rsid w:val="00583910"/>
    <w:rsid w:val="005844BD"/>
    <w:rsid w:val="00591FCA"/>
    <w:rsid w:val="005930D5"/>
    <w:rsid w:val="00596870"/>
    <w:rsid w:val="00597236"/>
    <w:rsid w:val="005A35A2"/>
    <w:rsid w:val="005A67FA"/>
    <w:rsid w:val="005A7AE6"/>
    <w:rsid w:val="005C5F28"/>
    <w:rsid w:val="005E1006"/>
    <w:rsid w:val="005F0A07"/>
    <w:rsid w:val="005F3462"/>
    <w:rsid w:val="005F4246"/>
    <w:rsid w:val="00602D83"/>
    <w:rsid w:val="00606908"/>
    <w:rsid w:val="00612AB2"/>
    <w:rsid w:val="00616659"/>
    <w:rsid w:val="00616679"/>
    <w:rsid w:val="00630FAA"/>
    <w:rsid w:val="0063459C"/>
    <w:rsid w:val="00645A2B"/>
    <w:rsid w:val="00652E55"/>
    <w:rsid w:val="00656B17"/>
    <w:rsid w:val="0066194C"/>
    <w:rsid w:val="0067027A"/>
    <w:rsid w:val="006804DB"/>
    <w:rsid w:val="0068200A"/>
    <w:rsid w:val="0068281A"/>
    <w:rsid w:val="006A2DE0"/>
    <w:rsid w:val="006B570F"/>
    <w:rsid w:val="006C5E9A"/>
    <w:rsid w:val="006D01FD"/>
    <w:rsid w:val="006D2BAA"/>
    <w:rsid w:val="006D4C69"/>
    <w:rsid w:val="00700E76"/>
    <w:rsid w:val="00705C8B"/>
    <w:rsid w:val="0071129D"/>
    <w:rsid w:val="0072178B"/>
    <w:rsid w:val="00730177"/>
    <w:rsid w:val="00733665"/>
    <w:rsid w:val="007410BF"/>
    <w:rsid w:val="00750D73"/>
    <w:rsid w:val="00751BB5"/>
    <w:rsid w:val="007673EB"/>
    <w:rsid w:val="00770B5A"/>
    <w:rsid w:val="00784563"/>
    <w:rsid w:val="00790E2B"/>
    <w:rsid w:val="00792421"/>
    <w:rsid w:val="00792E65"/>
    <w:rsid w:val="007A1513"/>
    <w:rsid w:val="007A2822"/>
    <w:rsid w:val="007A4C63"/>
    <w:rsid w:val="007B2305"/>
    <w:rsid w:val="007B59D2"/>
    <w:rsid w:val="007D3B0C"/>
    <w:rsid w:val="007E0FAF"/>
    <w:rsid w:val="007E5A95"/>
    <w:rsid w:val="007F24EE"/>
    <w:rsid w:val="007F619A"/>
    <w:rsid w:val="007F6C72"/>
    <w:rsid w:val="00814753"/>
    <w:rsid w:val="00815680"/>
    <w:rsid w:val="0083119A"/>
    <w:rsid w:val="008343FF"/>
    <w:rsid w:val="008362CC"/>
    <w:rsid w:val="00844F7C"/>
    <w:rsid w:val="008546B0"/>
    <w:rsid w:val="00862180"/>
    <w:rsid w:val="0087395A"/>
    <w:rsid w:val="00874283"/>
    <w:rsid w:val="00874AD1"/>
    <w:rsid w:val="00891450"/>
    <w:rsid w:val="00894301"/>
    <w:rsid w:val="00895E5A"/>
    <w:rsid w:val="008A2C1E"/>
    <w:rsid w:val="008A7606"/>
    <w:rsid w:val="008C299F"/>
    <w:rsid w:val="008D43F9"/>
    <w:rsid w:val="008D7B5B"/>
    <w:rsid w:val="008E05D3"/>
    <w:rsid w:val="008E6F55"/>
    <w:rsid w:val="008F3C60"/>
    <w:rsid w:val="00901EE9"/>
    <w:rsid w:val="009024E1"/>
    <w:rsid w:val="009035D4"/>
    <w:rsid w:val="0090643E"/>
    <w:rsid w:val="009108CC"/>
    <w:rsid w:val="00912F0E"/>
    <w:rsid w:val="00917319"/>
    <w:rsid w:val="009204ED"/>
    <w:rsid w:val="00920BFC"/>
    <w:rsid w:val="00927A6A"/>
    <w:rsid w:val="00931408"/>
    <w:rsid w:val="00934FF1"/>
    <w:rsid w:val="009419CF"/>
    <w:rsid w:val="00955005"/>
    <w:rsid w:val="00955018"/>
    <w:rsid w:val="00960172"/>
    <w:rsid w:val="009602DB"/>
    <w:rsid w:val="00960E1F"/>
    <w:rsid w:val="0098123B"/>
    <w:rsid w:val="009827D7"/>
    <w:rsid w:val="00982E8C"/>
    <w:rsid w:val="00983811"/>
    <w:rsid w:val="00990F2F"/>
    <w:rsid w:val="0099579B"/>
    <w:rsid w:val="009A1DB3"/>
    <w:rsid w:val="009C51FE"/>
    <w:rsid w:val="009E220A"/>
    <w:rsid w:val="009E53CC"/>
    <w:rsid w:val="009E5969"/>
    <w:rsid w:val="009F007E"/>
    <w:rsid w:val="009F01A6"/>
    <w:rsid w:val="00A11222"/>
    <w:rsid w:val="00A1453E"/>
    <w:rsid w:val="00A21F10"/>
    <w:rsid w:val="00A22AB3"/>
    <w:rsid w:val="00A242FC"/>
    <w:rsid w:val="00A24AD3"/>
    <w:rsid w:val="00A27D89"/>
    <w:rsid w:val="00A43B10"/>
    <w:rsid w:val="00A47A65"/>
    <w:rsid w:val="00A54AEF"/>
    <w:rsid w:val="00A552F5"/>
    <w:rsid w:val="00A669CC"/>
    <w:rsid w:val="00A70314"/>
    <w:rsid w:val="00A75BA8"/>
    <w:rsid w:val="00A773AE"/>
    <w:rsid w:val="00AB4DA9"/>
    <w:rsid w:val="00AD3D7D"/>
    <w:rsid w:val="00AD52C8"/>
    <w:rsid w:val="00AE1445"/>
    <w:rsid w:val="00AE4D27"/>
    <w:rsid w:val="00AE6502"/>
    <w:rsid w:val="00AE6A2F"/>
    <w:rsid w:val="00AF00DE"/>
    <w:rsid w:val="00AF28B8"/>
    <w:rsid w:val="00AF3527"/>
    <w:rsid w:val="00AF497B"/>
    <w:rsid w:val="00AF5824"/>
    <w:rsid w:val="00B00EFA"/>
    <w:rsid w:val="00B129D2"/>
    <w:rsid w:val="00B21341"/>
    <w:rsid w:val="00B2429F"/>
    <w:rsid w:val="00B242D3"/>
    <w:rsid w:val="00B35AA7"/>
    <w:rsid w:val="00B51B5C"/>
    <w:rsid w:val="00B52A07"/>
    <w:rsid w:val="00B54ED0"/>
    <w:rsid w:val="00B641E8"/>
    <w:rsid w:val="00B7098E"/>
    <w:rsid w:val="00B83524"/>
    <w:rsid w:val="00B86648"/>
    <w:rsid w:val="00B90730"/>
    <w:rsid w:val="00B926A0"/>
    <w:rsid w:val="00B92D8A"/>
    <w:rsid w:val="00B95F49"/>
    <w:rsid w:val="00BA55D2"/>
    <w:rsid w:val="00BA5B03"/>
    <w:rsid w:val="00BC2E4F"/>
    <w:rsid w:val="00BF4C36"/>
    <w:rsid w:val="00C122F0"/>
    <w:rsid w:val="00C14734"/>
    <w:rsid w:val="00C20AB0"/>
    <w:rsid w:val="00C22913"/>
    <w:rsid w:val="00C3606F"/>
    <w:rsid w:val="00C578C8"/>
    <w:rsid w:val="00C64FE2"/>
    <w:rsid w:val="00C66A63"/>
    <w:rsid w:val="00C7124B"/>
    <w:rsid w:val="00C718B9"/>
    <w:rsid w:val="00C71FA7"/>
    <w:rsid w:val="00C75FF2"/>
    <w:rsid w:val="00C83308"/>
    <w:rsid w:val="00C85855"/>
    <w:rsid w:val="00C96AF6"/>
    <w:rsid w:val="00CC0EFC"/>
    <w:rsid w:val="00CD6B43"/>
    <w:rsid w:val="00CE247E"/>
    <w:rsid w:val="00CF04D5"/>
    <w:rsid w:val="00D20979"/>
    <w:rsid w:val="00D23401"/>
    <w:rsid w:val="00D24F9B"/>
    <w:rsid w:val="00D35E74"/>
    <w:rsid w:val="00D46FB4"/>
    <w:rsid w:val="00D47858"/>
    <w:rsid w:val="00D557F5"/>
    <w:rsid w:val="00D6478D"/>
    <w:rsid w:val="00D72BE7"/>
    <w:rsid w:val="00D81888"/>
    <w:rsid w:val="00D827D4"/>
    <w:rsid w:val="00D85871"/>
    <w:rsid w:val="00D90282"/>
    <w:rsid w:val="00D93009"/>
    <w:rsid w:val="00D947A1"/>
    <w:rsid w:val="00D962E6"/>
    <w:rsid w:val="00DA0571"/>
    <w:rsid w:val="00DA3D44"/>
    <w:rsid w:val="00DA5657"/>
    <w:rsid w:val="00DA5B92"/>
    <w:rsid w:val="00DA670D"/>
    <w:rsid w:val="00DB5308"/>
    <w:rsid w:val="00DC737F"/>
    <w:rsid w:val="00DE4211"/>
    <w:rsid w:val="00DF1A24"/>
    <w:rsid w:val="00E01873"/>
    <w:rsid w:val="00E054D8"/>
    <w:rsid w:val="00E055D2"/>
    <w:rsid w:val="00E061E4"/>
    <w:rsid w:val="00E151C8"/>
    <w:rsid w:val="00E34040"/>
    <w:rsid w:val="00E3580D"/>
    <w:rsid w:val="00E36770"/>
    <w:rsid w:val="00E440C8"/>
    <w:rsid w:val="00E55618"/>
    <w:rsid w:val="00E62461"/>
    <w:rsid w:val="00E63FBF"/>
    <w:rsid w:val="00E67514"/>
    <w:rsid w:val="00E7165D"/>
    <w:rsid w:val="00E83199"/>
    <w:rsid w:val="00E85BA2"/>
    <w:rsid w:val="00E9036D"/>
    <w:rsid w:val="00E93A39"/>
    <w:rsid w:val="00E94993"/>
    <w:rsid w:val="00E962A5"/>
    <w:rsid w:val="00EA24CC"/>
    <w:rsid w:val="00EA2B6E"/>
    <w:rsid w:val="00EC0CD2"/>
    <w:rsid w:val="00EF6EC2"/>
    <w:rsid w:val="00EF78DA"/>
    <w:rsid w:val="00F0680F"/>
    <w:rsid w:val="00F12AAB"/>
    <w:rsid w:val="00F13B52"/>
    <w:rsid w:val="00F153BE"/>
    <w:rsid w:val="00F1643C"/>
    <w:rsid w:val="00F41E84"/>
    <w:rsid w:val="00F4515B"/>
    <w:rsid w:val="00F52B95"/>
    <w:rsid w:val="00F74896"/>
    <w:rsid w:val="00F774BB"/>
    <w:rsid w:val="00F91435"/>
    <w:rsid w:val="00F9513D"/>
    <w:rsid w:val="00F9672D"/>
    <w:rsid w:val="00FB335C"/>
    <w:rsid w:val="00FB6E6E"/>
    <w:rsid w:val="00FB722B"/>
    <w:rsid w:val="00FC68D9"/>
    <w:rsid w:val="00FD782B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79D5-8352-4495-97A1-3B5E24B47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Grażyna Cuber-Swynczak</cp:lastModifiedBy>
  <cp:revision>25</cp:revision>
  <cp:lastPrinted>2022-10-18T10:57:00Z</cp:lastPrinted>
  <dcterms:created xsi:type="dcterms:W3CDTF">2022-10-12T11:41:00Z</dcterms:created>
  <dcterms:modified xsi:type="dcterms:W3CDTF">2022-10-18T12:06:00Z</dcterms:modified>
</cp:coreProperties>
</file>