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C3" w:rsidRDefault="002469C3">
      <w:pPr>
        <w:rPr>
          <w:b/>
          <w:sz w:val="24"/>
          <w:szCs w:val="24"/>
        </w:rPr>
      </w:pPr>
      <w:r>
        <w:rPr>
          <w:b/>
          <w:sz w:val="24"/>
          <w:szCs w:val="24"/>
        </w:rPr>
        <w:t>Zał. 6</w:t>
      </w:r>
    </w:p>
    <w:p w:rsidR="004F3CE1" w:rsidRDefault="002373AD">
      <w:pPr>
        <w:rPr>
          <w:b/>
          <w:sz w:val="24"/>
          <w:szCs w:val="24"/>
        </w:rPr>
      </w:pPr>
      <w:r w:rsidRPr="002373AD">
        <w:rPr>
          <w:b/>
          <w:sz w:val="24"/>
          <w:szCs w:val="24"/>
        </w:rPr>
        <w:t xml:space="preserve">Szczegółowy Opis Przedmiotu Zamówienia </w:t>
      </w:r>
      <w:r w:rsidR="004A1D57">
        <w:rPr>
          <w:b/>
          <w:sz w:val="24"/>
          <w:szCs w:val="24"/>
        </w:rPr>
        <w:t>cz. I</w:t>
      </w:r>
      <w:r w:rsidR="00211683">
        <w:rPr>
          <w:b/>
          <w:sz w:val="24"/>
          <w:szCs w:val="24"/>
        </w:rPr>
        <w:t>I</w:t>
      </w:r>
      <w:r w:rsidR="00C265F8">
        <w:rPr>
          <w:b/>
          <w:sz w:val="24"/>
          <w:szCs w:val="24"/>
        </w:rPr>
        <w:t xml:space="preserve"> </w:t>
      </w:r>
      <w:r w:rsidRPr="002373AD"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>prenumerata prasy</w:t>
      </w:r>
      <w:r w:rsidRPr="002373AD">
        <w:rPr>
          <w:b/>
          <w:sz w:val="24"/>
          <w:szCs w:val="24"/>
        </w:rPr>
        <w:t xml:space="preserve"> </w:t>
      </w:r>
      <w:r w:rsidR="00F1237C">
        <w:rPr>
          <w:b/>
          <w:sz w:val="24"/>
          <w:szCs w:val="24"/>
        </w:rPr>
        <w:t xml:space="preserve">elektronicznej </w:t>
      </w:r>
      <w:r>
        <w:rPr>
          <w:b/>
          <w:sz w:val="24"/>
          <w:szCs w:val="24"/>
        </w:rPr>
        <w:t xml:space="preserve">krajowej </w:t>
      </w:r>
      <w:r w:rsidR="00F1237C">
        <w:rPr>
          <w:b/>
          <w:sz w:val="24"/>
          <w:szCs w:val="24"/>
        </w:rPr>
        <w:t xml:space="preserve"> i zagranicznej.</w:t>
      </w:r>
    </w:p>
    <w:p w:rsidR="002373AD" w:rsidRDefault="002373AD" w:rsidP="002373A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373AD">
        <w:rPr>
          <w:sz w:val="24"/>
          <w:szCs w:val="24"/>
        </w:rPr>
        <w:t xml:space="preserve">Przedmiotem </w:t>
      </w:r>
      <w:r>
        <w:rPr>
          <w:sz w:val="24"/>
          <w:szCs w:val="24"/>
        </w:rPr>
        <w:t>zamówienia jest usługa prenumeraty prasy krajowej</w:t>
      </w:r>
      <w:r w:rsidR="00F1237C">
        <w:rPr>
          <w:sz w:val="24"/>
          <w:szCs w:val="24"/>
        </w:rPr>
        <w:t xml:space="preserve"> i zagranicznej</w:t>
      </w:r>
      <w:r>
        <w:rPr>
          <w:sz w:val="24"/>
          <w:szCs w:val="24"/>
        </w:rPr>
        <w:t xml:space="preserve"> drogą elektroniczną, polegająca na udostępnianiu użytkownikom tytułów prasowych z wykorzystaniem oprogramowania, które umożliwi pobieranie i odczytywanie tytułów prasowych w poniższy sposób:</w:t>
      </w:r>
    </w:p>
    <w:p w:rsidR="002373AD" w:rsidRDefault="002373AD" w:rsidP="002373A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 serwera mieszczącego się w siedzibie Zamawiającego poprzez oprogramowanie zainstalowane na stacjach roboczych podłączonych do wewnętrznej sieci Zamawiającego,</w:t>
      </w:r>
    </w:p>
    <w:p w:rsidR="002373AD" w:rsidRDefault="002373AD" w:rsidP="002373A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Bezpośrednio z serwera Wykonawcy za pomocą przydzielonych przez Wykonawcę kont użytkowników, do których możliwe będzie logowanie za pomocą loginów i haseł.</w:t>
      </w:r>
    </w:p>
    <w:p w:rsidR="002373AD" w:rsidRDefault="002373AD" w:rsidP="002373A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Wykaz tytułów prasy krajowej w wersji elektronicznej wraz z</w:t>
      </w:r>
      <w:r w:rsidR="006976DB">
        <w:rPr>
          <w:sz w:val="24"/>
          <w:szCs w:val="24"/>
        </w:rPr>
        <w:t xml:space="preserve"> szacunkową liczbą prenumerat.</w:t>
      </w:r>
    </w:p>
    <w:p w:rsidR="00F562B7" w:rsidRDefault="00F562B7" w:rsidP="00F562B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Wykaz A – część 18 Budownictwo</w:t>
      </w:r>
    </w:p>
    <w:p w:rsidR="00F562B7" w:rsidRDefault="00F562B7" w:rsidP="00F562B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Wykaz B – część 20 Gospodarka</w:t>
      </w:r>
    </w:p>
    <w:p w:rsidR="000071A1" w:rsidRDefault="000071A1" w:rsidP="00F562B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Wykaz C – część 31 Praca</w:t>
      </w:r>
    </w:p>
    <w:p w:rsidR="000071A1" w:rsidRDefault="000071A1" w:rsidP="00F562B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Wykaz D – część 40 Turystyka</w:t>
      </w:r>
    </w:p>
    <w:p w:rsidR="00F562B7" w:rsidRDefault="00F562B7" w:rsidP="00F562B7">
      <w:pPr>
        <w:rPr>
          <w:sz w:val="24"/>
          <w:szCs w:val="24"/>
        </w:rPr>
      </w:pPr>
      <w:r>
        <w:rPr>
          <w:sz w:val="24"/>
          <w:szCs w:val="24"/>
        </w:rPr>
        <w:t>Wykaz A</w:t>
      </w:r>
    </w:p>
    <w:tbl>
      <w:tblPr>
        <w:tblStyle w:val="Tabela-Siatka"/>
        <w:tblW w:w="10261" w:type="dxa"/>
        <w:tblInd w:w="-34" w:type="dxa"/>
        <w:tblLook w:val="04A0" w:firstRow="1" w:lastRow="0" w:firstColumn="1" w:lastColumn="0" w:noHBand="0" w:noVBand="1"/>
      </w:tblPr>
      <w:tblGrid>
        <w:gridCol w:w="851"/>
        <w:gridCol w:w="4536"/>
        <w:gridCol w:w="2268"/>
        <w:gridCol w:w="2606"/>
      </w:tblGrid>
      <w:tr w:rsidR="000071A1" w:rsidRPr="000071A1" w:rsidTr="00C7635D">
        <w:trPr>
          <w:trHeight w:val="1927"/>
        </w:trPr>
        <w:tc>
          <w:tcPr>
            <w:tcW w:w="851" w:type="dxa"/>
            <w:shd w:val="clear" w:color="auto" w:fill="D9D9D9" w:themeFill="background1" w:themeFillShade="D9"/>
            <w:noWrap/>
            <w:hideMark/>
          </w:tcPr>
          <w:p w:rsidR="000071A1" w:rsidRPr="000071A1" w:rsidRDefault="000071A1" w:rsidP="000071A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0071A1" w:rsidRPr="000071A1" w:rsidRDefault="000071A1" w:rsidP="000071A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0071A1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  <w:hideMark/>
          </w:tcPr>
          <w:p w:rsidR="000071A1" w:rsidRPr="000071A1" w:rsidRDefault="000071A1" w:rsidP="000071A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0071A1" w:rsidRPr="000071A1" w:rsidRDefault="000071A1" w:rsidP="000071A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0071A1">
              <w:rPr>
                <w:b/>
                <w:bCs/>
                <w:sz w:val="24"/>
                <w:szCs w:val="24"/>
              </w:rPr>
              <w:t>Nazwa tytułu prasowego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:rsidR="000071A1" w:rsidRPr="000071A1" w:rsidRDefault="000071A1" w:rsidP="000071A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0071A1" w:rsidRPr="000071A1" w:rsidRDefault="000071A1" w:rsidP="000071A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0071A1">
              <w:rPr>
                <w:b/>
                <w:bCs/>
                <w:sz w:val="24"/>
                <w:szCs w:val="24"/>
              </w:rPr>
              <w:t xml:space="preserve">Częstotliwość </w:t>
            </w:r>
          </w:p>
        </w:tc>
        <w:tc>
          <w:tcPr>
            <w:tcW w:w="2606" w:type="dxa"/>
            <w:shd w:val="clear" w:color="auto" w:fill="D9D9D9" w:themeFill="background1" w:themeFillShade="D9"/>
            <w:hideMark/>
          </w:tcPr>
          <w:p w:rsidR="000071A1" w:rsidRPr="000071A1" w:rsidRDefault="000071A1" w:rsidP="000071A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0071A1">
              <w:rPr>
                <w:b/>
                <w:bCs/>
                <w:sz w:val="24"/>
                <w:szCs w:val="24"/>
              </w:rPr>
              <w:t>łączna szacunkowa liczba prenumeraty tytułu zamawianej prasy</w:t>
            </w:r>
          </w:p>
        </w:tc>
      </w:tr>
      <w:tr w:rsidR="0009393F" w:rsidRPr="000071A1" w:rsidTr="00C7635D">
        <w:trPr>
          <w:trHeight w:val="694"/>
        </w:trPr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09393F" w:rsidRPr="000071A1" w:rsidRDefault="0009393F" w:rsidP="00C7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9393F" w:rsidRPr="0009393F" w:rsidRDefault="0009393F" w:rsidP="0009393F">
            <w:pPr>
              <w:rPr>
                <w:sz w:val="24"/>
                <w:szCs w:val="24"/>
              </w:rPr>
            </w:pPr>
            <w:r w:rsidRPr="0009393F">
              <w:rPr>
                <w:sz w:val="24"/>
                <w:szCs w:val="24"/>
              </w:rPr>
              <w:t>Inżynier Budownictwa</w:t>
            </w:r>
          </w:p>
          <w:p w:rsidR="0009393F" w:rsidRPr="000071A1" w:rsidRDefault="0009393F" w:rsidP="000939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09393F" w:rsidRPr="000071A1" w:rsidRDefault="0009393F" w:rsidP="00C7635D">
            <w:pPr>
              <w:rPr>
                <w:sz w:val="24"/>
                <w:szCs w:val="24"/>
              </w:rPr>
            </w:pPr>
            <w:r w:rsidRPr="0009393F">
              <w:rPr>
                <w:sz w:val="24"/>
                <w:szCs w:val="24"/>
              </w:rPr>
              <w:t>miesięcznik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9393F" w:rsidRPr="000071A1" w:rsidRDefault="0009393F" w:rsidP="00C76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9393F" w:rsidRPr="000071A1" w:rsidTr="00C7635D">
        <w:trPr>
          <w:trHeight w:val="694"/>
        </w:trPr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09393F" w:rsidRPr="000071A1" w:rsidRDefault="0009393F" w:rsidP="00C7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9393F" w:rsidRPr="000071A1" w:rsidRDefault="0009393F" w:rsidP="00C7635D">
            <w:pPr>
              <w:rPr>
                <w:sz w:val="24"/>
                <w:szCs w:val="24"/>
              </w:rPr>
            </w:pPr>
            <w:r w:rsidRPr="0009393F">
              <w:rPr>
                <w:sz w:val="24"/>
                <w:szCs w:val="24"/>
              </w:rPr>
              <w:t>Murator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09393F" w:rsidRPr="000071A1" w:rsidRDefault="0009393F" w:rsidP="00C7635D">
            <w:pPr>
              <w:rPr>
                <w:sz w:val="24"/>
                <w:szCs w:val="24"/>
              </w:rPr>
            </w:pPr>
            <w:r w:rsidRPr="0009393F">
              <w:rPr>
                <w:sz w:val="24"/>
                <w:szCs w:val="24"/>
              </w:rPr>
              <w:t>miesięcznik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9393F" w:rsidRPr="000071A1" w:rsidRDefault="0009393F" w:rsidP="00C76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1A1" w:rsidRPr="000071A1" w:rsidTr="00C7635D">
        <w:trPr>
          <w:trHeight w:val="694"/>
        </w:trPr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0071A1" w:rsidRPr="000071A1" w:rsidRDefault="0009393F" w:rsidP="00C7635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Rzeczpospolita</w:t>
            </w:r>
            <w:r w:rsidR="000E608F">
              <w:rPr>
                <w:sz w:val="24"/>
                <w:szCs w:val="24"/>
              </w:rPr>
              <w:t xml:space="preserve"> pn.-pt.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dziennik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5</w:t>
            </w:r>
          </w:p>
          <w:p w:rsidR="000071A1" w:rsidRPr="000071A1" w:rsidRDefault="000071A1" w:rsidP="00C7635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071A1" w:rsidRPr="000071A1" w:rsidTr="00C7635D">
        <w:trPr>
          <w:trHeight w:val="426"/>
        </w:trPr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0071A1" w:rsidRPr="000071A1" w:rsidRDefault="0009393F" w:rsidP="00C7635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Geodeta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miesięcznik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3</w:t>
            </w:r>
          </w:p>
        </w:tc>
      </w:tr>
      <w:tr w:rsidR="000071A1" w:rsidRPr="000071A1" w:rsidTr="00C7635D">
        <w:trPr>
          <w:trHeight w:val="374"/>
        </w:trPr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0071A1" w:rsidRPr="000071A1" w:rsidRDefault="0009393F" w:rsidP="00C7635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Nieruchomości-Prawo-Podatki-Praktyka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miesięcznik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3</w:t>
            </w:r>
          </w:p>
        </w:tc>
      </w:tr>
      <w:tr w:rsidR="000071A1" w:rsidRPr="000071A1" w:rsidTr="00C7635D">
        <w:trPr>
          <w:trHeight w:val="374"/>
        </w:trPr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0071A1" w:rsidRPr="000071A1" w:rsidRDefault="0009393F" w:rsidP="00C7635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Architektura Murator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miesięcznik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1</w:t>
            </w:r>
          </w:p>
        </w:tc>
      </w:tr>
      <w:tr w:rsidR="000071A1" w:rsidRPr="000071A1" w:rsidTr="00C7635D">
        <w:trPr>
          <w:trHeight w:val="374"/>
        </w:trPr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0071A1" w:rsidRPr="000071A1" w:rsidRDefault="0009393F" w:rsidP="00C7635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Przegląd Komunalny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miesięcznik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1</w:t>
            </w:r>
          </w:p>
        </w:tc>
      </w:tr>
      <w:tr w:rsidR="000071A1" w:rsidRPr="000071A1" w:rsidTr="00C7635D">
        <w:trPr>
          <w:trHeight w:val="374"/>
        </w:trPr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0071A1" w:rsidRPr="000071A1" w:rsidRDefault="0009393F" w:rsidP="00C7635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Przegląd Geodezyjny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071A1" w:rsidRPr="000071A1" w:rsidRDefault="000071A1" w:rsidP="00C7635D">
            <w:pPr>
              <w:spacing w:after="200" w:line="276" w:lineRule="auto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miesięcznik</w:t>
            </w:r>
          </w:p>
        </w:tc>
        <w:tc>
          <w:tcPr>
            <w:tcW w:w="2606" w:type="dxa"/>
            <w:shd w:val="clear" w:color="auto" w:fill="FFFFFF" w:themeFill="background1"/>
            <w:noWrap/>
            <w:vAlign w:val="center"/>
          </w:tcPr>
          <w:p w:rsidR="000071A1" w:rsidRPr="000071A1" w:rsidRDefault="000071A1" w:rsidP="00C7635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071A1">
              <w:rPr>
                <w:sz w:val="24"/>
                <w:szCs w:val="24"/>
              </w:rPr>
              <w:t>1</w:t>
            </w:r>
          </w:p>
        </w:tc>
      </w:tr>
    </w:tbl>
    <w:p w:rsidR="00CF0E00" w:rsidRDefault="00CF0E00" w:rsidP="00F562B7">
      <w:pPr>
        <w:rPr>
          <w:sz w:val="24"/>
          <w:szCs w:val="24"/>
        </w:rPr>
      </w:pPr>
    </w:p>
    <w:p w:rsidR="00F562B7" w:rsidRDefault="00F562B7" w:rsidP="00F562B7">
      <w:pPr>
        <w:rPr>
          <w:sz w:val="24"/>
          <w:szCs w:val="24"/>
        </w:rPr>
      </w:pPr>
      <w:r>
        <w:rPr>
          <w:sz w:val="24"/>
          <w:szCs w:val="24"/>
        </w:rPr>
        <w:t>Wykaz B</w:t>
      </w:r>
    </w:p>
    <w:tbl>
      <w:tblPr>
        <w:tblStyle w:val="Tabela-Siatka1"/>
        <w:tblW w:w="9693" w:type="dxa"/>
        <w:tblInd w:w="534" w:type="dxa"/>
        <w:tblLook w:val="04A0" w:firstRow="1" w:lastRow="0" w:firstColumn="1" w:lastColumn="0" w:noHBand="0" w:noVBand="1"/>
      </w:tblPr>
      <w:tblGrid>
        <w:gridCol w:w="800"/>
        <w:gridCol w:w="5035"/>
        <w:gridCol w:w="2069"/>
        <w:gridCol w:w="1789"/>
      </w:tblGrid>
      <w:tr w:rsidR="008D08E8" w:rsidRPr="008D08E8" w:rsidTr="00227F15">
        <w:trPr>
          <w:trHeight w:val="1927"/>
        </w:trPr>
        <w:tc>
          <w:tcPr>
            <w:tcW w:w="800" w:type="dxa"/>
            <w:shd w:val="clear" w:color="auto" w:fill="D9D9D9" w:themeFill="background1" w:themeFillShade="D9"/>
            <w:noWrap/>
            <w:hideMark/>
          </w:tcPr>
          <w:p w:rsidR="008D08E8" w:rsidRPr="008D08E8" w:rsidRDefault="008D08E8" w:rsidP="008D08E8">
            <w:pPr>
              <w:ind w:left="360"/>
              <w:rPr>
                <w:b/>
                <w:bCs/>
              </w:rPr>
            </w:pPr>
          </w:p>
          <w:p w:rsidR="008D08E8" w:rsidRPr="008D08E8" w:rsidRDefault="008D08E8" w:rsidP="008D08E8">
            <w:pPr>
              <w:rPr>
                <w:b/>
                <w:bCs/>
              </w:rPr>
            </w:pPr>
            <w:r w:rsidRPr="008D08E8">
              <w:rPr>
                <w:b/>
                <w:bCs/>
              </w:rPr>
              <w:t>Lp.</w:t>
            </w:r>
          </w:p>
        </w:tc>
        <w:tc>
          <w:tcPr>
            <w:tcW w:w="5035" w:type="dxa"/>
            <w:shd w:val="clear" w:color="auto" w:fill="D9D9D9" w:themeFill="background1" w:themeFillShade="D9"/>
            <w:hideMark/>
          </w:tcPr>
          <w:p w:rsidR="008D08E8" w:rsidRPr="008D08E8" w:rsidRDefault="008D08E8" w:rsidP="008D08E8">
            <w:pPr>
              <w:ind w:left="360"/>
              <w:rPr>
                <w:b/>
                <w:bCs/>
              </w:rPr>
            </w:pPr>
          </w:p>
          <w:p w:rsidR="008D08E8" w:rsidRPr="008D08E8" w:rsidRDefault="008D08E8" w:rsidP="008D08E8">
            <w:pPr>
              <w:ind w:left="360"/>
              <w:rPr>
                <w:b/>
                <w:bCs/>
              </w:rPr>
            </w:pPr>
            <w:r w:rsidRPr="008D08E8">
              <w:rPr>
                <w:b/>
                <w:bCs/>
              </w:rPr>
              <w:t>Nazwa tytułu prasowego</w:t>
            </w:r>
          </w:p>
        </w:tc>
        <w:tc>
          <w:tcPr>
            <w:tcW w:w="2069" w:type="dxa"/>
            <w:shd w:val="clear" w:color="auto" w:fill="D9D9D9" w:themeFill="background1" w:themeFillShade="D9"/>
            <w:hideMark/>
          </w:tcPr>
          <w:p w:rsidR="008D08E8" w:rsidRPr="008D08E8" w:rsidRDefault="008D08E8" w:rsidP="008D08E8">
            <w:pPr>
              <w:ind w:left="360"/>
              <w:rPr>
                <w:b/>
                <w:bCs/>
              </w:rPr>
            </w:pPr>
          </w:p>
          <w:p w:rsidR="008D08E8" w:rsidRPr="008D08E8" w:rsidRDefault="008D08E8" w:rsidP="008D08E8">
            <w:pPr>
              <w:ind w:left="360"/>
              <w:rPr>
                <w:b/>
                <w:bCs/>
              </w:rPr>
            </w:pPr>
            <w:r w:rsidRPr="008D08E8">
              <w:rPr>
                <w:b/>
                <w:bCs/>
              </w:rPr>
              <w:t xml:space="preserve">Częstotliwość </w:t>
            </w:r>
          </w:p>
        </w:tc>
        <w:tc>
          <w:tcPr>
            <w:tcW w:w="1789" w:type="dxa"/>
            <w:shd w:val="clear" w:color="auto" w:fill="D9D9D9" w:themeFill="background1" w:themeFillShade="D9"/>
            <w:hideMark/>
          </w:tcPr>
          <w:p w:rsidR="008D08E8" w:rsidRPr="008D08E8" w:rsidRDefault="008D08E8" w:rsidP="008D08E8">
            <w:pPr>
              <w:ind w:left="360"/>
              <w:jc w:val="center"/>
              <w:rPr>
                <w:b/>
                <w:bCs/>
              </w:rPr>
            </w:pPr>
            <w:r w:rsidRPr="008D08E8">
              <w:rPr>
                <w:b/>
                <w:bCs/>
              </w:rPr>
              <w:t>łączna szacunkowa liczba prenumeraty tytułu zamawianej prasy</w:t>
            </w:r>
          </w:p>
        </w:tc>
      </w:tr>
      <w:tr w:rsidR="00EF16B0" w:rsidRPr="008D08E8" w:rsidTr="00227F15">
        <w:trPr>
          <w:trHeight w:val="552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</w:rPr>
            </w:pPr>
            <w:r w:rsidRPr="008D08E8">
              <w:rPr>
                <w:rFonts w:ascii="Calibri" w:hAnsi="Calibri"/>
              </w:rPr>
              <w:t>Chemia i Biznes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</w:rPr>
            </w:pPr>
            <w:r w:rsidRPr="008D08E8">
              <w:rPr>
                <w:rFonts w:ascii="Calibri" w:hAnsi="Calibri"/>
              </w:rPr>
              <w:t>dwumiesięcznik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center"/>
          </w:tcPr>
          <w:p w:rsidR="00EF16B0" w:rsidRDefault="00EF16B0">
            <w:pPr>
              <w:jc w:val="center"/>
              <w:rPr>
                <w:rFonts w:ascii="Calibri" w:hAnsi="Calibri"/>
                <w:b/>
                <w:bCs/>
                <w:color w:val="215967"/>
              </w:rPr>
            </w:pPr>
            <w:r>
              <w:rPr>
                <w:rFonts w:ascii="Calibri" w:hAnsi="Calibri"/>
                <w:b/>
                <w:bCs/>
                <w:color w:val="215967"/>
              </w:rPr>
              <w:t>1</w:t>
            </w:r>
          </w:p>
        </w:tc>
      </w:tr>
      <w:tr w:rsidR="00EF16B0" w:rsidRPr="008D08E8" w:rsidTr="00F00336">
        <w:trPr>
          <w:trHeight w:val="426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Do Rzeczy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EF16B0" w:rsidRPr="008D08E8" w:rsidTr="00F00336">
        <w:trPr>
          <w:trHeight w:val="554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EF16B0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 Gazeta Prawna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892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EF16B0" w:rsidRPr="008D08E8" w:rsidTr="00F00336">
        <w:trPr>
          <w:trHeight w:val="555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DD5FE4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Fakt</w:t>
            </w:r>
            <w:r w:rsidR="000E608F">
              <w:rPr>
                <w:rFonts w:ascii="Calibri" w:hAnsi="Calibri"/>
                <w:color w:val="000000"/>
              </w:rPr>
              <w:t xml:space="preserve"> pn.-pt.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953701" w:rsidRPr="008D08E8" w:rsidTr="00F00336">
        <w:trPr>
          <w:trHeight w:val="409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953701" w:rsidRDefault="00953701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953701" w:rsidRPr="008D08E8" w:rsidRDefault="00953701" w:rsidP="008D08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Forbes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953701" w:rsidRPr="008D08E8" w:rsidRDefault="00953701" w:rsidP="008D08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953701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409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953701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Gazeta Wyborcza pn.-pt.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EF16B0" w:rsidRPr="008D08E8" w:rsidTr="00F00336">
        <w:trPr>
          <w:trHeight w:val="416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953701" w:rsidP="006713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Gazeta Wyborcza Katowice</w:t>
            </w:r>
            <w:r w:rsidR="000E608F">
              <w:rPr>
                <w:rFonts w:ascii="Calibri" w:hAnsi="Calibri"/>
                <w:color w:val="000000"/>
              </w:rPr>
              <w:t xml:space="preserve"> pn.-pt.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416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953701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Gość Niedzielny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416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953701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 xml:space="preserve">ICAN Management </w:t>
            </w:r>
            <w:proofErr w:type="spellStart"/>
            <w:r w:rsidRPr="008D08E8">
              <w:rPr>
                <w:rFonts w:ascii="Calibri" w:hAnsi="Calibri"/>
                <w:color w:val="000000"/>
              </w:rPr>
              <w:t>Review</w:t>
            </w:r>
            <w:proofErr w:type="spellEnd"/>
            <w:r w:rsidRPr="008D08E8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8D08E8">
              <w:rPr>
                <w:rFonts w:ascii="Calibri" w:hAnsi="Calibri"/>
                <w:color w:val="000000"/>
              </w:rPr>
              <w:t>mieisęcznik</w:t>
            </w:r>
            <w:proofErr w:type="spellEnd"/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892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EF16B0" w:rsidRPr="008D08E8" w:rsidTr="00F00336">
        <w:trPr>
          <w:trHeight w:val="422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953701" w:rsidP="006713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proofErr w:type="spellStart"/>
            <w:r w:rsidRPr="008D08E8">
              <w:rPr>
                <w:rFonts w:ascii="Calibri" w:hAnsi="Calibri"/>
                <w:color w:val="000000"/>
              </w:rPr>
              <w:t>Itwiz</w:t>
            </w:r>
            <w:proofErr w:type="spellEnd"/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414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953701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Media &amp; Marketing Polska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414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953701" w:rsidP="00DD5F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Monitor Prawniczy</w:t>
            </w:r>
          </w:p>
        </w:tc>
        <w:tc>
          <w:tcPr>
            <w:tcW w:w="2069" w:type="dxa"/>
            <w:shd w:val="clear" w:color="auto" w:fill="FFFFFF" w:themeFill="background1"/>
            <w:noWrap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FFFFFF" w:themeFill="background1"/>
            <w:noWrap/>
            <w:vAlign w:val="bottom"/>
          </w:tcPr>
          <w:p w:rsidR="00EF16B0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EF16B0" w:rsidRPr="008D08E8" w:rsidTr="00F00336">
        <w:trPr>
          <w:trHeight w:val="419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953701" w:rsidP="00DD5FE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Monitor Zamówień Publicznych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789" w:type="dxa"/>
            <w:shd w:val="clear" w:color="auto" w:fill="FFFFFF" w:themeFill="background1"/>
            <w:vAlign w:val="bottom"/>
          </w:tcPr>
          <w:p w:rsidR="00EF16B0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EF16B0" w:rsidRPr="008D08E8" w:rsidTr="00F00336">
        <w:trPr>
          <w:trHeight w:val="419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EF16B0" w:rsidRDefault="00953701" w:rsidP="00DD5F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Nowy Przemysł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dwumiesięcznik</w:t>
            </w:r>
          </w:p>
        </w:tc>
        <w:tc>
          <w:tcPr>
            <w:tcW w:w="1789" w:type="dxa"/>
            <w:shd w:val="clear" w:color="auto" w:fill="FFFFFF" w:themeFill="background1"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953701" w:rsidRPr="008D08E8" w:rsidTr="00F00336">
        <w:trPr>
          <w:trHeight w:val="419"/>
        </w:trPr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953701" w:rsidRDefault="00953701" w:rsidP="00DD5F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953701" w:rsidRPr="008D08E8" w:rsidRDefault="00953701" w:rsidP="008D08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Newsweek Polska</w:t>
            </w:r>
          </w:p>
        </w:tc>
        <w:tc>
          <w:tcPr>
            <w:tcW w:w="2069" w:type="dxa"/>
            <w:shd w:val="clear" w:color="auto" w:fill="FFFFFF" w:themeFill="background1"/>
            <w:vAlign w:val="center"/>
          </w:tcPr>
          <w:p w:rsidR="00953701" w:rsidRPr="008D08E8" w:rsidRDefault="00953701" w:rsidP="008D08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FFFFFF" w:themeFill="background1"/>
            <w:vAlign w:val="bottom"/>
          </w:tcPr>
          <w:p w:rsidR="00953701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41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953701" w:rsidP="00DD5F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 xml:space="preserve">Polityka </w:t>
            </w:r>
            <w:proofErr w:type="spellStart"/>
            <w:r w:rsidRPr="008D08E8">
              <w:rPr>
                <w:rFonts w:ascii="Calibri" w:hAnsi="Calibri"/>
                <w:color w:val="000000"/>
              </w:rPr>
              <w:t>Insight</w:t>
            </w:r>
            <w:proofErr w:type="spellEnd"/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inne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EF16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953701" w:rsidP="00DD5FE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Polityka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FB27CA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FB27CA" w:rsidRDefault="00953701" w:rsidP="00DD5F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FB27CA" w:rsidRPr="008D08E8" w:rsidRDefault="00FB27CA" w:rsidP="008D08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Polska The Times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FB27CA" w:rsidRPr="008D08E8" w:rsidRDefault="00953701" w:rsidP="008D08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razy w tygodniu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FB27CA" w:rsidRDefault="00FB27C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953701" w:rsidP="00DD5F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Puls Biznesu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892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953701" w:rsidP="00DD5FE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Rzeczpospolita</w:t>
            </w:r>
            <w:r w:rsidR="000E608F">
              <w:rPr>
                <w:rFonts w:ascii="Calibri" w:hAnsi="Calibri"/>
                <w:color w:val="000000"/>
              </w:rPr>
              <w:t xml:space="preserve"> pn.-pt.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953701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21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Sieci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953701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Super Express</w:t>
            </w:r>
            <w:r w:rsidR="000E608F">
              <w:rPr>
                <w:rFonts w:ascii="Calibri" w:hAnsi="Calibri"/>
                <w:color w:val="000000"/>
              </w:rPr>
              <w:t xml:space="preserve"> pn.-pt.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dziennik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953701" w:rsidP="006713E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Tygodnik Powszechny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95370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EF16B0" w:rsidRPr="008D08E8" w:rsidTr="00F00336">
        <w:trPr>
          <w:trHeight w:val="552"/>
        </w:trPr>
        <w:tc>
          <w:tcPr>
            <w:tcW w:w="800" w:type="dxa"/>
            <w:shd w:val="clear" w:color="auto" w:fill="auto"/>
            <w:noWrap/>
            <w:vAlign w:val="center"/>
          </w:tcPr>
          <w:p w:rsidR="00EF16B0" w:rsidRDefault="00953701" w:rsidP="00671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EF16B0" w:rsidRPr="008D08E8" w:rsidRDefault="00EF16B0" w:rsidP="008D08E8">
            <w:pPr>
              <w:rPr>
                <w:rFonts w:ascii="Calibri" w:hAnsi="Calibri"/>
              </w:rPr>
            </w:pPr>
            <w:r w:rsidRPr="008D08E8">
              <w:rPr>
                <w:rFonts w:ascii="Calibri" w:hAnsi="Calibri"/>
              </w:rPr>
              <w:t xml:space="preserve">The </w:t>
            </w:r>
            <w:proofErr w:type="spellStart"/>
            <w:r w:rsidRPr="008D08E8">
              <w:rPr>
                <w:rFonts w:ascii="Calibri" w:hAnsi="Calibri"/>
              </w:rPr>
              <w:t>Economist</w:t>
            </w:r>
            <w:proofErr w:type="spellEnd"/>
          </w:p>
        </w:tc>
        <w:tc>
          <w:tcPr>
            <w:tcW w:w="2069" w:type="dxa"/>
            <w:shd w:val="clear" w:color="auto" w:fill="auto"/>
            <w:vAlign w:val="center"/>
          </w:tcPr>
          <w:p w:rsidR="00EF16B0" w:rsidRPr="008D08E8" w:rsidRDefault="00EF16B0" w:rsidP="008D08E8">
            <w:pPr>
              <w:jc w:val="center"/>
              <w:rPr>
                <w:rFonts w:ascii="Calibri" w:hAnsi="Calibri"/>
                <w:color w:val="000000"/>
              </w:rPr>
            </w:pPr>
            <w:r w:rsidRPr="008D08E8">
              <w:rPr>
                <w:rFonts w:ascii="Calibri" w:hAnsi="Calibri"/>
                <w:color w:val="000000"/>
              </w:rPr>
              <w:t>tygodnik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F16B0" w:rsidRDefault="00892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bookmarkStart w:id="0" w:name="_GoBack"/>
            <w:bookmarkEnd w:id="0"/>
          </w:p>
        </w:tc>
      </w:tr>
    </w:tbl>
    <w:p w:rsidR="008D08E8" w:rsidRPr="00F562B7" w:rsidRDefault="008D08E8" w:rsidP="00F562B7">
      <w:pPr>
        <w:rPr>
          <w:sz w:val="24"/>
          <w:szCs w:val="24"/>
        </w:rPr>
      </w:pPr>
    </w:p>
    <w:p w:rsidR="00F562B7" w:rsidRDefault="00F562B7" w:rsidP="00F562B7">
      <w:pPr>
        <w:rPr>
          <w:sz w:val="24"/>
          <w:szCs w:val="24"/>
        </w:rPr>
      </w:pPr>
    </w:p>
    <w:p w:rsidR="00F562B7" w:rsidRDefault="00F562B7" w:rsidP="00F562B7">
      <w:pPr>
        <w:rPr>
          <w:sz w:val="24"/>
          <w:szCs w:val="24"/>
        </w:rPr>
      </w:pPr>
      <w:r w:rsidRPr="00F562B7">
        <w:rPr>
          <w:sz w:val="24"/>
          <w:szCs w:val="24"/>
        </w:rPr>
        <w:t>PRASA ELEKTRONICZNA (E-PRASA) - pakiety ( dla wskazanego Departamentu)</w:t>
      </w:r>
    </w:p>
    <w:tbl>
      <w:tblPr>
        <w:tblW w:w="10916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984"/>
        <w:gridCol w:w="2127"/>
        <w:gridCol w:w="3685"/>
        <w:gridCol w:w="1985"/>
      </w:tblGrid>
      <w:tr w:rsidR="008D08E8" w:rsidRPr="008D08E8" w:rsidTr="00227F15">
        <w:trPr>
          <w:trHeight w:val="18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D08E8" w:rsidRPr="008D08E8" w:rsidRDefault="008D08E8" w:rsidP="008D08E8">
            <w:pPr>
              <w:rPr>
                <w:b/>
                <w:bCs/>
                <w:sz w:val="24"/>
                <w:szCs w:val="24"/>
              </w:rPr>
            </w:pPr>
            <w:r w:rsidRPr="008D08E8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D08E8" w:rsidRPr="008D08E8" w:rsidRDefault="008D08E8" w:rsidP="008D08E8">
            <w:pPr>
              <w:rPr>
                <w:b/>
                <w:bCs/>
                <w:sz w:val="24"/>
                <w:szCs w:val="24"/>
              </w:rPr>
            </w:pPr>
            <w:r w:rsidRPr="008D08E8">
              <w:rPr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D08E8" w:rsidRPr="008D08E8" w:rsidRDefault="008D08E8" w:rsidP="008D08E8">
            <w:pPr>
              <w:rPr>
                <w:b/>
                <w:bCs/>
                <w:sz w:val="24"/>
                <w:szCs w:val="24"/>
              </w:rPr>
            </w:pPr>
            <w:r w:rsidRPr="008D08E8">
              <w:rPr>
                <w:b/>
                <w:bCs/>
                <w:sz w:val="24"/>
                <w:szCs w:val="24"/>
              </w:rPr>
              <w:t>częstotliwość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D08E8" w:rsidRPr="008D08E8" w:rsidRDefault="008D08E8" w:rsidP="008D08E8">
            <w:pPr>
              <w:rPr>
                <w:b/>
                <w:bCs/>
                <w:sz w:val="24"/>
                <w:szCs w:val="24"/>
              </w:rPr>
            </w:pPr>
            <w:r w:rsidRPr="008D08E8">
              <w:rPr>
                <w:b/>
                <w:bCs/>
                <w:sz w:val="24"/>
                <w:szCs w:val="24"/>
              </w:rPr>
              <w:t>Szacowana liczba prenumerat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D08E8" w:rsidRPr="008D08E8" w:rsidRDefault="008D08E8" w:rsidP="008D08E8">
            <w:pPr>
              <w:rPr>
                <w:b/>
                <w:bCs/>
                <w:sz w:val="24"/>
                <w:szCs w:val="24"/>
              </w:rPr>
            </w:pPr>
            <w:r w:rsidRPr="008D08E8">
              <w:rPr>
                <w:b/>
                <w:bCs/>
                <w:sz w:val="24"/>
                <w:szCs w:val="24"/>
              </w:rPr>
              <w:t>łączna szacunkowa liczba pakietów zamawianej prasy</w:t>
            </w: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Rzeczpospolita</w:t>
            </w:r>
            <w:r w:rsidR="000E608F">
              <w:rPr>
                <w:sz w:val="24"/>
                <w:szCs w:val="24"/>
              </w:rPr>
              <w:t xml:space="preserve"> pn.-pt.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08E8" w:rsidRPr="008D08E8" w:rsidRDefault="00892323" w:rsidP="008D0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dostęp sesyjny</w:t>
            </w:r>
            <w:r w:rsidR="00DD5FE4">
              <w:rPr>
                <w:sz w:val="24"/>
                <w:szCs w:val="24"/>
              </w:rPr>
              <w:t xml:space="preserve"> - 2 osoby</w:t>
            </w:r>
            <w:r w:rsidR="008D08E8" w:rsidRPr="008D08E8">
              <w:rPr>
                <w:sz w:val="24"/>
                <w:szCs w:val="24"/>
              </w:rPr>
              <w:t xml:space="preserve"> w jednym czasie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1</w:t>
            </w: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Puls Biznesu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Gazeta Wyborcza</w:t>
            </w:r>
            <w:r w:rsidR="000E608F">
              <w:rPr>
                <w:sz w:val="24"/>
                <w:szCs w:val="24"/>
              </w:rPr>
              <w:t xml:space="preserve"> pn.-pt.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Rzeczpospolita</w:t>
            </w:r>
            <w:r w:rsidR="000E608F">
              <w:rPr>
                <w:sz w:val="24"/>
                <w:szCs w:val="24"/>
              </w:rPr>
              <w:t xml:space="preserve"> pn.-pt.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E8" w:rsidRPr="008D08E8" w:rsidRDefault="00892323" w:rsidP="008D0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dostęp sesyjny – 2 osoby w jednym czasie</w:t>
            </w:r>
            <w:r w:rsidR="008D08E8" w:rsidRPr="008D08E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1</w:t>
            </w: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Polityka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tygodnik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Gazeta Wyborcza</w:t>
            </w:r>
            <w:r w:rsidR="000E608F">
              <w:rPr>
                <w:sz w:val="24"/>
                <w:szCs w:val="24"/>
              </w:rPr>
              <w:t xml:space="preserve"> pn.-pt.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Puls Biznesu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08E8" w:rsidRPr="008D08E8" w:rsidRDefault="00892323" w:rsidP="008D0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dostęp sesyjny</w:t>
            </w:r>
            <w:r w:rsidR="000E608F">
              <w:rPr>
                <w:sz w:val="24"/>
                <w:szCs w:val="24"/>
              </w:rPr>
              <w:t xml:space="preserve"> - 2 osoby</w:t>
            </w:r>
            <w:r w:rsidR="008D08E8" w:rsidRPr="008D08E8">
              <w:rPr>
                <w:sz w:val="24"/>
                <w:szCs w:val="24"/>
              </w:rPr>
              <w:t xml:space="preserve"> w jednym czasie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1</w:t>
            </w: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Rzeczpospolita</w:t>
            </w:r>
            <w:r w:rsidR="000E608F">
              <w:rPr>
                <w:sz w:val="24"/>
                <w:szCs w:val="24"/>
              </w:rPr>
              <w:t xml:space="preserve"> pn.-pt.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dziennik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</w:tr>
      <w:tr w:rsidR="008D08E8" w:rsidRPr="008D08E8" w:rsidTr="00227F15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Forbes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  <w:r w:rsidRPr="008D08E8">
              <w:rPr>
                <w:sz w:val="24"/>
                <w:szCs w:val="24"/>
              </w:rPr>
              <w:t> miesięcznik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8E8" w:rsidRPr="008D08E8" w:rsidRDefault="008D08E8" w:rsidP="008D08E8">
            <w:pPr>
              <w:rPr>
                <w:sz w:val="24"/>
                <w:szCs w:val="24"/>
              </w:rPr>
            </w:pPr>
          </w:p>
        </w:tc>
      </w:tr>
    </w:tbl>
    <w:p w:rsidR="008D08E8" w:rsidRDefault="008D08E8" w:rsidP="00F562B7">
      <w:pPr>
        <w:rPr>
          <w:sz w:val="24"/>
          <w:szCs w:val="24"/>
        </w:rPr>
      </w:pPr>
    </w:p>
    <w:p w:rsidR="00953701" w:rsidRDefault="00953701" w:rsidP="00F562B7">
      <w:pPr>
        <w:rPr>
          <w:sz w:val="24"/>
          <w:szCs w:val="24"/>
        </w:rPr>
      </w:pPr>
    </w:p>
    <w:p w:rsidR="00953701" w:rsidRDefault="00953701" w:rsidP="00F562B7">
      <w:pPr>
        <w:rPr>
          <w:sz w:val="24"/>
          <w:szCs w:val="24"/>
        </w:rPr>
      </w:pPr>
    </w:p>
    <w:p w:rsidR="008D08E8" w:rsidRDefault="008D08E8" w:rsidP="00F562B7">
      <w:pPr>
        <w:rPr>
          <w:sz w:val="24"/>
          <w:szCs w:val="24"/>
        </w:rPr>
      </w:pPr>
      <w:r>
        <w:rPr>
          <w:sz w:val="24"/>
          <w:szCs w:val="24"/>
        </w:rPr>
        <w:lastRenderedPageBreak/>
        <w:t>Wykaz C</w:t>
      </w:r>
    </w:p>
    <w:tbl>
      <w:tblPr>
        <w:tblW w:w="10916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3118"/>
        <w:gridCol w:w="1701"/>
        <w:gridCol w:w="4962"/>
      </w:tblGrid>
      <w:tr w:rsidR="002710D5" w:rsidRPr="002710D5" w:rsidTr="002710D5">
        <w:trPr>
          <w:trHeight w:val="18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0D5" w:rsidRPr="002710D5" w:rsidRDefault="002710D5" w:rsidP="0027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0D5" w:rsidRPr="002710D5" w:rsidRDefault="002710D5" w:rsidP="0027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0D5" w:rsidRPr="002710D5" w:rsidRDefault="002710D5" w:rsidP="0027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b/>
                <w:bCs/>
                <w:lang w:eastAsia="pl-PL"/>
              </w:rPr>
              <w:t>częstotliwość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0D5" w:rsidRPr="002710D5" w:rsidRDefault="002710D5" w:rsidP="0027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b/>
                <w:bCs/>
                <w:lang w:eastAsia="pl-PL"/>
              </w:rPr>
              <w:t>Szacowana liczba prenumerat</w:t>
            </w:r>
          </w:p>
        </w:tc>
      </w:tr>
      <w:tr w:rsidR="002710D5" w:rsidRPr="002710D5" w:rsidTr="002710D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0D5" w:rsidRPr="002710D5" w:rsidRDefault="002710D5" w:rsidP="0027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5" w:rsidRPr="002710D5" w:rsidRDefault="002710D5" w:rsidP="00271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color w:val="000000"/>
                <w:lang w:eastAsia="pl-PL"/>
              </w:rPr>
              <w:t>Rzeczpospolita</w:t>
            </w:r>
            <w:r w:rsidR="000E60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pn. - pt.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5" w:rsidRPr="002710D5" w:rsidRDefault="002710D5" w:rsidP="00271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D5" w:rsidRPr="002710D5" w:rsidRDefault="002710D5" w:rsidP="0027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10D5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</w:tr>
    </w:tbl>
    <w:p w:rsidR="00DD5FE4" w:rsidRDefault="00DD5FE4" w:rsidP="00F562B7">
      <w:pPr>
        <w:rPr>
          <w:sz w:val="24"/>
          <w:szCs w:val="24"/>
        </w:rPr>
      </w:pPr>
    </w:p>
    <w:p w:rsidR="00DD5FE4" w:rsidRDefault="00DD5FE4" w:rsidP="00F562B7">
      <w:pPr>
        <w:rPr>
          <w:sz w:val="24"/>
          <w:szCs w:val="24"/>
        </w:rPr>
      </w:pPr>
    </w:p>
    <w:p w:rsidR="008D08E8" w:rsidRDefault="00450EC4" w:rsidP="00F562B7">
      <w:pPr>
        <w:rPr>
          <w:sz w:val="24"/>
          <w:szCs w:val="24"/>
        </w:rPr>
      </w:pPr>
      <w:r>
        <w:rPr>
          <w:sz w:val="24"/>
          <w:szCs w:val="24"/>
        </w:rPr>
        <w:t>Wykaz D</w:t>
      </w:r>
    </w:p>
    <w:tbl>
      <w:tblPr>
        <w:tblW w:w="9536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4261"/>
        <w:gridCol w:w="2140"/>
        <w:gridCol w:w="2000"/>
      </w:tblGrid>
      <w:tr w:rsidR="00450EC4" w:rsidRPr="00450EC4" w:rsidTr="00953701">
        <w:trPr>
          <w:trHeight w:val="18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EC4" w:rsidRPr="00450EC4" w:rsidRDefault="00450EC4" w:rsidP="0045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EC4" w:rsidRPr="00450EC4" w:rsidRDefault="00450EC4" w:rsidP="0045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EC4" w:rsidRPr="00450EC4" w:rsidRDefault="00450EC4" w:rsidP="0045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b/>
                <w:bCs/>
                <w:lang w:eastAsia="pl-PL"/>
              </w:rPr>
              <w:t>częstotliwość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EC4" w:rsidRPr="00450EC4" w:rsidRDefault="00450EC4" w:rsidP="0045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b/>
                <w:bCs/>
                <w:lang w:eastAsia="pl-PL"/>
              </w:rPr>
              <w:t>łączna szacunkowa liczba pakietów zamawianej prasy</w:t>
            </w:r>
          </w:p>
        </w:tc>
      </w:tr>
      <w:tr w:rsidR="00450EC4" w:rsidRPr="00450EC4" w:rsidTr="0095370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C4" w:rsidRPr="00450EC4" w:rsidRDefault="00450EC4" w:rsidP="0045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EC4" w:rsidRPr="00450EC4" w:rsidRDefault="00450EC4" w:rsidP="00450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color w:val="000000"/>
                <w:lang w:eastAsia="pl-PL"/>
              </w:rPr>
              <w:t>Rzeczpospolita pn. - pt.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EC4" w:rsidRPr="00450EC4" w:rsidRDefault="00450EC4" w:rsidP="00450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EC4" w:rsidRPr="00450EC4" w:rsidRDefault="00450EC4" w:rsidP="00450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50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</w:tbl>
    <w:p w:rsidR="00450EC4" w:rsidRPr="00F1237C" w:rsidRDefault="00450EC4" w:rsidP="00F562B7">
      <w:pPr>
        <w:rPr>
          <w:sz w:val="24"/>
          <w:szCs w:val="24"/>
        </w:rPr>
      </w:pPr>
    </w:p>
    <w:p w:rsidR="008401AB" w:rsidRDefault="008401AB" w:rsidP="008401A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401AB">
        <w:rPr>
          <w:sz w:val="24"/>
          <w:szCs w:val="24"/>
        </w:rPr>
        <w:t>Wykonawca</w:t>
      </w:r>
      <w:r>
        <w:rPr>
          <w:sz w:val="24"/>
          <w:szCs w:val="24"/>
        </w:rPr>
        <w:t xml:space="preserve"> zapewni dostęp do </w:t>
      </w:r>
      <w:proofErr w:type="spellStart"/>
      <w:r>
        <w:rPr>
          <w:sz w:val="24"/>
          <w:szCs w:val="24"/>
        </w:rPr>
        <w:t>w.w</w:t>
      </w:r>
      <w:proofErr w:type="spellEnd"/>
      <w:r>
        <w:rPr>
          <w:sz w:val="24"/>
          <w:szCs w:val="24"/>
        </w:rPr>
        <w:t xml:space="preserve"> tytułów nie później niż do godziny 8:00 w dniu wydania danego tytułu prasowego.</w:t>
      </w:r>
    </w:p>
    <w:p w:rsidR="008401AB" w:rsidRDefault="008401AB" w:rsidP="008401A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Wykonawca zapewni w elektronicznym dostępie do prasy z poziomu użytkownika zakres obsługi obejmujący co najmniej:</w:t>
      </w:r>
    </w:p>
    <w:p w:rsidR="008401AB" w:rsidRDefault="008401AB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Listę tytułów oraz kalendarz umożliwiający nawigację między wydaniami,</w:t>
      </w:r>
    </w:p>
    <w:p w:rsidR="008401AB" w:rsidRDefault="008401AB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Przeglądanie stron przy pomocy przycisków klawiatury służących do przewijania stron, kółka myszki, strzałek kierunkowych,</w:t>
      </w:r>
    </w:p>
    <w:p w:rsidR="008401AB" w:rsidRDefault="008401AB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Nawigację pomiędzy działami w danym wydaniu,</w:t>
      </w:r>
    </w:p>
    <w:p w:rsidR="008401AB" w:rsidRDefault="008401AB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Spis treści umożliwiający dostanie się do żądanego miejsca w danym wydaniu,</w:t>
      </w:r>
    </w:p>
    <w:p w:rsidR="008401AB" w:rsidRDefault="00437A94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401AB">
        <w:rPr>
          <w:sz w:val="24"/>
          <w:szCs w:val="24"/>
        </w:rPr>
        <w:t>rzejście</w:t>
      </w:r>
      <w:r>
        <w:rPr>
          <w:sz w:val="24"/>
          <w:szCs w:val="24"/>
        </w:rPr>
        <w:t xml:space="preserve"> do żądanej strony poprzez wpisanie j</w:t>
      </w:r>
      <w:r w:rsidR="00744946">
        <w:rPr>
          <w:sz w:val="24"/>
          <w:szCs w:val="24"/>
        </w:rPr>
        <w:t>ej numeru w wydzielonym miejscu,</w:t>
      </w:r>
    </w:p>
    <w:p w:rsidR="00744946" w:rsidRDefault="00744946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Powrót do ostatnio oglądanej strony wydania,</w:t>
      </w:r>
    </w:p>
    <w:p w:rsidR="00744946" w:rsidRDefault="00744946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Zmianę oryginalnej wielkości </w:t>
      </w:r>
      <w:r w:rsidR="009F2752">
        <w:rPr>
          <w:sz w:val="24"/>
          <w:szCs w:val="24"/>
        </w:rPr>
        <w:t>stron do żądanej wartości procentowej,</w:t>
      </w:r>
    </w:p>
    <w:p w:rsidR="009F2752" w:rsidRDefault="009F2752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Drukowanie całej strony lub zaznaczonego fragmentu oraz posiadanie funkcji podglądu wydruku i ustawień drukowania,</w:t>
      </w:r>
    </w:p>
    <w:p w:rsidR="009F2752" w:rsidRDefault="005E3F70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Wizualne przedstawienie procesu pobierania,</w:t>
      </w:r>
    </w:p>
    <w:p w:rsidR="005E3F70" w:rsidRDefault="005E3F70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Pobieranie pożądanych wydań z opcją pobierania wybranych lub brakuj</w:t>
      </w:r>
      <w:r w:rsidR="0092433B">
        <w:rPr>
          <w:sz w:val="24"/>
          <w:szCs w:val="24"/>
        </w:rPr>
        <w:t>ących  stron lub całego wydania,</w:t>
      </w:r>
    </w:p>
    <w:p w:rsidR="005E3F70" w:rsidRDefault="0092433B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Opcję zapamiętywania hasła oraz wyświetlania informacji o aktualnie  używanym loginie,</w:t>
      </w:r>
    </w:p>
    <w:p w:rsidR="0092433B" w:rsidRDefault="00AD5516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Automatyczne usuwanie wydań z określeniem dni, po których dane wydanie zostanie usunięte,</w:t>
      </w:r>
    </w:p>
    <w:p w:rsidR="00AD5516" w:rsidRDefault="00AD5516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Instrukcję obsługi programu oraz informację o programie, w którym dostępne są elektroniczne wersje prasy stanowiący przedmiot niniejszej umowy,</w:t>
      </w:r>
    </w:p>
    <w:p w:rsidR="00AD5516" w:rsidRDefault="00AD5516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Pobieranie wybranego przez użytkownika wydania danego tytułu bez konieczności pobierania wszystkich wydań i tytułów,</w:t>
      </w:r>
    </w:p>
    <w:p w:rsidR="004248BA" w:rsidRDefault="004248BA" w:rsidP="008401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Możliwość kopiowania i wklejania wybranego fragmentu tekstu z danego wydania poszczególnego tytułu.</w:t>
      </w:r>
    </w:p>
    <w:p w:rsidR="004248BA" w:rsidRDefault="00546A1A" w:rsidP="004248B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Oprogramowanie, o którym mowa w pkt. 1 a), umożliwi czytanie prasy w wersji elektronicznej, wewnątrz sieci Zamawiającego poprzez automatyczne logowanie się wszystkich użytkowników za pomocą usługi katalogowej Active Directory, która obecnie użytkowana jest przez Zamawiającego  i wyznacza standard rozwiązania domenowego. Zaproponowane rozwiązanie nie może naruszać zasad usługi katalogowej Active Directory.</w:t>
      </w:r>
    </w:p>
    <w:p w:rsidR="00546A1A" w:rsidRDefault="00546A1A" w:rsidP="004248B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Warunki pobierania i dostępu:</w:t>
      </w:r>
    </w:p>
    <w:p w:rsidR="00546A1A" w:rsidRDefault="00546A1A" w:rsidP="00546A1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Poprzez pobieranie rozumie się pobranie całej objętości danego wydania,</w:t>
      </w:r>
    </w:p>
    <w:p w:rsidR="00546A1A" w:rsidRDefault="00546A1A" w:rsidP="00546A1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Pobieranie będzie odbywać się poprzez bezpieczny, dedykowany kanał łączności, wykorzystujący istniejące łącze internetowe,</w:t>
      </w:r>
    </w:p>
    <w:p w:rsidR="00546A1A" w:rsidRDefault="00546A1A" w:rsidP="00546A1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 przypadku awarii po stronie Wykonawcy, dłużej niż trzy godziny, Wykonawca przekaże Za</w:t>
      </w:r>
      <w:r w:rsidR="00132E7A">
        <w:rPr>
          <w:sz w:val="24"/>
          <w:szCs w:val="24"/>
        </w:rPr>
        <w:t>mawiającemu drogą elektroniczną, wszystkie zamówione wydania, które będą zaimportowane na serwerze Zamawiającego we współpracy z Wykonawcą,</w:t>
      </w:r>
    </w:p>
    <w:p w:rsidR="00132E7A" w:rsidRDefault="00132E7A" w:rsidP="00546A1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Wykonawca zobowiązany jest do dostarczenia oprogramowania, które umożliwi pobieranie w czasie do 3 min wskazanego i wybrania odpowiedniego wydania,</w:t>
      </w:r>
    </w:p>
    <w:p w:rsidR="00132E7A" w:rsidRDefault="00917FD9" w:rsidP="00132E7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Wykonawca zobowiązany jest do wdrożenia w siedzibie Zamawiającego rozwiązania do pobierania i odczytywania wydań w terminie nie dłuższym niż 5 dni roboczych od daty zawarcia umowy.</w:t>
      </w:r>
    </w:p>
    <w:p w:rsidR="00917FD9" w:rsidRDefault="00917FD9" w:rsidP="00132E7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Wykonawca w ramach realizacji zamówienia na zgłoszenie Zamawiającego przeszkoli nie więcej niż 3 wyznaczonych pracowników Zamawiającego z zakresu instalacji i obsługi oprogramowania, przez które świadczony będzie dostęp do prasy.</w:t>
      </w:r>
    </w:p>
    <w:p w:rsidR="00917FD9" w:rsidRDefault="00917FD9" w:rsidP="00132E7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Wykonawca zobowiązany jest dostarczać na bieżąco wszystkie aktualizacje oprogramowania, o którym mowa w pkt. 6.</w:t>
      </w:r>
    </w:p>
    <w:p w:rsidR="00917FD9" w:rsidRDefault="00917FD9" w:rsidP="00132E7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awarii z przyczyn leżących po stronie Zamawiającego, Wykonawca udzieli, w ramach wynagrodzenia określonego w umowie, na pisemną prośbę </w:t>
      </w:r>
      <w:r w:rsidR="00266018">
        <w:rPr>
          <w:sz w:val="24"/>
          <w:szCs w:val="24"/>
        </w:rPr>
        <w:t>Zamawiającego, niezbędnych konsultacji potrzebnych do ponownego, uruchomienia usługi – w terminie do 6 godzin od zgłoszenia tej prośby w dniu roboczym oraz w ciągu 12 godzin w dni wolne od pracy</w:t>
      </w:r>
      <w:r w:rsidR="005A6505">
        <w:rPr>
          <w:sz w:val="24"/>
          <w:szCs w:val="24"/>
        </w:rPr>
        <w:t>. Terminy te, w technicznie uzasadnionych przypadkach, mogą zostać wydłużone za zgodą Zamawiającego.</w:t>
      </w:r>
    </w:p>
    <w:p w:rsidR="009413BB" w:rsidRDefault="009413BB" w:rsidP="00132E7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 razie awarii z przyczyn leżących po stronie Wykonawcy, Wykonawca usunie ją w ciągu 4 godzin w dzień roboczy oraz w ciągu 10 godzin w soboty oraz dni ustawowo wolne od pracy. Czas usuwania awarii będzie liczony od godziny przekazania informacji o awarii na wskazany w umowie adres poczty elektronicznej. Terminy te w technicznie uzasadnionych przypadkach mogą zostać wydłużone za zgodą Zamawiającego.</w:t>
      </w:r>
    </w:p>
    <w:p w:rsidR="00963AE2" w:rsidRDefault="00C941FB" w:rsidP="00963AE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Wykonawca będzie informował Zamawiającego w trakcie obowiązywania umowy o wprowadzonych aktualizacjach oprogramowania służącego do pobierania i odczytywania wydań poszczególnych </w:t>
      </w:r>
      <w:r w:rsidR="00963AE2">
        <w:rPr>
          <w:sz w:val="24"/>
          <w:szCs w:val="24"/>
        </w:rPr>
        <w:t>tytułów oraz zapewni Zamawiającemu ich otrzymywanie w ramach realizacji zamówienia.</w:t>
      </w:r>
    </w:p>
    <w:p w:rsidR="00963AE2" w:rsidRDefault="00963AE2" w:rsidP="00963AE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Umowa zostanie zawarta na okres 12 miesięcy lub do wcześniejszego wyczerpania środków przeznaczonych na realizacje umowy.</w:t>
      </w:r>
    </w:p>
    <w:p w:rsidR="00846D7A" w:rsidRPr="00846D7A" w:rsidRDefault="00846D7A" w:rsidP="00846D7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46D7A">
        <w:rPr>
          <w:sz w:val="24"/>
          <w:szCs w:val="24"/>
        </w:rPr>
        <w:t>Zamawiający zastrzega sobie, w każdym  czasie w okresie realizacji przedmiotu umowy, możliwość dokonywania zmian liczby egzemplarzy w poszczególnych tytułach</w:t>
      </w:r>
      <w:r w:rsidR="003D6834">
        <w:rPr>
          <w:sz w:val="24"/>
          <w:szCs w:val="24"/>
        </w:rPr>
        <w:t xml:space="preserve"> i w </w:t>
      </w:r>
      <w:r w:rsidR="00772C48">
        <w:rPr>
          <w:sz w:val="24"/>
          <w:szCs w:val="24"/>
        </w:rPr>
        <w:t>pakietach</w:t>
      </w:r>
      <w:r w:rsidRPr="00846D7A">
        <w:rPr>
          <w:sz w:val="24"/>
          <w:szCs w:val="24"/>
        </w:rPr>
        <w:t xml:space="preserve"> z zachowaniem ustalonych cen zgodnie z ofertą Wykonawcy  oraz sprzedaż przez Wykonawcę innego – a nie ujętego w zał. </w:t>
      </w:r>
      <w:r w:rsidR="003D6834">
        <w:rPr>
          <w:sz w:val="24"/>
          <w:szCs w:val="24"/>
        </w:rPr>
        <w:t>A</w:t>
      </w:r>
      <w:r w:rsidR="00D978A7">
        <w:rPr>
          <w:sz w:val="24"/>
          <w:szCs w:val="24"/>
        </w:rPr>
        <w:t xml:space="preserve">BCD </w:t>
      </w:r>
      <w:r w:rsidRPr="00846D7A">
        <w:rPr>
          <w:sz w:val="24"/>
          <w:szCs w:val="24"/>
        </w:rPr>
        <w:t xml:space="preserve">do FO. Każdorazowe zamówienie tytułu innego niż wymieniony </w:t>
      </w:r>
      <w:r>
        <w:rPr>
          <w:sz w:val="24"/>
          <w:szCs w:val="24"/>
        </w:rPr>
        <w:t xml:space="preserve">w zał. </w:t>
      </w:r>
      <w:r w:rsidR="003D6834">
        <w:rPr>
          <w:sz w:val="24"/>
          <w:szCs w:val="24"/>
        </w:rPr>
        <w:t xml:space="preserve">ABCD </w:t>
      </w:r>
      <w:r>
        <w:rPr>
          <w:sz w:val="24"/>
          <w:szCs w:val="24"/>
        </w:rPr>
        <w:t>do FO</w:t>
      </w:r>
      <w:r w:rsidRPr="00846D7A">
        <w:rPr>
          <w:sz w:val="24"/>
          <w:szCs w:val="24"/>
        </w:rPr>
        <w:t xml:space="preserve"> wymaga dodatkowego potwierdzenia przez Zamawiającego zamówienia po przedstawieniu przez Wykonawcę konkretnej oferty cenowej.</w:t>
      </w:r>
    </w:p>
    <w:p w:rsidR="00963AE2" w:rsidRPr="00F562B7" w:rsidRDefault="00963AE2" w:rsidP="00F562B7">
      <w:pPr>
        <w:rPr>
          <w:sz w:val="24"/>
          <w:szCs w:val="24"/>
        </w:rPr>
      </w:pPr>
    </w:p>
    <w:p w:rsidR="002373AD" w:rsidRPr="002373AD" w:rsidRDefault="002373AD"/>
    <w:sectPr w:rsidR="002373AD" w:rsidRPr="00237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2CC5"/>
    <w:multiLevelType w:val="hybridMultilevel"/>
    <w:tmpl w:val="71D2068A"/>
    <w:lvl w:ilvl="0" w:tplc="599E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2161A"/>
    <w:multiLevelType w:val="hybridMultilevel"/>
    <w:tmpl w:val="1D56E596"/>
    <w:lvl w:ilvl="0" w:tplc="EBF6B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D52D7C"/>
    <w:multiLevelType w:val="hybridMultilevel"/>
    <w:tmpl w:val="31585B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22DA8"/>
    <w:multiLevelType w:val="hybridMultilevel"/>
    <w:tmpl w:val="33EC4D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224BA"/>
    <w:multiLevelType w:val="hybridMultilevel"/>
    <w:tmpl w:val="6B3078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D6"/>
    <w:rsid w:val="000071A1"/>
    <w:rsid w:val="0009393F"/>
    <w:rsid w:val="000E608F"/>
    <w:rsid w:val="00132E7A"/>
    <w:rsid w:val="00211683"/>
    <w:rsid w:val="002373AD"/>
    <w:rsid w:val="002469C3"/>
    <w:rsid w:val="00266018"/>
    <w:rsid w:val="002710D5"/>
    <w:rsid w:val="003D6834"/>
    <w:rsid w:val="004248BA"/>
    <w:rsid w:val="00437A94"/>
    <w:rsid w:val="00450EC4"/>
    <w:rsid w:val="004A1D57"/>
    <w:rsid w:val="004F3CE1"/>
    <w:rsid w:val="00546A1A"/>
    <w:rsid w:val="005A6505"/>
    <w:rsid w:val="005E3F70"/>
    <w:rsid w:val="006976DB"/>
    <w:rsid w:val="00744946"/>
    <w:rsid w:val="00772C48"/>
    <w:rsid w:val="008401AB"/>
    <w:rsid w:val="00846D7A"/>
    <w:rsid w:val="00892323"/>
    <w:rsid w:val="008D08E8"/>
    <w:rsid w:val="00917FD9"/>
    <w:rsid w:val="0092433B"/>
    <w:rsid w:val="009413BB"/>
    <w:rsid w:val="00953701"/>
    <w:rsid w:val="00963AE2"/>
    <w:rsid w:val="009F2752"/>
    <w:rsid w:val="00A32ECB"/>
    <w:rsid w:val="00AD5516"/>
    <w:rsid w:val="00C265F8"/>
    <w:rsid w:val="00C37EF0"/>
    <w:rsid w:val="00C7635D"/>
    <w:rsid w:val="00C941FB"/>
    <w:rsid w:val="00CF0E00"/>
    <w:rsid w:val="00D978A7"/>
    <w:rsid w:val="00DD5FE4"/>
    <w:rsid w:val="00EA16D6"/>
    <w:rsid w:val="00EF16B0"/>
    <w:rsid w:val="00F070A5"/>
    <w:rsid w:val="00F1237C"/>
    <w:rsid w:val="00F562B7"/>
    <w:rsid w:val="00FB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3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37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5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D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3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37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5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D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1121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Aneta Baclawek</cp:lastModifiedBy>
  <cp:revision>54</cp:revision>
  <cp:lastPrinted>2020-12-08T11:52:00Z</cp:lastPrinted>
  <dcterms:created xsi:type="dcterms:W3CDTF">2020-09-30T10:53:00Z</dcterms:created>
  <dcterms:modified xsi:type="dcterms:W3CDTF">2021-02-10T11:02:00Z</dcterms:modified>
</cp:coreProperties>
</file>