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12D82" w14:textId="77777777" w:rsidR="002370B4" w:rsidRDefault="00F928E5" w:rsidP="00783A7F">
      <w:pPr>
        <w:pStyle w:val="Teksttreci1"/>
        <w:shd w:val="clear" w:color="auto" w:fill="auto"/>
        <w:spacing w:line="278" w:lineRule="exact"/>
        <w:ind w:left="5664" w:hanging="5380"/>
        <w:rPr>
          <w:bCs/>
          <w:sz w:val="20"/>
          <w:szCs w:val="20"/>
        </w:rPr>
      </w:pPr>
      <w:r w:rsidRPr="002370B4">
        <w:rPr>
          <w:bCs/>
          <w:sz w:val="20"/>
          <w:szCs w:val="20"/>
        </w:rPr>
        <w:t>Załącznik nr 5</w:t>
      </w:r>
      <w:r w:rsidR="00783A7F" w:rsidRPr="002370B4">
        <w:rPr>
          <w:bCs/>
          <w:sz w:val="20"/>
          <w:szCs w:val="20"/>
        </w:rPr>
        <w:t xml:space="preserve"> </w:t>
      </w:r>
    </w:p>
    <w:p w14:paraId="006141AF" w14:textId="5052EC10" w:rsidR="00F928E5" w:rsidRPr="002370B4" w:rsidRDefault="00F928E5" w:rsidP="00783A7F">
      <w:pPr>
        <w:pStyle w:val="Teksttreci1"/>
        <w:shd w:val="clear" w:color="auto" w:fill="auto"/>
        <w:spacing w:line="278" w:lineRule="exact"/>
        <w:ind w:left="5664" w:hanging="5380"/>
        <w:rPr>
          <w:bCs/>
          <w:sz w:val="20"/>
          <w:szCs w:val="20"/>
        </w:rPr>
      </w:pPr>
      <w:r w:rsidRPr="002370B4">
        <w:rPr>
          <w:bCs/>
          <w:sz w:val="20"/>
          <w:szCs w:val="20"/>
        </w:rPr>
        <w:t>do ogłoszenia o naborze do służby</w:t>
      </w:r>
      <w:r w:rsidR="00783A7F" w:rsidRPr="002370B4">
        <w:rPr>
          <w:bCs/>
          <w:sz w:val="20"/>
          <w:szCs w:val="20"/>
        </w:rPr>
        <w:t xml:space="preserve"> </w:t>
      </w:r>
      <w:r w:rsidRPr="002370B4">
        <w:rPr>
          <w:bCs/>
          <w:sz w:val="20"/>
          <w:szCs w:val="20"/>
        </w:rPr>
        <w:t xml:space="preserve">w </w:t>
      </w:r>
      <w:r w:rsidR="00783A7F" w:rsidRPr="002370B4">
        <w:rPr>
          <w:bCs/>
          <w:sz w:val="20"/>
          <w:szCs w:val="20"/>
        </w:rPr>
        <w:t xml:space="preserve">KP PSP w </w:t>
      </w:r>
      <w:r w:rsidR="004D0B8F">
        <w:rPr>
          <w:bCs/>
          <w:sz w:val="20"/>
          <w:szCs w:val="20"/>
        </w:rPr>
        <w:t>Drawsku Pom.</w:t>
      </w:r>
    </w:p>
    <w:p w14:paraId="54474622" w14:textId="77777777" w:rsidR="00783A7F" w:rsidRPr="00783A7F" w:rsidRDefault="00783A7F" w:rsidP="00783A7F">
      <w:pPr>
        <w:pStyle w:val="Teksttreci1"/>
        <w:shd w:val="clear" w:color="auto" w:fill="auto"/>
        <w:spacing w:line="278" w:lineRule="exact"/>
        <w:ind w:left="5664" w:hanging="5380"/>
        <w:rPr>
          <w:bCs/>
          <w:sz w:val="24"/>
          <w:szCs w:val="24"/>
        </w:rPr>
      </w:pPr>
    </w:p>
    <w:p w14:paraId="2E219045" w14:textId="77777777" w:rsidR="00F928E5" w:rsidRDefault="00F928E5" w:rsidP="00271F6B">
      <w:pPr>
        <w:pStyle w:val="Teksttreci1"/>
        <w:shd w:val="clear" w:color="auto" w:fill="auto"/>
        <w:spacing w:line="230" w:lineRule="exact"/>
        <w:ind w:firstLine="0"/>
        <w:jc w:val="both"/>
        <w:rPr>
          <w:sz w:val="24"/>
          <w:szCs w:val="24"/>
        </w:rPr>
      </w:pPr>
    </w:p>
    <w:p w14:paraId="58A87BA9" w14:textId="5F221754" w:rsidR="00F928E5" w:rsidRDefault="00F928E5" w:rsidP="00271F6B">
      <w:pPr>
        <w:pStyle w:val="Teksttreci1"/>
        <w:shd w:val="clear" w:color="auto" w:fill="auto"/>
        <w:spacing w:line="230" w:lineRule="exact"/>
        <w:ind w:firstLine="0"/>
        <w:jc w:val="center"/>
        <w:rPr>
          <w:b/>
          <w:sz w:val="24"/>
          <w:szCs w:val="24"/>
        </w:rPr>
      </w:pPr>
      <w:r>
        <w:rPr>
          <w:b/>
          <w:sz w:val="24"/>
          <w:szCs w:val="24"/>
        </w:rPr>
        <w:t>SPOS</w:t>
      </w:r>
      <w:r w:rsidR="00783A7F">
        <w:rPr>
          <w:b/>
          <w:sz w:val="24"/>
          <w:szCs w:val="24"/>
        </w:rPr>
        <w:t>Ó</w:t>
      </w:r>
      <w:r>
        <w:rPr>
          <w:b/>
          <w:sz w:val="24"/>
          <w:szCs w:val="24"/>
        </w:rPr>
        <w:t>B PRZEPROWADZENIA TESTU SPRAWNO</w:t>
      </w:r>
      <w:r w:rsidR="00C32E39">
        <w:rPr>
          <w:b/>
          <w:sz w:val="24"/>
          <w:szCs w:val="24"/>
        </w:rPr>
        <w:t>Ś</w:t>
      </w:r>
      <w:r>
        <w:rPr>
          <w:b/>
          <w:sz w:val="24"/>
          <w:szCs w:val="24"/>
        </w:rPr>
        <w:t>CI FIZYCZNEJ</w:t>
      </w:r>
    </w:p>
    <w:p w14:paraId="529CED64" w14:textId="77777777" w:rsidR="00F928E5" w:rsidRDefault="00F928E5" w:rsidP="00271F6B">
      <w:pPr>
        <w:pStyle w:val="Teksttreci1"/>
        <w:shd w:val="clear" w:color="auto" w:fill="auto"/>
        <w:spacing w:line="274" w:lineRule="exact"/>
        <w:ind w:firstLine="0"/>
        <w:jc w:val="both"/>
        <w:rPr>
          <w:sz w:val="24"/>
          <w:szCs w:val="24"/>
        </w:rPr>
      </w:pPr>
    </w:p>
    <w:p w14:paraId="694BFDDA" w14:textId="77777777" w:rsidR="00F928E5" w:rsidRPr="00071AB0" w:rsidRDefault="00F928E5" w:rsidP="00071AB0">
      <w:pPr>
        <w:tabs>
          <w:tab w:val="left" w:pos="736"/>
        </w:tabs>
        <w:spacing w:after="0"/>
        <w:jc w:val="both"/>
        <w:outlineLvl w:val="1"/>
        <w:rPr>
          <w:rFonts w:ascii="Times New Roman" w:hAnsi="Times New Roman" w:cs="Times New Roman"/>
          <w:color w:val="000000"/>
          <w:sz w:val="24"/>
          <w:szCs w:val="24"/>
        </w:rPr>
      </w:pPr>
      <w:r w:rsidRPr="00071AB0">
        <w:rPr>
          <w:rFonts w:ascii="Times New Roman" w:hAnsi="Times New Roman" w:cs="Times New Roman"/>
          <w:color w:val="000000"/>
          <w:sz w:val="24"/>
          <w:szCs w:val="24"/>
        </w:rPr>
        <w:t>Test sprawności fizycznej składa się z prób sprawnościowych oraz z próby wydolnościowej. Próby sprawnościowe oraz próbę wydolnościową przeprowadza się i ocenia w sposób określony w rozporządzeniu Ministra Spraw Wewnętrznych i Administracji z dnia 25 października 2005 r. w sprawie zakresu, trybu i częstotliwości przeprowadzania okresowych profilaktycznych badań lekarskich oraz okresowej oceny sprawności fizycznej strażaka Państwowej Straży Pożarnej (Dz. U. z 2005 r. Nr 261 poz. 2191, ze zm.)., z wyłączeniem punktów preferencyjnych przyznawanych w zależności od grupy wiekowej.</w:t>
      </w:r>
    </w:p>
    <w:p w14:paraId="23567CF2" w14:textId="77777777" w:rsidR="00F928E5" w:rsidRPr="00071AB0" w:rsidRDefault="00F928E5" w:rsidP="00071AB0">
      <w:pPr>
        <w:tabs>
          <w:tab w:val="left" w:pos="736"/>
        </w:tabs>
        <w:spacing w:after="0"/>
        <w:jc w:val="both"/>
        <w:outlineLvl w:val="1"/>
        <w:rPr>
          <w:rFonts w:ascii="Times New Roman" w:hAnsi="Times New Roman" w:cs="Times New Roman"/>
          <w:color w:val="FF00FF"/>
          <w:sz w:val="24"/>
          <w:szCs w:val="24"/>
        </w:rPr>
      </w:pPr>
    </w:p>
    <w:p w14:paraId="48042735" w14:textId="77777777" w:rsidR="00F928E5" w:rsidRPr="00071AB0" w:rsidRDefault="00F928E5" w:rsidP="00071AB0">
      <w:pPr>
        <w:spacing w:after="0"/>
        <w:jc w:val="both"/>
        <w:outlineLvl w:val="1"/>
        <w:rPr>
          <w:rFonts w:ascii="Times New Roman" w:hAnsi="Times New Roman" w:cs="Times New Roman"/>
          <w:color w:val="000000"/>
          <w:sz w:val="24"/>
          <w:szCs w:val="24"/>
        </w:rPr>
      </w:pPr>
      <w:r w:rsidRPr="00071AB0">
        <w:rPr>
          <w:rFonts w:ascii="Times New Roman" w:hAnsi="Times New Roman" w:cs="Times New Roman"/>
          <w:color w:val="000000"/>
          <w:sz w:val="24"/>
          <w:szCs w:val="24"/>
        </w:rPr>
        <w:t>Test sprawności fizycznej przeprowadza się w ubiorze i obuwiu sportowym w pomieszczeniu zamkniętym o utwardzonej nawierzchni. Kandydat może podejść do każdej z prób dwukrotnie. Podejście drugie może nastąpić wyłącznie w dniu, w którym przeprowadzono pierwsze podejście do danej próby. Do oceny ogólnej zostaje wybrany korzystniejszy wynik podejścia uzyskany przez kandydata.</w:t>
      </w:r>
    </w:p>
    <w:p w14:paraId="6260E72E" w14:textId="77777777" w:rsidR="00F928E5" w:rsidRDefault="00F928E5" w:rsidP="00271F6B">
      <w:pPr>
        <w:pStyle w:val="Nagwek21"/>
        <w:shd w:val="clear" w:color="auto" w:fill="auto"/>
        <w:spacing w:line="274" w:lineRule="exact"/>
        <w:ind w:firstLine="0"/>
        <w:rPr>
          <w:sz w:val="24"/>
          <w:szCs w:val="24"/>
        </w:rPr>
      </w:pPr>
    </w:p>
    <w:p w14:paraId="3A91C221" w14:textId="77777777" w:rsidR="00F928E5" w:rsidRDefault="00F928E5" w:rsidP="00271F6B">
      <w:pPr>
        <w:pStyle w:val="Nagwek21"/>
        <w:numPr>
          <w:ilvl w:val="0"/>
          <w:numId w:val="29"/>
        </w:numPr>
        <w:shd w:val="clear" w:color="auto" w:fill="auto"/>
        <w:spacing w:line="274" w:lineRule="exact"/>
        <w:ind w:firstLine="0"/>
        <w:rPr>
          <w:b/>
          <w:sz w:val="24"/>
          <w:szCs w:val="24"/>
        </w:rPr>
      </w:pPr>
      <w:r>
        <w:rPr>
          <w:b/>
          <w:sz w:val="24"/>
          <w:szCs w:val="24"/>
        </w:rPr>
        <w:t>Próba wydolnościowa</w:t>
      </w:r>
    </w:p>
    <w:p w14:paraId="04D12D7B" w14:textId="77777777" w:rsidR="00F928E5" w:rsidRDefault="00F928E5" w:rsidP="00271F6B">
      <w:pPr>
        <w:pStyle w:val="Nagwek21"/>
        <w:shd w:val="clear" w:color="auto" w:fill="auto"/>
        <w:spacing w:line="274" w:lineRule="exact"/>
        <w:ind w:firstLine="0"/>
        <w:rPr>
          <w:b/>
          <w:sz w:val="24"/>
          <w:szCs w:val="24"/>
        </w:rPr>
      </w:pPr>
    </w:p>
    <w:p w14:paraId="67CA71B7" w14:textId="77777777" w:rsidR="00F928E5" w:rsidRDefault="00F928E5" w:rsidP="00271F6B">
      <w:pPr>
        <w:pStyle w:val="Nagwek21"/>
        <w:shd w:val="clear" w:color="auto" w:fill="auto"/>
        <w:spacing w:line="274" w:lineRule="exact"/>
        <w:ind w:firstLine="0"/>
        <w:outlineLvl w:val="9"/>
        <w:rPr>
          <w:sz w:val="24"/>
          <w:szCs w:val="24"/>
        </w:rPr>
      </w:pPr>
      <w:r>
        <w:rPr>
          <w:b/>
          <w:sz w:val="24"/>
          <w:szCs w:val="24"/>
        </w:rPr>
        <w:t>PRÓBA WYDOLNOŚCIOWA – BEEP TEST</w:t>
      </w:r>
      <w:r>
        <w:rPr>
          <w:sz w:val="24"/>
          <w:szCs w:val="24"/>
        </w:rPr>
        <w:t xml:space="preserve"> – polega na bieganiu między dwoma znacznikami (liniami), oddalonymi od siebie o </w:t>
      </w:r>
      <w:smartTag w:uri="urn:schemas-microsoft-com:office:smarttags" w:element="metricconverter">
        <w:smartTagPr>
          <w:attr w:name="ProductID" w:val="180 cm"/>
        </w:smartTagPr>
        <w:r>
          <w:rPr>
            <w:sz w:val="24"/>
            <w:szCs w:val="24"/>
          </w:rPr>
          <w:t>20 metrów</w:t>
        </w:r>
      </w:smartTag>
      <w:r>
        <w:rPr>
          <w:sz w:val="24"/>
          <w:szCs w:val="24"/>
        </w:rPr>
        <w:t xml:space="preserve"> w określonym, stale rosnącym tempie. Szerokość toru wynosi </w:t>
      </w:r>
      <w:smartTag w:uri="urn:schemas-microsoft-com:office:smarttags" w:element="metricconverter">
        <w:smartTagPr>
          <w:attr w:name="ProductID" w:val="180 cm"/>
        </w:smartTagPr>
        <w:r>
          <w:rPr>
            <w:sz w:val="24"/>
            <w:szCs w:val="24"/>
          </w:rPr>
          <w:t>1,5 m</w:t>
        </w:r>
      </w:smartTag>
      <w:r>
        <w:rPr>
          <w:sz w:val="24"/>
          <w:szCs w:val="24"/>
        </w:rPr>
        <w:t>. Tempo nadaje sygnał dźwiękowy, podczas trwania którego kandydat musi znajdować się poza wyznaczoną linią dwiema nogami. Jeżeli strażak dotrze do linii przed sygnałem, powinien zatrzymać się za nią i ruszyć do kolejnego odcinka po usłyszeniu sygnału.</w:t>
      </w:r>
    </w:p>
    <w:p w14:paraId="5C7975DC" w14:textId="77777777" w:rsidR="00F928E5" w:rsidRPr="00C54C27" w:rsidRDefault="00F928E5" w:rsidP="00C54C27">
      <w:pPr>
        <w:pStyle w:val="Nagwek21"/>
        <w:shd w:val="clear" w:color="auto" w:fill="auto"/>
        <w:spacing w:line="274" w:lineRule="exact"/>
        <w:ind w:firstLine="0"/>
        <w:outlineLvl w:val="9"/>
        <w:rPr>
          <w:sz w:val="24"/>
          <w:szCs w:val="24"/>
        </w:rPr>
      </w:pPr>
      <w:r>
        <w:t xml:space="preserve">Koniec testu następuje w momencie, gdy kandydat dwukrotnie nie przebiegnie kolejnych </w:t>
      </w:r>
      <w:r>
        <w:br/>
        <w:t xml:space="preserve">20 metrów w wyznaczonym czasie lub dwukrotnie pod rząd wystartuje do kolejnych odcinków przed sygnałem. </w:t>
      </w:r>
      <w:r w:rsidRPr="00C54C27">
        <w:t>Ostateczny wynik to liczba rozpoczętego poziomu oraz liczba pełnych przebiegniętych 20-metrówek na tym poziomie (np. 10 - 9), gdzie 10 oznacza poziom, a 9 – numer 20-metrowego odcinka.</w:t>
      </w:r>
    </w:p>
    <w:p w14:paraId="3AAB66D8" w14:textId="77777777" w:rsidR="00F928E5" w:rsidRDefault="00F928E5" w:rsidP="00271F6B">
      <w:pPr>
        <w:pStyle w:val="Nagwek21"/>
        <w:shd w:val="clear" w:color="auto" w:fill="auto"/>
        <w:spacing w:line="274" w:lineRule="exact"/>
        <w:ind w:firstLine="0"/>
        <w:outlineLvl w:val="9"/>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5"/>
        <w:gridCol w:w="624"/>
        <w:gridCol w:w="624"/>
        <w:gridCol w:w="625"/>
        <w:gridCol w:w="625"/>
        <w:gridCol w:w="625"/>
        <w:gridCol w:w="625"/>
        <w:gridCol w:w="625"/>
        <w:gridCol w:w="625"/>
        <w:gridCol w:w="625"/>
        <w:gridCol w:w="625"/>
        <w:gridCol w:w="626"/>
        <w:gridCol w:w="626"/>
        <w:gridCol w:w="850"/>
      </w:tblGrid>
      <w:tr w:rsidR="00F928E5" w14:paraId="5ED83F03" w14:textId="77777777" w:rsidTr="00271F6B">
        <w:tc>
          <w:tcPr>
            <w:tcW w:w="1005" w:type="dxa"/>
          </w:tcPr>
          <w:p w14:paraId="5C9531DA" w14:textId="77777777" w:rsidR="00F928E5" w:rsidRDefault="00F928E5">
            <w:pPr>
              <w:pStyle w:val="Nagwek21"/>
              <w:shd w:val="clear" w:color="auto" w:fill="auto"/>
              <w:spacing w:line="274" w:lineRule="exact"/>
              <w:ind w:firstLine="0"/>
              <w:jc w:val="center"/>
              <w:rPr>
                <w:sz w:val="20"/>
                <w:szCs w:val="20"/>
              </w:rPr>
            </w:pPr>
            <w:r>
              <w:rPr>
                <w:sz w:val="20"/>
                <w:szCs w:val="20"/>
              </w:rPr>
              <w:t>Liczba odcinków</w:t>
            </w:r>
          </w:p>
        </w:tc>
        <w:tc>
          <w:tcPr>
            <w:tcW w:w="624" w:type="dxa"/>
          </w:tcPr>
          <w:p w14:paraId="62A659AD" w14:textId="77777777" w:rsidR="00F928E5" w:rsidRDefault="00F928E5">
            <w:pPr>
              <w:pStyle w:val="Nagwek21"/>
              <w:shd w:val="clear" w:color="auto" w:fill="auto"/>
              <w:spacing w:line="274" w:lineRule="exact"/>
              <w:ind w:firstLine="0"/>
              <w:jc w:val="center"/>
              <w:rPr>
                <w:sz w:val="20"/>
                <w:szCs w:val="20"/>
              </w:rPr>
            </w:pPr>
            <w:r>
              <w:rPr>
                <w:sz w:val="20"/>
                <w:szCs w:val="20"/>
              </w:rPr>
              <w:t>1 odc.</w:t>
            </w:r>
          </w:p>
        </w:tc>
        <w:tc>
          <w:tcPr>
            <w:tcW w:w="624" w:type="dxa"/>
          </w:tcPr>
          <w:p w14:paraId="22CB27C1" w14:textId="77777777" w:rsidR="00F928E5" w:rsidRDefault="00F928E5">
            <w:pPr>
              <w:pStyle w:val="Nagwek21"/>
              <w:shd w:val="clear" w:color="auto" w:fill="auto"/>
              <w:spacing w:line="274" w:lineRule="exact"/>
              <w:ind w:firstLine="0"/>
              <w:jc w:val="center"/>
              <w:rPr>
                <w:sz w:val="20"/>
                <w:szCs w:val="20"/>
              </w:rPr>
            </w:pPr>
            <w:r>
              <w:rPr>
                <w:sz w:val="20"/>
                <w:szCs w:val="20"/>
              </w:rPr>
              <w:t>2 odc.</w:t>
            </w:r>
          </w:p>
        </w:tc>
        <w:tc>
          <w:tcPr>
            <w:tcW w:w="625" w:type="dxa"/>
          </w:tcPr>
          <w:p w14:paraId="66C0CBC9" w14:textId="77777777" w:rsidR="00F928E5" w:rsidRDefault="00F928E5">
            <w:pPr>
              <w:pStyle w:val="Nagwek21"/>
              <w:shd w:val="clear" w:color="auto" w:fill="auto"/>
              <w:spacing w:line="274" w:lineRule="exact"/>
              <w:ind w:firstLine="0"/>
              <w:jc w:val="center"/>
              <w:rPr>
                <w:sz w:val="20"/>
                <w:szCs w:val="20"/>
              </w:rPr>
            </w:pPr>
            <w:r>
              <w:rPr>
                <w:sz w:val="20"/>
                <w:szCs w:val="20"/>
              </w:rPr>
              <w:t>3 odc.</w:t>
            </w:r>
          </w:p>
        </w:tc>
        <w:tc>
          <w:tcPr>
            <w:tcW w:w="625" w:type="dxa"/>
          </w:tcPr>
          <w:p w14:paraId="0D56D276" w14:textId="77777777" w:rsidR="00F928E5" w:rsidRDefault="00F928E5">
            <w:pPr>
              <w:pStyle w:val="Nagwek21"/>
              <w:shd w:val="clear" w:color="auto" w:fill="auto"/>
              <w:spacing w:line="274" w:lineRule="exact"/>
              <w:ind w:firstLine="0"/>
              <w:jc w:val="center"/>
              <w:rPr>
                <w:sz w:val="20"/>
                <w:szCs w:val="20"/>
              </w:rPr>
            </w:pPr>
            <w:r>
              <w:rPr>
                <w:sz w:val="20"/>
                <w:szCs w:val="20"/>
              </w:rPr>
              <w:t>4 odc.</w:t>
            </w:r>
          </w:p>
        </w:tc>
        <w:tc>
          <w:tcPr>
            <w:tcW w:w="625" w:type="dxa"/>
          </w:tcPr>
          <w:p w14:paraId="56D4B6AF" w14:textId="77777777" w:rsidR="00F928E5" w:rsidRDefault="00F928E5">
            <w:pPr>
              <w:pStyle w:val="Nagwek21"/>
              <w:shd w:val="clear" w:color="auto" w:fill="auto"/>
              <w:spacing w:line="274" w:lineRule="exact"/>
              <w:ind w:firstLine="0"/>
              <w:jc w:val="center"/>
              <w:rPr>
                <w:sz w:val="20"/>
                <w:szCs w:val="20"/>
              </w:rPr>
            </w:pPr>
            <w:r>
              <w:rPr>
                <w:sz w:val="20"/>
                <w:szCs w:val="20"/>
              </w:rPr>
              <w:t>5 odc.</w:t>
            </w:r>
          </w:p>
        </w:tc>
        <w:tc>
          <w:tcPr>
            <w:tcW w:w="625" w:type="dxa"/>
          </w:tcPr>
          <w:p w14:paraId="39712BCB" w14:textId="77777777" w:rsidR="00F928E5" w:rsidRDefault="00F928E5">
            <w:pPr>
              <w:pStyle w:val="Nagwek21"/>
              <w:shd w:val="clear" w:color="auto" w:fill="auto"/>
              <w:spacing w:line="274" w:lineRule="exact"/>
              <w:ind w:firstLine="0"/>
              <w:jc w:val="center"/>
              <w:rPr>
                <w:sz w:val="20"/>
                <w:szCs w:val="20"/>
              </w:rPr>
            </w:pPr>
            <w:r>
              <w:rPr>
                <w:sz w:val="20"/>
                <w:szCs w:val="20"/>
              </w:rPr>
              <w:t>6 odc.</w:t>
            </w:r>
          </w:p>
        </w:tc>
        <w:tc>
          <w:tcPr>
            <w:tcW w:w="625" w:type="dxa"/>
          </w:tcPr>
          <w:p w14:paraId="45A9EAE1" w14:textId="77777777" w:rsidR="00F928E5" w:rsidRDefault="00F928E5">
            <w:pPr>
              <w:pStyle w:val="Nagwek21"/>
              <w:shd w:val="clear" w:color="auto" w:fill="auto"/>
              <w:spacing w:line="274" w:lineRule="exact"/>
              <w:ind w:firstLine="0"/>
              <w:jc w:val="center"/>
              <w:rPr>
                <w:sz w:val="20"/>
                <w:szCs w:val="20"/>
              </w:rPr>
            </w:pPr>
            <w:r>
              <w:rPr>
                <w:sz w:val="20"/>
                <w:szCs w:val="20"/>
              </w:rPr>
              <w:t>7 odc.</w:t>
            </w:r>
          </w:p>
        </w:tc>
        <w:tc>
          <w:tcPr>
            <w:tcW w:w="625" w:type="dxa"/>
          </w:tcPr>
          <w:p w14:paraId="22A4954E" w14:textId="77777777" w:rsidR="00F928E5" w:rsidRDefault="00F928E5">
            <w:pPr>
              <w:pStyle w:val="Nagwek21"/>
              <w:shd w:val="clear" w:color="auto" w:fill="auto"/>
              <w:spacing w:line="274" w:lineRule="exact"/>
              <w:ind w:firstLine="0"/>
              <w:jc w:val="center"/>
              <w:rPr>
                <w:sz w:val="20"/>
                <w:szCs w:val="20"/>
              </w:rPr>
            </w:pPr>
            <w:r>
              <w:rPr>
                <w:sz w:val="20"/>
                <w:szCs w:val="20"/>
              </w:rPr>
              <w:t>8 odc.</w:t>
            </w:r>
          </w:p>
        </w:tc>
        <w:tc>
          <w:tcPr>
            <w:tcW w:w="625" w:type="dxa"/>
          </w:tcPr>
          <w:p w14:paraId="1F008377" w14:textId="77777777" w:rsidR="00F928E5" w:rsidRDefault="00F928E5">
            <w:pPr>
              <w:pStyle w:val="Nagwek21"/>
              <w:shd w:val="clear" w:color="auto" w:fill="auto"/>
              <w:spacing w:line="274" w:lineRule="exact"/>
              <w:ind w:firstLine="0"/>
              <w:jc w:val="center"/>
              <w:rPr>
                <w:sz w:val="20"/>
                <w:szCs w:val="20"/>
              </w:rPr>
            </w:pPr>
            <w:r>
              <w:rPr>
                <w:sz w:val="20"/>
                <w:szCs w:val="20"/>
              </w:rPr>
              <w:t>9 odc.</w:t>
            </w:r>
          </w:p>
        </w:tc>
        <w:tc>
          <w:tcPr>
            <w:tcW w:w="625" w:type="dxa"/>
          </w:tcPr>
          <w:p w14:paraId="71C0338F" w14:textId="77777777" w:rsidR="00F928E5" w:rsidRDefault="00F928E5">
            <w:pPr>
              <w:pStyle w:val="Nagwek21"/>
              <w:shd w:val="clear" w:color="auto" w:fill="auto"/>
              <w:spacing w:line="274" w:lineRule="exact"/>
              <w:ind w:firstLine="0"/>
              <w:jc w:val="center"/>
              <w:rPr>
                <w:sz w:val="20"/>
                <w:szCs w:val="20"/>
              </w:rPr>
            </w:pPr>
            <w:r>
              <w:rPr>
                <w:sz w:val="20"/>
                <w:szCs w:val="20"/>
              </w:rPr>
              <w:t>10 odc.</w:t>
            </w:r>
          </w:p>
        </w:tc>
        <w:tc>
          <w:tcPr>
            <w:tcW w:w="626" w:type="dxa"/>
          </w:tcPr>
          <w:p w14:paraId="7586F227" w14:textId="77777777" w:rsidR="00F928E5" w:rsidRDefault="00F928E5">
            <w:pPr>
              <w:pStyle w:val="Nagwek21"/>
              <w:shd w:val="clear" w:color="auto" w:fill="auto"/>
              <w:spacing w:line="274" w:lineRule="exact"/>
              <w:ind w:firstLine="0"/>
              <w:jc w:val="center"/>
              <w:rPr>
                <w:sz w:val="20"/>
                <w:szCs w:val="20"/>
              </w:rPr>
            </w:pPr>
            <w:r>
              <w:rPr>
                <w:sz w:val="20"/>
                <w:szCs w:val="20"/>
              </w:rPr>
              <w:t>11 odc.</w:t>
            </w:r>
          </w:p>
        </w:tc>
        <w:tc>
          <w:tcPr>
            <w:tcW w:w="626" w:type="dxa"/>
          </w:tcPr>
          <w:p w14:paraId="5504B016" w14:textId="77777777" w:rsidR="00F928E5" w:rsidRDefault="00F928E5">
            <w:pPr>
              <w:pStyle w:val="Nagwek21"/>
              <w:shd w:val="clear" w:color="auto" w:fill="auto"/>
              <w:spacing w:line="274" w:lineRule="exact"/>
              <w:ind w:firstLine="0"/>
              <w:jc w:val="center"/>
              <w:rPr>
                <w:sz w:val="20"/>
                <w:szCs w:val="20"/>
              </w:rPr>
            </w:pPr>
            <w:r>
              <w:rPr>
                <w:sz w:val="20"/>
                <w:szCs w:val="20"/>
              </w:rPr>
              <w:t>12 odc.</w:t>
            </w:r>
          </w:p>
        </w:tc>
        <w:tc>
          <w:tcPr>
            <w:tcW w:w="850" w:type="dxa"/>
            <w:vMerge w:val="restart"/>
          </w:tcPr>
          <w:p w14:paraId="2FE427D1" w14:textId="77777777" w:rsidR="00F928E5" w:rsidRDefault="00F928E5">
            <w:pPr>
              <w:pStyle w:val="Nagwek21"/>
              <w:shd w:val="clear" w:color="auto" w:fill="auto"/>
              <w:spacing w:line="274" w:lineRule="exact"/>
              <w:ind w:firstLine="0"/>
              <w:jc w:val="center"/>
              <w:rPr>
                <w:sz w:val="20"/>
                <w:szCs w:val="20"/>
              </w:rPr>
            </w:pPr>
            <w:r>
              <w:rPr>
                <w:sz w:val="20"/>
                <w:szCs w:val="20"/>
              </w:rPr>
              <w:t>Czas odcinka</w:t>
            </w:r>
          </w:p>
        </w:tc>
      </w:tr>
      <w:tr w:rsidR="00F928E5" w14:paraId="7F3150BD" w14:textId="77777777" w:rsidTr="00271F6B">
        <w:tc>
          <w:tcPr>
            <w:tcW w:w="1005" w:type="dxa"/>
          </w:tcPr>
          <w:p w14:paraId="28F637DF" w14:textId="77777777" w:rsidR="00F928E5" w:rsidRDefault="00F928E5">
            <w:pPr>
              <w:pStyle w:val="Nagwek21"/>
              <w:shd w:val="clear" w:color="auto" w:fill="auto"/>
              <w:spacing w:line="274" w:lineRule="exact"/>
              <w:ind w:firstLine="0"/>
              <w:jc w:val="center"/>
              <w:rPr>
                <w:sz w:val="20"/>
                <w:szCs w:val="20"/>
              </w:rPr>
            </w:pPr>
            <w:r>
              <w:rPr>
                <w:sz w:val="20"/>
                <w:szCs w:val="20"/>
              </w:rPr>
              <w:t>Poziom</w:t>
            </w:r>
          </w:p>
        </w:tc>
        <w:tc>
          <w:tcPr>
            <w:tcW w:w="7500" w:type="dxa"/>
            <w:gridSpan w:val="12"/>
          </w:tcPr>
          <w:p w14:paraId="08CA416E" w14:textId="77777777" w:rsidR="00F928E5" w:rsidRDefault="00F928E5">
            <w:pPr>
              <w:pStyle w:val="Nagwek21"/>
              <w:shd w:val="clear" w:color="auto" w:fill="auto"/>
              <w:spacing w:line="274" w:lineRule="exact"/>
              <w:ind w:firstLine="0"/>
              <w:jc w:val="center"/>
              <w:rPr>
                <w:sz w:val="24"/>
                <w:szCs w:val="24"/>
              </w:rPr>
            </w:pPr>
            <w:r>
              <w:rPr>
                <w:sz w:val="24"/>
                <w:szCs w:val="24"/>
              </w:rPr>
              <w:t>Przebiegnięty dystans (m)</w:t>
            </w:r>
          </w:p>
        </w:tc>
        <w:tc>
          <w:tcPr>
            <w:tcW w:w="0" w:type="auto"/>
            <w:vMerge/>
            <w:vAlign w:val="center"/>
          </w:tcPr>
          <w:p w14:paraId="523CBD27" w14:textId="77777777" w:rsidR="00F928E5" w:rsidRDefault="00F928E5">
            <w:pPr>
              <w:spacing w:line="240" w:lineRule="auto"/>
              <w:rPr>
                <w:rFonts w:ascii="Times New Roman" w:hAnsi="Times New Roman" w:cs="Times New Roman"/>
                <w:sz w:val="20"/>
                <w:szCs w:val="20"/>
              </w:rPr>
            </w:pPr>
          </w:p>
        </w:tc>
      </w:tr>
      <w:tr w:rsidR="00F928E5" w14:paraId="3AB729AE" w14:textId="77777777" w:rsidTr="00271F6B">
        <w:tc>
          <w:tcPr>
            <w:tcW w:w="1005" w:type="dxa"/>
          </w:tcPr>
          <w:p w14:paraId="21F35F1E" w14:textId="77777777" w:rsidR="00F928E5" w:rsidRDefault="00F928E5">
            <w:pPr>
              <w:pStyle w:val="Nagwek21"/>
              <w:shd w:val="clear" w:color="auto" w:fill="auto"/>
              <w:spacing w:line="274" w:lineRule="exact"/>
              <w:ind w:firstLine="0"/>
              <w:jc w:val="center"/>
              <w:rPr>
                <w:sz w:val="20"/>
                <w:szCs w:val="20"/>
              </w:rPr>
            </w:pPr>
            <w:r>
              <w:rPr>
                <w:sz w:val="20"/>
                <w:szCs w:val="20"/>
              </w:rPr>
              <w:t>1</w:t>
            </w:r>
          </w:p>
        </w:tc>
        <w:tc>
          <w:tcPr>
            <w:tcW w:w="624" w:type="dxa"/>
          </w:tcPr>
          <w:p w14:paraId="1094D080" w14:textId="77777777" w:rsidR="00F928E5" w:rsidRDefault="00F928E5">
            <w:pPr>
              <w:pStyle w:val="Nagwek21"/>
              <w:shd w:val="clear" w:color="auto" w:fill="auto"/>
              <w:spacing w:line="274" w:lineRule="exact"/>
              <w:ind w:firstLine="0"/>
              <w:jc w:val="center"/>
              <w:rPr>
                <w:sz w:val="20"/>
                <w:szCs w:val="20"/>
              </w:rPr>
            </w:pPr>
            <w:r>
              <w:rPr>
                <w:sz w:val="20"/>
                <w:szCs w:val="20"/>
              </w:rPr>
              <w:t>20</w:t>
            </w:r>
          </w:p>
        </w:tc>
        <w:tc>
          <w:tcPr>
            <w:tcW w:w="624" w:type="dxa"/>
          </w:tcPr>
          <w:p w14:paraId="380F86BB" w14:textId="77777777" w:rsidR="00F928E5" w:rsidRDefault="00F928E5">
            <w:pPr>
              <w:pStyle w:val="Nagwek21"/>
              <w:shd w:val="clear" w:color="auto" w:fill="auto"/>
              <w:spacing w:line="274" w:lineRule="exact"/>
              <w:ind w:firstLine="0"/>
              <w:jc w:val="center"/>
              <w:rPr>
                <w:sz w:val="20"/>
                <w:szCs w:val="20"/>
              </w:rPr>
            </w:pPr>
            <w:r>
              <w:rPr>
                <w:sz w:val="20"/>
                <w:szCs w:val="20"/>
              </w:rPr>
              <w:t>40</w:t>
            </w:r>
          </w:p>
        </w:tc>
        <w:tc>
          <w:tcPr>
            <w:tcW w:w="625" w:type="dxa"/>
          </w:tcPr>
          <w:p w14:paraId="46B091AB" w14:textId="77777777" w:rsidR="00F928E5" w:rsidRDefault="00F928E5">
            <w:pPr>
              <w:pStyle w:val="Nagwek21"/>
              <w:shd w:val="clear" w:color="auto" w:fill="auto"/>
              <w:spacing w:line="274" w:lineRule="exact"/>
              <w:ind w:firstLine="0"/>
              <w:jc w:val="center"/>
              <w:rPr>
                <w:sz w:val="20"/>
                <w:szCs w:val="20"/>
              </w:rPr>
            </w:pPr>
            <w:r>
              <w:rPr>
                <w:sz w:val="20"/>
                <w:szCs w:val="20"/>
              </w:rPr>
              <w:t>60</w:t>
            </w:r>
          </w:p>
        </w:tc>
        <w:tc>
          <w:tcPr>
            <w:tcW w:w="625" w:type="dxa"/>
          </w:tcPr>
          <w:p w14:paraId="7ED12FE0" w14:textId="77777777" w:rsidR="00F928E5" w:rsidRDefault="00F928E5">
            <w:pPr>
              <w:pStyle w:val="Nagwek21"/>
              <w:shd w:val="clear" w:color="auto" w:fill="auto"/>
              <w:spacing w:line="274" w:lineRule="exact"/>
              <w:ind w:firstLine="0"/>
              <w:jc w:val="center"/>
              <w:rPr>
                <w:sz w:val="20"/>
                <w:szCs w:val="20"/>
              </w:rPr>
            </w:pPr>
            <w:r>
              <w:rPr>
                <w:sz w:val="20"/>
                <w:szCs w:val="20"/>
              </w:rPr>
              <w:t>80</w:t>
            </w:r>
          </w:p>
        </w:tc>
        <w:tc>
          <w:tcPr>
            <w:tcW w:w="625" w:type="dxa"/>
          </w:tcPr>
          <w:p w14:paraId="3A268DA6" w14:textId="77777777" w:rsidR="00F928E5" w:rsidRDefault="00F928E5">
            <w:pPr>
              <w:pStyle w:val="Nagwek21"/>
              <w:shd w:val="clear" w:color="auto" w:fill="auto"/>
              <w:spacing w:line="274" w:lineRule="exact"/>
              <w:ind w:firstLine="0"/>
              <w:jc w:val="center"/>
              <w:rPr>
                <w:sz w:val="20"/>
                <w:szCs w:val="20"/>
              </w:rPr>
            </w:pPr>
            <w:r>
              <w:rPr>
                <w:sz w:val="20"/>
                <w:szCs w:val="20"/>
              </w:rPr>
              <w:t>100</w:t>
            </w:r>
          </w:p>
        </w:tc>
        <w:tc>
          <w:tcPr>
            <w:tcW w:w="625" w:type="dxa"/>
          </w:tcPr>
          <w:p w14:paraId="7414FB15" w14:textId="77777777" w:rsidR="00F928E5" w:rsidRDefault="00F928E5">
            <w:pPr>
              <w:pStyle w:val="Nagwek21"/>
              <w:shd w:val="clear" w:color="auto" w:fill="auto"/>
              <w:spacing w:line="274" w:lineRule="exact"/>
              <w:ind w:firstLine="0"/>
              <w:jc w:val="center"/>
              <w:rPr>
                <w:sz w:val="20"/>
                <w:szCs w:val="20"/>
              </w:rPr>
            </w:pPr>
            <w:r>
              <w:rPr>
                <w:sz w:val="20"/>
                <w:szCs w:val="20"/>
              </w:rPr>
              <w:t>120</w:t>
            </w:r>
          </w:p>
        </w:tc>
        <w:tc>
          <w:tcPr>
            <w:tcW w:w="625" w:type="dxa"/>
          </w:tcPr>
          <w:p w14:paraId="63F15667" w14:textId="77777777" w:rsidR="00F928E5" w:rsidRDefault="00F928E5">
            <w:pPr>
              <w:pStyle w:val="Nagwek21"/>
              <w:shd w:val="clear" w:color="auto" w:fill="auto"/>
              <w:spacing w:line="274" w:lineRule="exact"/>
              <w:ind w:firstLine="0"/>
              <w:jc w:val="center"/>
              <w:rPr>
                <w:sz w:val="20"/>
                <w:szCs w:val="20"/>
              </w:rPr>
            </w:pPr>
            <w:r>
              <w:rPr>
                <w:sz w:val="20"/>
                <w:szCs w:val="20"/>
              </w:rPr>
              <w:t>140</w:t>
            </w:r>
          </w:p>
        </w:tc>
        <w:tc>
          <w:tcPr>
            <w:tcW w:w="625" w:type="dxa"/>
          </w:tcPr>
          <w:p w14:paraId="3C8C9E56" w14:textId="77777777" w:rsidR="00F928E5" w:rsidRDefault="00F928E5">
            <w:pPr>
              <w:pStyle w:val="Nagwek21"/>
              <w:shd w:val="clear" w:color="auto" w:fill="auto"/>
              <w:spacing w:line="274" w:lineRule="exact"/>
              <w:ind w:firstLine="0"/>
              <w:jc w:val="center"/>
              <w:rPr>
                <w:sz w:val="20"/>
                <w:szCs w:val="20"/>
              </w:rPr>
            </w:pPr>
          </w:p>
        </w:tc>
        <w:tc>
          <w:tcPr>
            <w:tcW w:w="625" w:type="dxa"/>
          </w:tcPr>
          <w:p w14:paraId="79A318D0" w14:textId="77777777" w:rsidR="00F928E5" w:rsidRDefault="00F928E5">
            <w:pPr>
              <w:pStyle w:val="Nagwek21"/>
              <w:shd w:val="clear" w:color="auto" w:fill="auto"/>
              <w:spacing w:line="274" w:lineRule="exact"/>
              <w:ind w:firstLine="0"/>
              <w:jc w:val="center"/>
              <w:rPr>
                <w:sz w:val="20"/>
                <w:szCs w:val="20"/>
              </w:rPr>
            </w:pPr>
          </w:p>
        </w:tc>
        <w:tc>
          <w:tcPr>
            <w:tcW w:w="625" w:type="dxa"/>
          </w:tcPr>
          <w:p w14:paraId="00FBE006" w14:textId="77777777" w:rsidR="00F928E5" w:rsidRDefault="00F928E5">
            <w:pPr>
              <w:pStyle w:val="Nagwek21"/>
              <w:shd w:val="clear" w:color="auto" w:fill="auto"/>
              <w:spacing w:line="274" w:lineRule="exact"/>
              <w:ind w:firstLine="0"/>
              <w:jc w:val="center"/>
              <w:rPr>
                <w:sz w:val="20"/>
                <w:szCs w:val="20"/>
              </w:rPr>
            </w:pPr>
          </w:p>
        </w:tc>
        <w:tc>
          <w:tcPr>
            <w:tcW w:w="626" w:type="dxa"/>
          </w:tcPr>
          <w:p w14:paraId="59CDEE6A" w14:textId="77777777" w:rsidR="00F928E5" w:rsidRDefault="00F928E5">
            <w:pPr>
              <w:pStyle w:val="Nagwek21"/>
              <w:shd w:val="clear" w:color="auto" w:fill="auto"/>
              <w:spacing w:line="274" w:lineRule="exact"/>
              <w:ind w:firstLine="0"/>
              <w:jc w:val="center"/>
              <w:rPr>
                <w:sz w:val="20"/>
                <w:szCs w:val="20"/>
              </w:rPr>
            </w:pPr>
          </w:p>
        </w:tc>
        <w:tc>
          <w:tcPr>
            <w:tcW w:w="626" w:type="dxa"/>
          </w:tcPr>
          <w:p w14:paraId="4C40471A" w14:textId="77777777" w:rsidR="00F928E5" w:rsidRDefault="00F928E5">
            <w:pPr>
              <w:pStyle w:val="Nagwek21"/>
              <w:shd w:val="clear" w:color="auto" w:fill="auto"/>
              <w:spacing w:line="274" w:lineRule="exact"/>
              <w:ind w:firstLine="0"/>
              <w:jc w:val="center"/>
              <w:rPr>
                <w:sz w:val="20"/>
                <w:szCs w:val="20"/>
              </w:rPr>
            </w:pPr>
          </w:p>
        </w:tc>
        <w:tc>
          <w:tcPr>
            <w:tcW w:w="850" w:type="dxa"/>
          </w:tcPr>
          <w:p w14:paraId="58F499A5" w14:textId="77777777" w:rsidR="00F928E5" w:rsidRDefault="00F928E5">
            <w:pPr>
              <w:pStyle w:val="Nagwek21"/>
              <w:shd w:val="clear" w:color="auto" w:fill="auto"/>
              <w:spacing w:line="274" w:lineRule="exact"/>
              <w:ind w:firstLine="0"/>
              <w:jc w:val="center"/>
              <w:rPr>
                <w:sz w:val="20"/>
                <w:szCs w:val="20"/>
              </w:rPr>
            </w:pPr>
            <w:r>
              <w:rPr>
                <w:sz w:val="20"/>
                <w:szCs w:val="20"/>
              </w:rPr>
              <w:t>9,0</w:t>
            </w:r>
          </w:p>
        </w:tc>
      </w:tr>
      <w:tr w:rsidR="00F928E5" w14:paraId="02C0037A" w14:textId="77777777" w:rsidTr="00271F6B">
        <w:tc>
          <w:tcPr>
            <w:tcW w:w="1005" w:type="dxa"/>
          </w:tcPr>
          <w:p w14:paraId="1FC6D0C7" w14:textId="77777777" w:rsidR="00F928E5" w:rsidRDefault="00F928E5">
            <w:pPr>
              <w:pStyle w:val="Nagwek21"/>
              <w:shd w:val="clear" w:color="auto" w:fill="auto"/>
              <w:spacing w:line="274" w:lineRule="exact"/>
              <w:ind w:firstLine="0"/>
              <w:jc w:val="center"/>
              <w:rPr>
                <w:sz w:val="20"/>
                <w:szCs w:val="20"/>
              </w:rPr>
            </w:pPr>
            <w:r>
              <w:rPr>
                <w:sz w:val="20"/>
                <w:szCs w:val="20"/>
              </w:rPr>
              <w:t>2</w:t>
            </w:r>
          </w:p>
        </w:tc>
        <w:tc>
          <w:tcPr>
            <w:tcW w:w="624" w:type="dxa"/>
          </w:tcPr>
          <w:p w14:paraId="29443098" w14:textId="77777777" w:rsidR="00F928E5" w:rsidRDefault="00F928E5">
            <w:pPr>
              <w:pStyle w:val="Nagwek21"/>
              <w:shd w:val="clear" w:color="auto" w:fill="auto"/>
              <w:spacing w:line="274" w:lineRule="exact"/>
              <w:ind w:firstLine="0"/>
              <w:jc w:val="center"/>
              <w:rPr>
                <w:sz w:val="20"/>
                <w:szCs w:val="20"/>
              </w:rPr>
            </w:pPr>
            <w:r>
              <w:rPr>
                <w:sz w:val="20"/>
                <w:szCs w:val="20"/>
              </w:rPr>
              <w:t>160</w:t>
            </w:r>
          </w:p>
        </w:tc>
        <w:tc>
          <w:tcPr>
            <w:tcW w:w="624" w:type="dxa"/>
          </w:tcPr>
          <w:p w14:paraId="380909F1" w14:textId="77777777" w:rsidR="00F928E5" w:rsidRDefault="00F928E5">
            <w:pPr>
              <w:pStyle w:val="Nagwek21"/>
              <w:shd w:val="clear" w:color="auto" w:fill="auto"/>
              <w:spacing w:line="274" w:lineRule="exact"/>
              <w:ind w:firstLine="0"/>
              <w:jc w:val="center"/>
              <w:rPr>
                <w:sz w:val="20"/>
                <w:szCs w:val="20"/>
              </w:rPr>
            </w:pPr>
            <w:r>
              <w:rPr>
                <w:sz w:val="20"/>
                <w:szCs w:val="20"/>
              </w:rPr>
              <w:t>180</w:t>
            </w:r>
          </w:p>
        </w:tc>
        <w:tc>
          <w:tcPr>
            <w:tcW w:w="625" w:type="dxa"/>
          </w:tcPr>
          <w:p w14:paraId="4DCF2A68" w14:textId="77777777" w:rsidR="00F928E5" w:rsidRDefault="00F928E5">
            <w:pPr>
              <w:pStyle w:val="Nagwek21"/>
              <w:shd w:val="clear" w:color="auto" w:fill="auto"/>
              <w:spacing w:line="274" w:lineRule="exact"/>
              <w:ind w:firstLine="0"/>
              <w:jc w:val="center"/>
              <w:rPr>
                <w:sz w:val="20"/>
                <w:szCs w:val="20"/>
              </w:rPr>
            </w:pPr>
            <w:r>
              <w:rPr>
                <w:sz w:val="20"/>
                <w:szCs w:val="20"/>
              </w:rPr>
              <w:t>200</w:t>
            </w:r>
          </w:p>
        </w:tc>
        <w:tc>
          <w:tcPr>
            <w:tcW w:w="625" w:type="dxa"/>
          </w:tcPr>
          <w:p w14:paraId="1F9AB90A" w14:textId="77777777" w:rsidR="00F928E5" w:rsidRDefault="00F928E5">
            <w:pPr>
              <w:pStyle w:val="Nagwek21"/>
              <w:shd w:val="clear" w:color="auto" w:fill="auto"/>
              <w:spacing w:line="274" w:lineRule="exact"/>
              <w:ind w:firstLine="0"/>
              <w:jc w:val="center"/>
              <w:rPr>
                <w:sz w:val="20"/>
                <w:szCs w:val="20"/>
              </w:rPr>
            </w:pPr>
            <w:r>
              <w:rPr>
                <w:sz w:val="20"/>
                <w:szCs w:val="20"/>
              </w:rPr>
              <w:t>220</w:t>
            </w:r>
          </w:p>
        </w:tc>
        <w:tc>
          <w:tcPr>
            <w:tcW w:w="625" w:type="dxa"/>
          </w:tcPr>
          <w:p w14:paraId="0DB985A2" w14:textId="77777777" w:rsidR="00F928E5" w:rsidRDefault="00F928E5">
            <w:pPr>
              <w:pStyle w:val="Nagwek21"/>
              <w:shd w:val="clear" w:color="auto" w:fill="auto"/>
              <w:spacing w:line="274" w:lineRule="exact"/>
              <w:ind w:firstLine="0"/>
              <w:jc w:val="center"/>
              <w:rPr>
                <w:sz w:val="20"/>
                <w:szCs w:val="20"/>
              </w:rPr>
            </w:pPr>
            <w:r>
              <w:rPr>
                <w:sz w:val="20"/>
                <w:szCs w:val="20"/>
              </w:rPr>
              <w:t>240</w:t>
            </w:r>
          </w:p>
        </w:tc>
        <w:tc>
          <w:tcPr>
            <w:tcW w:w="625" w:type="dxa"/>
          </w:tcPr>
          <w:p w14:paraId="214858E4" w14:textId="77777777" w:rsidR="00F928E5" w:rsidRDefault="00F928E5">
            <w:pPr>
              <w:pStyle w:val="Nagwek21"/>
              <w:shd w:val="clear" w:color="auto" w:fill="auto"/>
              <w:spacing w:line="274" w:lineRule="exact"/>
              <w:ind w:firstLine="0"/>
              <w:jc w:val="center"/>
              <w:rPr>
                <w:sz w:val="20"/>
                <w:szCs w:val="20"/>
              </w:rPr>
            </w:pPr>
            <w:r>
              <w:rPr>
                <w:sz w:val="20"/>
                <w:szCs w:val="20"/>
              </w:rPr>
              <w:t>260</w:t>
            </w:r>
          </w:p>
        </w:tc>
        <w:tc>
          <w:tcPr>
            <w:tcW w:w="625" w:type="dxa"/>
          </w:tcPr>
          <w:p w14:paraId="6F86EFC7" w14:textId="77777777" w:rsidR="00F928E5" w:rsidRDefault="00F928E5">
            <w:pPr>
              <w:pStyle w:val="Nagwek21"/>
              <w:shd w:val="clear" w:color="auto" w:fill="auto"/>
              <w:spacing w:line="274" w:lineRule="exact"/>
              <w:ind w:firstLine="0"/>
              <w:jc w:val="center"/>
              <w:rPr>
                <w:sz w:val="20"/>
                <w:szCs w:val="20"/>
              </w:rPr>
            </w:pPr>
            <w:r>
              <w:rPr>
                <w:sz w:val="20"/>
                <w:szCs w:val="20"/>
              </w:rPr>
              <w:t>280</w:t>
            </w:r>
          </w:p>
        </w:tc>
        <w:tc>
          <w:tcPr>
            <w:tcW w:w="625" w:type="dxa"/>
          </w:tcPr>
          <w:p w14:paraId="26A9940A" w14:textId="77777777" w:rsidR="00F928E5" w:rsidRDefault="00F928E5">
            <w:pPr>
              <w:pStyle w:val="Nagwek21"/>
              <w:shd w:val="clear" w:color="auto" w:fill="auto"/>
              <w:spacing w:line="274" w:lineRule="exact"/>
              <w:ind w:firstLine="0"/>
              <w:jc w:val="center"/>
              <w:rPr>
                <w:sz w:val="20"/>
                <w:szCs w:val="20"/>
              </w:rPr>
            </w:pPr>
            <w:r>
              <w:rPr>
                <w:sz w:val="20"/>
                <w:szCs w:val="20"/>
              </w:rPr>
              <w:t>300</w:t>
            </w:r>
          </w:p>
        </w:tc>
        <w:tc>
          <w:tcPr>
            <w:tcW w:w="625" w:type="dxa"/>
          </w:tcPr>
          <w:p w14:paraId="52A10917" w14:textId="77777777" w:rsidR="00F928E5" w:rsidRDefault="00F928E5">
            <w:pPr>
              <w:pStyle w:val="Nagwek21"/>
              <w:shd w:val="clear" w:color="auto" w:fill="auto"/>
              <w:spacing w:line="274" w:lineRule="exact"/>
              <w:ind w:firstLine="0"/>
              <w:jc w:val="center"/>
              <w:rPr>
                <w:sz w:val="20"/>
                <w:szCs w:val="20"/>
              </w:rPr>
            </w:pPr>
          </w:p>
        </w:tc>
        <w:tc>
          <w:tcPr>
            <w:tcW w:w="625" w:type="dxa"/>
          </w:tcPr>
          <w:p w14:paraId="06E69FCF" w14:textId="77777777" w:rsidR="00F928E5" w:rsidRDefault="00F928E5">
            <w:pPr>
              <w:pStyle w:val="Nagwek21"/>
              <w:shd w:val="clear" w:color="auto" w:fill="auto"/>
              <w:spacing w:line="274" w:lineRule="exact"/>
              <w:ind w:firstLine="0"/>
              <w:jc w:val="center"/>
              <w:rPr>
                <w:sz w:val="20"/>
                <w:szCs w:val="20"/>
              </w:rPr>
            </w:pPr>
          </w:p>
        </w:tc>
        <w:tc>
          <w:tcPr>
            <w:tcW w:w="626" w:type="dxa"/>
          </w:tcPr>
          <w:p w14:paraId="588D839E" w14:textId="77777777" w:rsidR="00F928E5" w:rsidRDefault="00F928E5">
            <w:pPr>
              <w:pStyle w:val="Nagwek21"/>
              <w:shd w:val="clear" w:color="auto" w:fill="auto"/>
              <w:spacing w:line="274" w:lineRule="exact"/>
              <w:ind w:firstLine="0"/>
              <w:jc w:val="center"/>
              <w:rPr>
                <w:sz w:val="20"/>
                <w:szCs w:val="20"/>
              </w:rPr>
            </w:pPr>
          </w:p>
        </w:tc>
        <w:tc>
          <w:tcPr>
            <w:tcW w:w="626" w:type="dxa"/>
          </w:tcPr>
          <w:p w14:paraId="47FF1FD0" w14:textId="77777777" w:rsidR="00F928E5" w:rsidRDefault="00F928E5">
            <w:pPr>
              <w:pStyle w:val="Nagwek21"/>
              <w:shd w:val="clear" w:color="auto" w:fill="auto"/>
              <w:spacing w:line="274" w:lineRule="exact"/>
              <w:ind w:firstLine="0"/>
              <w:jc w:val="center"/>
              <w:rPr>
                <w:sz w:val="20"/>
                <w:szCs w:val="20"/>
              </w:rPr>
            </w:pPr>
          </w:p>
        </w:tc>
        <w:tc>
          <w:tcPr>
            <w:tcW w:w="850" w:type="dxa"/>
          </w:tcPr>
          <w:p w14:paraId="2174391E" w14:textId="77777777" w:rsidR="00F928E5" w:rsidRDefault="00F928E5">
            <w:pPr>
              <w:pStyle w:val="Nagwek21"/>
              <w:shd w:val="clear" w:color="auto" w:fill="auto"/>
              <w:spacing w:line="274" w:lineRule="exact"/>
              <w:ind w:firstLine="0"/>
              <w:jc w:val="center"/>
              <w:rPr>
                <w:sz w:val="20"/>
                <w:szCs w:val="20"/>
              </w:rPr>
            </w:pPr>
            <w:r>
              <w:rPr>
                <w:sz w:val="20"/>
                <w:szCs w:val="20"/>
              </w:rPr>
              <w:t>8,0</w:t>
            </w:r>
          </w:p>
        </w:tc>
      </w:tr>
      <w:tr w:rsidR="00F928E5" w14:paraId="39F41E9E" w14:textId="77777777" w:rsidTr="00271F6B">
        <w:tc>
          <w:tcPr>
            <w:tcW w:w="1005" w:type="dxa"/>
          </w:tcPr>
          <w:p w14:paraId="1B520F0D" w14:textId="77777777" w:rsidR="00F928E5" w:rsidRDefault="00F928E5">
            <w:pPr>
              <w:pStyle w:val="Nagwek21"/>
              <w:shd w:val="clear" w:color="auto" w:fill="auto"/>
              <w:spacing w:line="274" w:lineRule="exact"/>
              <w:ind w:firstLine="0"/>
              <w:jc w:val="center"/>
              <w:rPr>
                <w:sz w:val="20"/>
                <w:szCs w:val="20"/>
              </w:rPr>
            </w:pPr>
            <w:r>
              <w:rPr>
                <w:sz w:val="20"/>
                <w:szCs w:val="20"/>
              </w:rPr>
              <w:t>3</w:t>
            </w:r>
          </w:p>
        </w:tc>
        <w:tc>
          <w:tcPr>
            <w:tcW w:w="624" w:type="dxa"/>
          </w:tcPr>
          <w:p w14:paraId="36183440" w14:textId="77777777" w:rsidR="00F928E5" w:rsidRDefault="00F928E5">
            <w:pPr>
              <w:pStyle w:val="Nagwek21"/>
              <w:shd w:val="clear" w:color="auto" w:fill="auto"/>
              <w:spacing w:line="274" w:lineRule="exact"/>
              <w:ind w:firstLine="0"/>
              <w:jc w:val="center"/>
              <w:rPr>
                <w:sz w:val="20"/>
                <w:szCs w:val="20"/>
              </w:rPr>
            </w:pPr>
            <w:r>
              <w:rPr>
                <w:sz w:val="20"/>
                <w:szCs w:val="20"/>
              </w:rPr>
              <w:t>320</w:t>
            </w:r>
          </w:p>
        </w:tc>
        <w:tc>
          <w:tcPr>
            <w:tcW w:w="624" w:type="dxa"/>
          </w:tcPr>
          <w:p w14:paraId="59995384" w14:textId="77777777" w:rsidR="00F928E5" w:rsidRDefault="00F928E5">
            <w:pPr>
              <w:pStyle w:val="Nagwek21"/>
              <w:shd w:val="clear" w:color="auto" w:fill="auto"/>
              <w:spacing w:line="274" w:lineRule="exact"/>
              <w:ind w:firstLine="0"/>
              <w:jc w:val="center"/>
              <w:rPr>
                <w:sz w:val="20"/>
                <w:szCs w:val="20"/>
              </w:rPr>
            </w:pPr>
            <w:r>
              <w:rPr>
                <w:sz w:val="20"/>
                <w:szCs w:val="20"/>
              </w:rPr>
              <w:t>340</w:t>
            </w:r>
          </w:p>
        </w:tc>
        <w:tc>
          <w:tcPr>
            <w:tcW w:w="625" w:type="dxa"/>
          </w:tcPr>
          <w:p w14:paraId="6A25C7BE" w14:textId="77777777" w:rsidR="00F928E5" w:rsidRDefault="00F928E5">
            <w:pPr>
              <w:pStyle w:val="Nagwek21"/>
              <w:shd w:val="clear" w:color="auto" w:fill="auto"/>
              <w:spacing w:line="274" w:lineRule="exact"/>
              <w:ind w:firstLine="0"/>
              <w:jc w:val="center"/>
              <w:rPr>
                <w:sz w:val="20"/>
                <w:szCs w:val="20"/>
              </w:rPr>
            </w:pPr>
            <w:r>
              <w:rPr>
                <w:sz w:val="20"/>
                <w:szCs w:val="20"/>
              </w:rPr>
              <w:t>360</w:t>
            </w:r>
          </w:p>
        </w:tc>
        <w:tc>
          <w:tcPr>
            <w:tcW w:w="625" w:type="dxa"/>
          </w:tcPr>
          <w:p w14:paraId="466CA73A" w14:textId="77777777" w:rsidR="00F928E5" w:rsidRDefault="00F928E5">
            <w:pPr>
              <w:pStyle w:val="Nagwek21"/>
              <w:shd w:val="clear" w:color="auto" w:fill="auto"/>
              <w:spacing w:line="274" w:lineRule="exact"/>
              <w:ind w:firstLine="0"/>
              <w:jc w:val="center"/>
              <w:rPr>
                <w:sz w:val="20"/>
                <w:szCs w:val="20"/>
              </w:rPr>
            </w:pPr>
            <w:r>
              <w:rPr>
                <w:sz w:val="20"/>
                <w:szCs w:val="20"/>
              </w:rPr>
              <w:t>380</w:t>
            </w:r>
          </w:p>
        </w:tc>
        <w:tc>
          <w:tcPr>
            <w:tcW w:w="625" w:type="dxa"/>
          </w:tcPr>
          <w:p w14:paraId="515848CA" w14:textId="77777777" w:rsidR="00F928E5" w:rsidRDefault="00F928E5">
            <w:pPr>
              <w:pStyle w:val="Nagwek21"/>
              <w:shd w:val="clear" w:color="auto" w:fill="auto"/>
              <w:spacing w:line="274" w:lineRule="exact"/>
              <w:ind w:firstLine="0"/>
              <w:jc w:val="center"/>
              <w:rPr>
                <w:sz w:val="20"/>
                <w:szCs w:val="20"/>
              </w:rPr>
            </w:pPr>
            <w:r>
              <w:rPr>
                <w:sz w:val="20"/>
                <w:szCs w:val="20"/>
              </w:rPr>
              <w:t>400</w:t>
            </w:r>
          </w:p>
        </w:tc>
        <w:tc>
          <w:tcPr>
            <w:tcW w:w="625" w:type="dxa"/>
          </w:tcPr>
          <w:p w14:paraId="42ED5CBA" w14:textId="77777777" w:rsidR="00F928E5" w:rsidRDefault="00F928E5">
            <w:pPr>
              <w:pStyle w:val="Nagwek21"/>
              <w:shd w:val="clear" w:color="auto" w:fill="auto"/>
              <w:spacing w:line="274" w:lineRule="exact"/>
              <w:ind w:firstLine="0"/>
              <w:jc w:val="center"/>
              <w:rPr>
                <w:sz w:val="20"/>
                <w:szCs w:val="20"/>
              </w:rPr>
            </w:pPr>
            <w:r>
              <w:rPr>
                <w:sz w:val="20"/>
                <w:szCs w:val="20"/>
              </w:rPr>
              <w:t>420</w:t>
            </w:r>
          </w:p>
        </w:tc>
        <w:tc>
          <w:tcPr>
            <w:tcW w:w="625" w:type="dxa"/>
          </w:tcPr>
          <w:p w14:paraId="270B2244" w14:textId="77777777" w:rsidR="00F928E5" w:rsidRDefault="00F928E5">
            <w:pPr>
              <w:pStyle w:val="Nagwek21"/>
              <w:shd w:val="clear" w:color="auto" w:fill="auto"/>
              <w:spacing w:line="274" w:lineRule="exact"/>
              <w:ind w:firstLine="0"/>
              <w:jc w:val="center"/>
              <w:rPr>
                <w:sz w:val="20"/>
                <w:szCs w:val="20"/>
              </w:rPr>
            </w:pPr>
            <w:r>
              <w:rPr>
                <w:sz w:val="20"/>
                <w:szCs w:val="20"/>
              </w:rPr>
              <w:t>440</w:t>
            </w:r>
          </w:p>
        </w:tc>
        <w:tc>
          <w:tcPr>
            <w:tcW w:w="625" w:type="dxa"/>
          </w:tcPr>
          <w:p w14:paraId="712E443F" w14:textId="77777777" w:rsidR="00F928E5" w:rsidRDefault="00F928E5">
            <w:pPr>
              <w:pStyle w:val="Nagwek21"/>
              <w:shd w:val="clear" w:color="auto" w:fill="auto"/>
              <w:spacing w:line="274" w:lineRule="exact"/>
              <w:ind w:firstLine="0"/>
              <w:jc w:val="center"/>
              <w:rPr>
                <w:sz w:val="20"/>
                <w:szCs w:val="20"/>
              </w:rPr>
            </w:pPr>
            <w:r>
              <w:rPr>
                <w:sz w:val="20"/>
                <w:szCs w:val="20"/>
              </w:rPr>
              <w:t>460</w:t>
            </w:r>
          </w:p>
        </w:tc>
        <w:tc>
          <w:tcPr>
            <w:tcW w:w="625" w:type="dxa"/>
          </w:tcPr>
          <w:p w14:paraId="16FD11E9" w14:textId="77777777" w:rsidR="00F928E5" w:rsidRDefault="00F928E5">
            <w:pPr>
              <w:pStyle w:val="Nagwek21"/>
              <w:shd w:val="clear" w:color="auto" w:fill="auto"/>
              <w:spacing w:line="274" w:lineRule="exact"/>
              <w:ind w:firstLine="0"/>
              <w:jc w:val="center"/>
              <w:rPr>
                <w:sz w:val="20"/>
                <w:szCs w:val="20"/>
              </w:rPr>
            </w:pPr>
          </w:p>
        </w:tc>
        <w:tc>
          <w:tcPr>
            <w:tcW w:w="625" w:type="dxa"/>
          </w:tcPr>
          <w:p w14:paraId="05A4D637" w14:textId="77777777" w:rsidR="00F928E5" w:rsidRDefault="00F928E5">
            <w:pPr>
              <w:pStyle w:val="Nagwek21"/>
              <w:shd w:val="clear" w:color="auto" w:fill="auto"/>
              <w:spacing w:line="274" w:lineRule="exact"/>
              <w:ind w:firstLine="0"/>
              <w:jc w:val="center"/>
              <w:rPr>
                <w:sz w:val="20"/>
                <w:szCs w:val="20"/>
              </w:rPr>
            </w:pPr>
          </w:p>
        </w:tc>
        <w:tc>
          <w:tcPr>
            <w:tcW w:w="626" w:type="dxa"/>
          </w:tcPr>
          <w:p w14:paraId="1FBAA2CC" w14:textId="77777777" w:rsidR="00F928E5" w:rsidRDefault="00F928E5">
            <w:pPr>
              <w:pStyle w:val="Nagwek21"/>
              <w:shd w:val="clear" w:color="auto" w:fill="auto"/>
              <w:spacing w:line="274" w:lineRule="exact"/>
              <w:ind w:firstLine="0"/>
              <w:jc w:val="center"/>
              <w:rPr>
                <w:sz w:val="20"/>
                <w:szCs w:val="20"/>
              </w:rPr>
            </w:pPr>
          </w:p>
        </w:tc>
        <w:tc>
          <w:tcPr>
            <w:tcW w:w="626" w:type="dxa"/>
          </w:tcPr>
          <w:p w14:paraId="56042308" w14:textId="77777777" w:rsidR="00F928E5" w:rsidRDefault="00F928E5">
            <w:pPr>
              <w:pStyle w:val="Nagwek21"/>
              <w:shd w:val="clear" w:color="auto" w:fill="auto"/>
              <w:spacing w:line="274" w:lineRule="exact"/>
              <w:ind w:firstLine="0"/>
              <w:jc w:val="center"/>
              <w:rPr>
                <w:sz w:val="20"/>
                <w:szCs w:val="20"/>
              </w:rPr>
            </w:pPr>
          </w:p>
        </w:tc>
        <w:tc>
          <w:tcPr>
            <w:tcW w:w="850" w:type="dxa"/>
          </w:tcPr>
          <w:p w14:paraId="77C0C936" w14:textId="77777777" w:rsidR="00F928E5" w:rsidRDefault="00F928E5">
            <w:pPr>
              <w:pStyle w:val="Nagwek21"/>
              <w:shd w:val="clear" w:color="auto" w:fill="auto"/>
              <w:spacing w:line="274" w:lineRule="exact"/>
              <w:ind w:firstLine="0"/>
              <w:jc w:val="center"/>
              <w:rPr>
                <w:sz w:val="20"/>
                <w:szCs w:val="20"/>
              </w:rPr>
            </w:pPr>
            <w:r>
              <w:rPr>
                <w:sz w:val="20"/>
                <w:szCs w:val="20"/>
              </w:rPr>
              <w:t>7,5</w:t>
            </w:r>
          </w:p>
        </w:tc>
      </w:tr>
      <w:tr w:rsidR="00F928E5" w14:paraId="67BC7919" w14:textId="77777777" w:rsidTr="00271F6B">
        <w:tc>
          <w:tcPr>
            <w:tcW w:w="1005" w:type="dxa"/>
          </w:tcPr>
          <w:p w14:paraId="654772EE" w14:textId="77777777" w:rsidR="00F928E5" w:rsidRDefault="00F928E5">
            <w:pPr>
              <w:pStyle w:val="Nagwek21"/>
              <w:shd w:val="clear" w:color="auto" w:fill="auto"/>
              <w:spacing w:line="274" w:lineRule="exact"/>
              <w:ind w:firstLine="0"/>
              <w:jc w:val="center"/>
              <w:rPr>
                <w:sz w:val="20"/>
                <w:szCs w:val="20"/>
              </w:rPr>
            </w:pPr>
            <w:r>
              <w:rPr>
                <w:sz w:val="20"/>
                <w:szCs w:val="20"/>
              </w:rPr>
              <w:t>4</w:t>
            </w:r>
          </w:p>
        </w:tc>
        <w:tc>
          <w:tcPr>
            <w:tcW w:w="624" w:type="dxa"/>
          </w:tcPr>
          <w:p w14:paraId="01110502" w14:textId="77777777" w:rsidR="00F928E5" w:rsidRDefault="00F928E5">
            <w:pPr>
              <w:pStyle w:val="Nagwek21"/>
              <w:shd w:val="clear" w:color="auto" w:fill="auto"/>
              <w:spacing w:line="274" w:lineRule="exact"/>
              <w:ind w:firstLine="0"/>
              <w:jc w:val="center"/>
              <w:rPr>
                <w:sz w:val="20"/>
                <w:szCs w:val="20"/>
              </w:rPr>
            </w:pPr>
            <w:r>
              <w:rPr>
                <w:sz w:val="20"/>
                <w:szCs w:val="20"/>
              </w:rPr>
              <w:t>480</w:t>
            </w:r>
          </w:p>
        </w:tc>
        <w:tc>
          <w:tcPr>
            <w:tcW w:w="624" w:type="dxa"/>
          </w:tcPr>
          <w:p w14:paraId="04F9CA76" w14:textId="77777777" w:rsidR="00F928E5" w:rsidRDefault="00F928E5">
            <w:pPr>
              <w:pStyle w:val="Nagwek21"/>
              <w:shd w:val="clear" w:color="auto" w:fill="auto"/>
              <w:spacing w:line="274" w:lineRule="exact"/>
              <w:ind w:firstLine="0"/>
              <w:jc w:val="center"/>
              <w:rPr>
                <w:sz w:val="20"/>
                <w:szCs w:val="20"/>
              </w:rPr>
            </w:pPr>
            <w:r>
              <w:rPr>
                <w:sz w:val="20"/>
                <w:szCs w:val="20"/>
              </w:rPr>
              <w:t>500</w:t>
            </w:r>
          </w:p>
        </w:tc>
        <w:tc>
          <w:tcPr>
            <w:tcW w:w="625" w:type="dxa"/>
          </w:tcPr>
          <w:p w14:paraId="7DD8D533" w14:textId="77777777" w:rsidR="00F928E5" w:rsidRDefault="00F928E5">
            <w:pPr>
              <w:pStyle w:val="Nagwek21"/>
              <w:shd w:val="clear" w:color="auto" w:fill="auto"/>
              <w:spacing w:line="274" w:lineRule="exact"/>
              <w:ind w:firstLine="0"/>
              <w:jc w:val="center"/>
              <w:rPr>
                <w:sz w:val="20"/>
                <w:szCs w:val="20"/>
              </w:rPr>
            </w:pPr>
            <w:r>
              <w:rPr>
                <w:sz w:val="20"/>
                <w:szCs w:val="20"/>
              </w:rPr>
              <w:t>520</w:t>
            </w:r>
          </w:p>
        </w:tc>
        <w:tc>
          <w:tcPr>
            <w:tcW w:w="625" w:type="dxa"/>
          </w:tcPr>
          <w:p w14:paraId="0278040B" w14:textId="77777777" w:rsidR="00F928E5" w:rsidRDefault="00F928E5">
            <w:pPr>
              <w:pStyle w:val="Nagwek21"/>
              <w:shd w:val="clear" w:color="auto" w:fill="auto"/>
              <w:spacing w:line="274" w:lineRule="exact"/>
              <w:ind w:firstLine="0"/>
              <w:jc w:val="center"/>
              <w:rPr>
                <w:sz w:val="20"/>
                <w:szCs w:val="20"/>
              </w:rPr>
            </w:pPr>
            <w:r>
              <w:rPr>
                <w:sz w:val="20"/>
                <w:szCs w:val="20"/>
              </w:rPr>
              <w:t>540</w:t>
            </w:r>
          </w:p>
        </w:tc>
        <w:tc>
          <w:tcPr>
            <w:tcW w:w="625" w:type="dxa"/>
          </w:tcPr>
          <w:p w14:paraId="513FCD9F" w14:textId="77777777" w:rsidR="00F928E5" w:rsidRDefault="00F928E5">
            <w:pPr>
              <w:pStyle w:val="Nagwek21"/>
              <w:shd w:val="clear" w:color="auto" w:fill="auto"/>
              <w:spacing w:line="274" w:lineRule="exact"/>
              <w:ind w:firstLine="0"/>
              <w:jc w:val="center"/>
              <w:rPr>
                <w:sz w:val="20"/>
                <w:szCs w:val="20"/>
              </w:rPr>
            </w:pPr>
            <w:r>
              <w:rPr>
                <w:sz w:val="20"/>
                <w:szCs w:val="20"/>
              </w:rPr>
              <w:t>560</w:t>
            </w:r>
          </w:p>
        </w:tc>
        <w:tc>
          <w:tcPr>
            <w:tcW w:w="625" w:type="dxa"/>
          </w:tcPr>
          <w:p w14:paraId="17C02C60" w14:textId="77777777" w:rsidR="00F928E5" w:rsidRDefault="00F928E5">
            <w:pPr>
              <w:pStyle w:val="Nagwek21"/>
              <w:shd w:val="clear" w:color="auto" w:fill="auto"/>
              <w:spacing w:line="274" w:lineRule="exact"/>
              <w:ind w:firstLine="0"/>
              <w:jc w:val="center"/>
              <w:rPr>
                <w:sz w:val="20"/>
                <w:szCs w:val="20"/>
              </w:rPr>
            </w:pPr>
            <w:r>
              <w:rPr>
                <w:sz w:val="20"/>
                <w:szCs w:val="20"/>
              </w:rPr>
              <w:t>580</w:t>
            </w:r>
          </w:p>
        </w:tc>
        <w:tc>
          <w:tcPr>
            <w:tcW w:w="625" w:type="dxa"/>
          </w:tcPr>
          <w:p w14:paraId="427320AA" w14:textId="77777777" w:rsidR="00F928E5" w:rsidRDefault="00F928E5">
            <w:pPr>
              <w:pStyle w:val="Nagwek21"/>
              <w:shd w:val="clear" w:color="auto" w:fill="auto"/>
              <w:spacing w:line="274" w:lineRule="exact"/>
              <w:ind w:firstLine="0"/>
              <w:jc w:val="center"/>
              <w:rPr>
                <w:sz w:val="20"/>
                <w:szCs w:val="20"/>
              </w:rPr>
            </w:pPr>
            <w:r>
              <w:rPr>
                <w:sz w:val="20"/>
                <w:szCs w:val="20"/>
              </w:rPr>
              <w:t>600</w:t>
            </w:r>
          </w:p>
        </w:tc>
        <w:tc>
          <w:tcPr>
            <w:tcW w:w="625" w:type="dxa"/>
          </w:tcPr>
          <w:p w14:paraId="55B8DFAA" w14:textId="77777777" w:rsidR="00F928E5" w:rsidRDefault="00F928E5">
            <w:pPr>
              <w:pStyle w:val="Nagwek21"/>
              <w:shd w:val="clear" w:color="auto" w:fill="auto"/>
              <w:spacing w:line="274" w:lineRule="exact"/>
              <w:ind w:firstLine="0"/>
              <w:jc w:val="center"/>
              <w:rPr>
                <w:sz w:val="20"/>
                <w:szCs w:val="20"/>
              </w:rPr>
            </w:pPr>
            <w:r>
              <w:rPr>
                <w:sz w:val="20"/>
                <w:szCs w:val="20"/>
              </w:rPr>
              <w:t>620</w:t>
            </w:r>
          </w:p>
        </w:tc>
        <w:tc>
          <w:tcPr>
            <w:tcW w:w="625" w:type="dxa"/>
          </w:tcPr>
          <w:p w14:paraId="306968A8" w14:textId="77777777" w:rsidR="00F928E5" w:rsidRDefault="00F928E5">
            <w:pPr>
              <w:pStyle w:val="Nagwek21"/>
              <w:shd w:val="clear" w:color="auto" w:fill="auto"/>
              <w:spacing w:line="274" w:lineRule="exact"/>
              <w:ind w:firstLine="0"/>
              <w:jc w:val="center"/>
              <w:rPr>
                <w:sz w:val="20"/>
                <w:szCs w:val="20"/>
              </w:rPr>
            </w:pPr>
            <w:r>
              <w:rPr>
                <w:sz w:val="20"/>
                <w:szCs w:val="20"/>
              </w:rPr>
              <w:t>640</w:t>
            </w:r>
          </w:p>
        </w:tc>
        <w:tc>
          <w:tcPr>
            <w:tcW w:w="625" w:type="dxa"/>
          </w:tcPr>
          <w:p w14:paraId="56E0BE16" w14:textId="77777777" w:rsidR="00F928E5" w:rsidRDefault="00F928E5">
            <w:pPr>
              <w:pStyle w:val="Nagwek21"/>
              <w:shd w:val="clear" w:color="auto" w:fill="auto"/>
              <w:spacing w:line="274" w:lineRule="exact"/>
              <w:ind w:firstLine="0"/>
              <w:jc w:val="center"/>
              <w:rPr>
                <w:sz w:val="20"/>
                <w:szCs w:val="20"/>
              </w:rPr>
            </w:pPr>
          </w:p>
        </w:tc>
        <w:tc>
          <w:tcPr>
            <w:tcW w:w="626" w:type="dxa"/>
          </w:tcPr>
          <w:p w14:paraId="06E92FA8" w14:textId="77777777" w:rsidR="00F928E5" w:rsidRDefault="00F928E5">
            <w:pPr>
              <w:pStyle w:val="Nagwek21"/>
              <w:shd w:val="clear" w:color="auto" w:fill="auto"/>
              <w:spacing w:line="274" w:lineRule="exact"/>
              <w:ind w:firstLine="0"/>
              <w:jc w:val="center"/>
              <w:rPr>
                <w:sz w:val="20"/>
                <w:szCs w:val="20"/>
              </w:rPr>
            </w:pPr>
          </w:p>
        </w:tc>
        <w:tc>
          <w:tcPr>
            <w:tcW w:w="626" w:type="dxa"/>
          </w:tcPr>
          <w:p w14:paraId="3AD5F575" w14:textId="77777777" w:rsidR="00F928E5" w:rsidRDefault="00F928E5">
            <w:pPr>
              <w:pStyle w:val="Nagwek21"/>
              <w:shd w:val="clear" w:color="auto" w:fill="auto"/>
              <w:spacing w:line="274" w:lineRule="exact"/>
              <w:ind w:firstLine="0"/>
              <w:jc w:val="center"/>
              <w:rPr>
                <w:sz w:val="20"/>
                <w:szCs w:val="20"/>
              </w:rPr>
            </w:pPr>
          </w:p>
        </w:tc>
        <w:tc>
          <w:tcPr>
            <w:tcW w:w="850" w:type="dxa"/>
          </w:tcPr>
          <w:p w14:paraId="3D365089" w14:textId="77777777" w:rsidR="00F928E5" w:rsidRDefault="00F928E5">
            <w:pPr>
              <w:pStyle w:val="Nagwek21"/>
              <w:shd w:val="clear" w:color="auto" w:fill="auto"/>
              <w:spacing w:line="274" w:lineRule="exact"/>
              <w:ind w:firstLine="0"/>
              <w:jc w:val="center"/>
              <w:rPr>
                <w:sz w:val="20"/>
                <w:szCs w:val="20"/>
              </w:rPr>
            </w:pPr>
            <w:r>
              <w:rPr>
                <w:sz w:val="20"/>
                <w:szCs w:val="20"/>
              </w:rPr>
              <w:t>7,2</w:t>
            </w:r>
          </w:p>
        </w:tc>
      </w:tr>
      <w:tr w:rsidR="00F928E5" w14:paraId="1812FD35" w14:textId="77777777" w:rsidTr="00271F6B">
        <w:tc>
          <w:tcPr>
            <w:tcW w:w="1005" w:type="dxa"/>
          </w:tcPr>
          <w:p w14:paraId="447EB269" w14:textId="77777777" w:rsidR="00F928E5" w:rsidRDefault="00F928E5">
            <w:pPr>
              <w:pStyle w:val="Nagwek21"/>
              <w:shd w:val="clear" w:color="auto" w:fill="auto"/>
              <w:spacing w:line="274" w:lineRule="exact"/>
              <w:ind w:firstLine="0"/>
              <w:jc w:val="center"/>
              <w:rPr>
                <w:sz w:val="20"/>
                <w:szCs w:val="20"/>
              </w:rPr>
            </w:pPr>
            <w:r>
              <w:rPr>
                <w:sz w:val="20"/>
                <w:szCs w:val="20"/>
              </w:rPr>
              <w:t>5</w:t>
            </w:r>
          </w:p>
        </w:tc>
        <w:tc>
          <w:tcPr>
            <w:tcW w:w="624" w:type="dxa"/>
          </w:tcPr>
          <w:p w14:paraId="4B8F496D" w14:textId="77777777" w:rsidR="00F928E5" w:rsidRDefault="00F928E5">
            <w:pPr>
              <w:pStyle w:val="Nagwek21"/>
              <w:shd w:val="clear" w:color="auto" w:fill="auto"/>
              <w:spacing w:line="274" w:lineRule="exact"/>
              <w:ind w:firstLine="0"/>
              <w:jc w:val="center"/>
              <w:rPr>
                <w:sz w:val="20"/>
                <w:szCs w:val="20"/>
              </w:rPr>
            </w:pPr>
            <w:r>
              <w:rPr>
                <w:sz w:val="20"/>
                <w:szCs w:val="20"/>
              </w:rPr>
              <w:t>660</w:t>
            </w:r>
          </w:p>
        </w:tc>
        <w:tc>
          <w:tcPr>
            <w:tcW w:w="624" w:type="dxa"/>
          </w:tcPr>
          <w:p w14:paraId="5300A7EC" w14:textId="77777777" w:rsidR="00F928E5" w:rsidRDefault="00F928E5">
            <w:pPr>
              <w:pStyle w:val="Nagwek21"/>
              <w:shd w:val="clear" w:color="auto" w:fill="auto"/>
              <w:spacing w:line="274" w:lineRule="exact"/>
              <w:ind w:firstLine="0"/>
              <w:jc w:val="center"/>
              <w:rPr>
                <w:sz w:val="20"/>
                <w:szCs w:val="20"/>
              </w:rPr>
            </w:pPr>
            <w:r>
              <w:rPr>
                <w:sz w:val="20"/>
                <w:szCs w:val="20"/>
              </w:rPr>
              <w:t>680</w:t>
            </w:r>
          </w:p>
        </w:tc>
        <w:tc>
          <w:tcPr>
            <w:tcW w:w="625" w:type="dxa"/>
          </w:tcPr>
          <w:p w14:paraId="5B36F3F5" w14:textId="77777777" w:rsidR="00F928E5" w:rsidRDefault="00F928E5">
            <w:pPr>
              <w:pStyle w:val="Nagwek21"/>
              <w:shd w:val="clear" w:color="auto" w:fill="auto"/>
              <w:spacing w:line="274" w:lineRule="exact"/>
              <w:ind w:firstLine="0"/>
              <w:jc w:val="center"/>
              <w:rPr>
                <w:sz w:val="20"/>
                <w:szCs w:val="20"/>
              </w:rPr>
            </w:pPr>
            <w:r>
              <w:rPr>
                <w:sz w:val="20"/>
                <w:szCs w:val="20"/>
              </w:rPr>
              <w:t>700</w:t>
            </w:r>
          </w:p>
        </w:tc>
        <w:tc>
          <w:tcPr>
            <w:tcW w:w="625" w:type="dxa"/>
          </w:tcPr>
          <w:p w14:paraId="6639D512" w14:textId="77777777" w:rsidR="00F928E5" w:rsidRDefault="00F928E5">
            <w:pPr>
              <w:pStyle w:val="Nagwek21"/>
              <w:shd w:val="clear" w:color="auto" w:fill="auto"/>
              <w:spacing w:line="274" w:lineRule="exact"/>
              <w:ind w:firstLine="0"/>
              <w:jc w:val="center"/>
              <w:rPr>
                <w:sz w:val="20"/>
                <w:szCs w:val="20"/>
              </w:rPr>
            </w:pPr>
            <w:r>
              <w:rPr>
                <w:sz w:val="20"/>
                <w:szCs w:val="20"/>
              </w:rPr>
              <w:t>720</w:t>
            </w:r>
          </w:p>
        </w:tc>
        <w:tc>
          <w:tcPr>
            <w:tcW w:w="625" w:type="dxa"/>
          </w:tcPr>
          <w:p w14:paraId="53AFEFED" w14:textId="77777777" w:rsidR="00F928E5" w:rsidRDefault="00F928E5">
            <w:pPr>
              <w:pStyle w:val="Nagwek21"/>
              <w:shd w:val="clear" w:color="auto" w:fill="auto"/>
              <w:spacing w:line="274" w:lineRule="exact"/>
              <w:ind w:firstLine="0"/>
              <w:jc w:val="center"/>
              <w:rPr>
                <w:sz w:val="20"/>
                <w:szCs w:val="20"/>
              </w:rPr>
            </w:pPr>
            <w:r>
              <w:rPr>
                <w:sz w:val="20"/>
                <w:szCs w:val="20"/>
              </w:rPr>
              <w:t>740</w:t>
            </w:r>
          </w:p>
        </w:tc>
        <w:tc>
          <w:tcPr>
            <w:tcW w:w="625" w:type="dxa"/>
          </w:tcPr>
          <w:p w14:paraId="1F942F84" w14:textId="77777777" w:rsidR="00F928E5" w:rsidRDefault="00F928E5">
            <w:pPr>
              <w:pStyle w:val="Nagwek21"/>
              <w:shd w:val="clear" w:color="auto" w:fill="auto"/>
              <w:spacing w:line="274" w:lineRule="exact"/>
              <w:ind w:firstLine="0"/>
              <w:jc w:val="center"/>
              <w:rPr>
                <w:sz w:val="20"/>
                <w:szCs w:val="20"/>
              </w:rPr>
            </w:pPr>
            <w:r>
              <w:rPr>
                <w:sz w:val="20"/>
                <w:szCs w:val="20"/>
              </w:rPr>
              <w:t>760</w:t>
            </w:r>
          </w:p>
        </w:tc>
        <w:tc>
          <w:tcPr>
            <w:tcW w:w="625" w:type="dxa"/>
          </w:tcPr>
          <w:p w14:paraId="12EF9B52" w14:textId="77777777" w:rsidR="00F928E5" w:rsidRDefault="00F928E5">
            <w:pPr>
              <w:pStyle w:val="Nagwek21"/>
              <w:shd w:val="clear" w:color="auto" w:fill="auto"/>
              <w:spacing w:line="274" w:lineRule="exact"/>
              <w:ind w:firstLine="0"/>
              <w:jc w:val="center"/>
              <w:rPr>
                <w:sz w:val="20"/>
                <w:szCs w:val="20"/>
              </w:rPr>
            </w:pPr>
            <w:r>
              <w:rPr>
                <w:sz w:val="20"/>
                <w:szCs w:val="20"/>
              </w:rPr>
              <w:t>780</w:t>
            </w:r>
          </w:p>
        </w:tc>
        <w:tc>
          <w:tcPr>
            <w:tcW w:w="625" w:type="dxa"/>
          </w:tcPr>
          <w:p w14:paraId="0D264D64" w14:textId="77777777" w:rsidR="00F928E5" w:rsidRDefault="00F928E5">
            <w:pPr>
              <w:pStyle w:val="Nagwek21"/>
              <w:shd w:val="clear" w:color="auto" w:fill="auto"/>
              <w:spacing w:line="274" w:lineRule="exact"/>
              <w:ind w:firstLine="0"/>
              <w:jc w:val="center"/>
              <w:rPr>
                <w:sz w:val="20"/>
                <w:szCs w:val="20"/>
              </w:rPr>
            </w:pPr>
            <w:r>
              <w:rPr>
                <w:sz w:val="20"/>
                <w:szCs w:val="20"/>
              </w:rPr>
              <w:t>800</w:t>
            </w:r>
          </w:p>
        </w:tc>
        <w:tc>
          <w:tcPr>
            <w:tcW w:w="625" w:type="dxa"/>
          </w:tcPr>
          <w:p w14:paraId="1173BC70" w14:textId="77777777" w:rsidR="00F928E5" w:rsidRDefault="00F928E5">
            <w:pPr>
              <w:pStyle w:val="Nagwek21"/>
              <w:shd w:val="clear" w:color="auto" w:fill="auto"/>
              <w:spacing w:line="274" w:lineRule="exact"/>
              <w:ind w:firstLine="0"/>
              <w:jc w:val="center"/>
              <w:rPr>
                <w:sz w:val="20"/>
                <w:szCs w:val="20"/>
              </w:rPr>
            </w:pPr>
            <w:r>
              <w:rPr>
                <w:sz w:val="20"/>
                <w:szCs w:val="20"/>
              </w:rPr>
              <w:t>820</w:t>
            </w:r>
          </w:p>
        </w:tc>
        <w:tc>
          <w:tcPr>
            <w:tcW w:w="625" w:type="dxa"/>
          </w:tcPr>
          <w:p w14:paraId="2010D6A0" w14:textId="77777777" w:rsidR="00F928E5" w:rsidRDefault="00F928E5">
            <w:pPr>
              <w:pStyle w:val="Nagwek21"/>
              <w:shd w:val="clear" w:color="auto" w:fill="auto"/>
              <w:spacing w:line="274" w:lineRule="exact"/>
              <w:ind w:firstLine="0"/>
              <w:jc w:val="center"/>
              <w:rPr>
                <w:sz w:val="20"/>
                <w:szCs w:val="20"/>
              </w:rPr>
            </w:pPr>
          </w:p>
        </w:tc>
        <w:tc>
          <w:tcPr>
            <w:tcW w:w="626" w:type="dxa"/>
          </w:tcPr>
          <w:p w14:paraId="41068BF8" w14:textId="77777777" w:rsidR="00F928E5" w:rsidRDefault="00F928E5">
            <w:pPr>
              <w:pStyle w:val="Nagwek21"/>
              <w:shd w:val="clear" w:color="auto" w:fill="auto"/>
              <w:spacing w:line="274" w:lineRule="exact"/>
              <w:ind w:firstLine="0"/>
              <w:jc w:val="center"/>
              <w:rPr>
                <w:sz w:val="20"/>
                <w:szCs w:val="20"/>
              </w:rPr>
            </w:pPr>
          </w:p>
        </w:tc>
        <w:tc>
          <w:tcPr>
            <w:tcW w:w="626" w:type="dxa"/>
          </w:tcPr>
          <w:p w14:paraId="33348CC0" w14:textId="77777777" w:rsidR="00F928E5" w:rsidRDefault="00F928E5">
            <w:pPr>
              <w:pStyle w:val="Nagwek21"/>
              <w:shd w:val="clear" w:color="auto" w:fill="auto"/>
              <w:spacing w:line="274" w:lineRule="exact"/>
              <w:ind w:firstLine="0"/>
              <w:jc w:val="center"/>
              <w:rPr>
                <w:sz w:val="20"/>
                <w:szCs w:val="20"/>
              </w:rPr>
            </w:pPr>
          </w:p>
        </w:tc>
        <w:tc>
          <w:tcPr>
            <w:tcW w:w="850" w:type="dxa"/>
          </w:tcPr>
          <w:p w14:paraId="02086B8F" w14:textId="77777777" w:rsidR="00F928E5" w:rsidRDefault="00F928E5">
            <w:pPr>
              <w:pStyle w:val="Nagwek21"/>
              <w:shd w:val="clear" w:color="auto" w:fill="auto"/>
              <w:spacing w:line="274" w:lineRule="exact"/>
              <w:ind w:firstLine="0"/>
              <w:jc w:val="center"/>
              <w:rPr>
                <w:sz w:val="20"/>
                <w:szCs w:val="20"/>
              </w:rPr>
            </w:pPr>
            <w:r>
              <w:rPr>
                <w:sz w:val="20"/>
                <w:szCs w:val="20"/>
              </w:rPr>
              <w:t>6,8</w:t>
            </w:r>
          </w:p>
        </w:tc>
      </w:tr>
      <w:tr w:rsidR="00F928E5" w14:paraId="15AE4364" w14:textId="77777777" w:rsidTr="00271F6B">
        <w:tc>
          <w:tcPr>
            <w:tcW w:w="1005" w:type="dxa"/>
          </w:tcPr>
          <w:p w14:paraId="2B888CD6" w14:textId="77777777" w:rsidR="00F928E5" w:rsidRDefault="00F928E5">
            <w:pPr>
              <w:pStyle w:val="Nagwek21"/>
              <w:shd w:val="clear" w:color="auto" w:fill="auto"/>
              <w:spacing w:line="274" w:lineRule="exact"/>
              <w:ind w:firstLine="0"/>
              <w:jc w:val="center"/>
              <w:rPr>
                <w:sz w:val="20"/>
                <w:szCs w:val="20"/>
              </w:rPr>
            </w:pPr>
            <w:r>
              <w:rPr>
                <w:sz w:val="20"/>
                <w:szCs w:val="20"/>
              </w:rPr>
              <w:t>6</w:t>
            </w:r>
          </w:p>
        </w:tc>
        <w:tc>
          <w:tcPr>
            <w:tcW w:w="624" w:type="dxa"/>
          </w:tcPr>
          <w:p w14:paraId="308FA929" w14:textId="77777777" w:rsidR="00F928E5" w:rsidRDefault="00F928E5">
            <w:pPr>
              <w:pStyle w:val="Nagwek21"/>
              <w:shd w:val="clear" w:color="auto" w:fill="auto"/>
              <w:spacing w:line="274" w:lineRule="exact"/>
              <w:ind w:firstLine="0"/>
              <w:jc w:val="center"/>
              <w:rPr>
                <w:sz w:val="20"/>
                <w:szCs w:val="20"/>
              </w:rPr>
            </w:pPr>
            <w:r>
              <w:rPr>
                <w:sz w:val="20"/>
                <w:szCs w:val="20"/>
              </w:rPr>
              <w:t>840</w:t>
            </w:r>
          </w:p>
        </w:tc>
        <w:tc>
          <w:tcPr>
            <w:tcW w:w="624" w:type="dxa"/>
          </w:tcPr>
          <w:p w14:paraId="1259654F" w14:textId="77777777" w:rsidR="00F928E5" w:rsidRDefault="00F928E5">
            <w:pPr>
              <w:pStyle w:val="Nagwek21"/>
              <w:shd w:val="clear" w:color="auto" w:fill="auto"/>
              <w:spacing w:line="274" w:lineRule="exact"/>
              <w:ind w:firstLine="0"/>
              <w:jc w:val="center"/>
              <w:rPr>
                <w:sz w:val="20"/>
                <w:szCs w:val="20"/>
              </w:rPr>
            </w:pPr>
            <w:r>
              <w:rPr>
                <w:sz w:val="20"/>
                <w:szCs w:val="20"/>
              </w:rPr>
              <w:t>860</w:t>
            </w:r>
          </w:p>
        </w:tc>
        <w:tc>
          <w:tcPr>
            <w:tcW w:w="625" w:type="dxa"/>
          </w:tcPr>
          <w:p w14:paraId="0A905242" w14:textId="77777777" w:rsidR="00F928E5" w:rsidRDefault="00F928E5">
            <w:pPr>
              <w:pStyle w:val="Nagwek21"/>
              <w:shd w:val="clear" w:color="auto" w:fill="auto"/>
              <w:spacing w:line="274" w:lineRule="exact"/>
              <w:ind w:firstLine="0"/>
              <w:jc w:val="center"/>
              <w:rPr>
                <w:sz w:val="20"/>
                <w:szCs w:val="20"/>
              </w:rPr>
            </w:pPr>
            <w:r>
              <w:rPr>
                <w:sz w:val="20"/>
                <w:szCs w:val="20"/>
              </w:rPr>
              <w:t>880</w:t>
            </w:r>
          </w:p>
        </w:tc>
        <w:tc>
          <w:tcPr>
            <w:tcW w:w="625" w:type="dxa"/>
          </w:tcPr>
          <w:p w14:paraId="5DB05730" w14:textId="77777777" w:rsidR="00F928E5" w:rsidRDefault="00F928E5">
            <w:pPr>
              <w:pStyle w:val="Nagwek21"/>
              <w:shd w:val="clear" w:color="auto" w:fill="auto"/>
              <w:spacing w:line="274" w:lineRule="exact"/>
              <w:ind w:firstLine="0"/>
              <w:jc w:val="center"/>
              <w:rPr>
                <w:sz w:val="20"/>
                <w:szCs w:val="20"/>
              </w:rPr>
            </w:pPr>
            <w:r>
              <w:rPr>
                <w:sz w:val="20"/>
                <w:szCs w:val="20"/>
              </w:rPr>
              <w:t>900</w:t>
            </w:r>
          </w:p>
        </w:tc>
        <w:tc>
          <w:tcPr>
            <w:tcW w:w="625" w:type="dxa"/>
          </w:tcPr>
          <w:p w14:paraId="510DA288" w14:textId="77777777" w:rsidR="00F928E5" w:rsidRDefault="00F928E5">
            <w:pPr>
              <w:pStyle w:val="Nagwek21"/>
              <w:shd w:val="clear" w:color="auto" w:fill="auto"/>
              <w:spacing w:line="274" w:lineRule="exact"/>
              <w:ind w:firstLine="0"/>
              <w:jc w:val="center"/>
              <w:rPr>
                <w:sz w:val="20"/>
                <w:szCs w:val="20"/>
              </w:rPr>
            </w:pPr>
            <w:r>
              <w:rPr>
                <w:sz w:val="20"/>
                <w:szCs w:val="20"/>
              </w:rPr>
              <w:t>920</w:t>
            </w:r>
          </w:p>
        </w:tc>
        <w:tc>
          <w:tcPr>
            <w:tcW w:w="625" w:type="dxa"/>
          </w:tcPr>
          <w:p w14:paraId="132109EF" w14:textId="77777777" w:rsidR="00F928E5" w:rsidRDefault="00F928E5">
            <w:pPr>
              <w:pStyle w:val="Nagwek21"/>
              <w:shd w:val="clear" w:color="auto" w:fill="auto"/>
              <w:spacing w:line="274" w:lineRule="exact"/>
              <w:ind w:firstLine="0"/>
              <w:jc w:val="center"/>
              <w:rPr>
                <w:sz w:val="20"/>
                <w:szCs w:val="20"/>
              </w:rPr>
            </w:pPr>
            <w:r>
              <w:rPr>
                <w:sz w:val="20"/>
                <w:szCs w:val="20"/>
              </w:rPr>
              <w:t>940</w:t>
            </w:r>
          </w:p>
        </w:tc>
        <w:tc>
          <w:tcPr>
            <w:tcW w:w="625" w:type="dxa"/>
          </w:tcPr>
          <w:p w14:paraId="7586D715" w14:textId="77777777" w:rsidR="00F928E5" w:rsidRDefault="00F928E5">
            <w:pPr>
              <w:pStyle w:val="Nagwek21"/>
              <w:shd w:val="clear" w:color="auto" w:fill="auto"/>
              <w:spacing w:line="274" w:lineRule="exact"/>
              <w:ind w:firstLine="0"/>
              <w:jc w:val="center"/>
              <w:rPr>
                <w:sz w:val="20"/>
                <w:szCs w:val="20"/>
              </w:rPr>
            </w:pPr>
            <w:r>
              <w:rPr>
                <w:sz w:val="20"/>
                <w:szCs w:val="20"/>
              </w:rPr>
              <w:t>960</w:t>
            </w:r>
          </w:p>
        </w:tc>
        <w:tc>
          <w:tcPr>
            <w:tcW w:w="625" w:type="dxa"/>
          </w:tcPr>
          <w:p w14:paraId="50F648D9" w14:textId="77777777" w:rsidR="00F928E5" w:rsidRDefault="00F928E5">
            <w:pPr>
              <w:pStyle w:val="Nagwek21"/>
              <w:shd w:val="clear" w:color="auto" w:fill="auto"/>
              <w:spacing w:line="274" w:lineRule="exact"/>
              <w:ind w:firstLine="0"/>
              <w:jc w:val="center"/>
              <w:rPr>
                <w:sz w:val="20"/>
                <w:szCs w:val="20"/>
              </w:rPr>
            </w:pPr>
            <w:r>
              <w:rPr>
                <w:sz w:val="20"/>
                <w:szCs w:val="20"/>
              </w:rPr>
              <w:t>980</w:t>
            </w:r>
          </w:p>
        </w:tc>
        <w:tc>
          <w:tcPr>
            <w:tcW w:w="625" w:type="dxa"/>
          </w:tcPr>
          <w:p w14:paraId="13558F5E" w14:textId="77777777" w:rsidR="00F928E5" w:rsidRDefault="00F928E5">
            <w:pPr>
              <w:pStyle w:val="Nagwek21"/>
              <w:shd w:val="clear" w:color="auto" w:fill="auto"/>
              <w:spacing w:line="274" w:lineRule="exact"/>
              <w:ind w:firstLine="0"/>
              <w:jc w:val="center"/>
              <w:rPr>
                <w:sz w:val="20"/>
                <w:szCs w:val="20"/>
              </w:rPr>
            </w:pPr>
            <w:r>
              <w:rPr>
                <w:sz w:val="20"/>
                <w:szCs w:val="20"/>
              </w:rPr>
              <w:t>1000</w:t>
            </w:r>
          </w:p>
        </w:tc>
        <w:tc>
          <w:tcPr>
            <w:tcW w:w="625" w:type="dxa"/>
          </w:tcPr>
          <w:p w14:paraId="5469B727" w14:textId="77777777" w:rsidR="00F928E5" w:rsidRDefault="00F928E5">
            <w:pPr>
              <w:pStyle w:val="Nagwek21"/>
              <w:shd w:val="clear" w:color="auto" w:fill="auto"/>
              <w:spacing w:line="274" w:lineRule="exact"/>
              <w:ind w:firstLine="0"/>
              <w:jc w:val="center"/>
              <w:rPr>
                <w:sz w:val="20"/>
                <w:szCs w:val="20"/>
              </w:rPr>
            </w:pPr>
            <w:r>
              <w:rPr>
                <w:sz w:val="20"/>
                <w:szCs w:val="20"/>
              </w:rPr>
              <w:t>1020</w:t>
            </w:r>
          </w:p>
        </w:tc>
        <w:tc>
          <w:tcPr>
            <w:tcW w:w="626" w:type="dxa"/>
          </w:tcPr>
          <w:p w14:paraId="76A4413C" w14:textId="77777777" w:rsidR="00F928E5" w:rsidRDefault="00F928E5">
            <w:pPr>
              <w:pStyle w:val="Nagwek21"/>
              <w:shd w:val="clear" w:color="auto" w:fill="auto"/>
              <w:spacing w:line="274" w:lineRule="exact"/>
              <w:ind w:firstLine="0"/>
              <w:jc w:val="center"/>
              <w:rPr>
                <w:sz w:val="20"/>
                <w:szCs w:val="20"/>
              </w:rPr>
            </w:pPr>
          </w:p>
        </w:tc>
        <w:tc>
          <w:tcPr>
            <w:tcW w:w="626" w:type="dxa"/>
          </w:tcPr>
          <w:p w14:paraId="1667947C" w14:textId="77777777" w:rsidR="00F928E5" w:rsidRDefault="00F928E5">
            <w:pPr>
              <w:pStyle w:val="Nagwek21"/>
              <w:shd w:val="clear" w:color="auto" w:fill="auto"/>
              <w:spacing w:line="274" w:lineRule="exact"/>
              <w:ind w:firstLine="0"/>
              <w:jc w:val="center"/>
              <w:rPr>
                <w:sz w:val="20"/>
                <w:szCs w:val="20"/>
              </w:rPr>
            </w:pPr>
          </w:p>
        </w:tc>
        <w:tc>
          <w:tcPr>
            <w:tcW w:w="850" w:type="dxa"/>
          </w:tcPr>
          <w:p w14:paraId="1EB80BED" w14:textId="77777777" w:rsidR="00F928E5" w:rsidRDefault="00F928E5">
            <w:pPr>
              <w:pStyle w:val="Nagwek21"/>
              <w:shd w:val="clear" w:color="auto" w:fill="auto"/>
              <w:spacing w:line="274" w:lineRule="exact"/>
              <w:ind w:firstLine="0"/>
              <w:jc w:val="center"/>
              <w:rPr>
                <w:sz w:val="20"/>
                <w:szCs w:val="20"/>
              </w:rPr>
            </w:pPr>
            <w:r>
              <w:rPr>
                <w:sz w:val="20"/>
                <w:szCs w:val="20"/>
              </w:rPr>
              <w:t>6,5</w:t>
            </w:r>
          </w:p>
        </w:tc>
      </w:tr>
      <w:tr w:rsidR="00F928E5" w14:paraId="3DA20C4D" w14:textId="77777777" w:rsidTr="00271F6B">
        <w:tc>
          <w:tcPr>
            <w:tcW w:w="1005" w:type="dxa"/>
          </w:tcPr>
          <w:p w14:paraId="595C00F5" w14:textId="77777777" w:rsidR="00F928E5" w:rsidRDefault="00F928E5">
            <w:pPr>
              <w:pStyle w:val="Nagwek21"/>
              <w:shd w:val="clear" w:color="auto" w:fill="auto"/>
              <w:spacing w:line="274" w:lineRule="exact"/>
              <w:ind w:firstLine="0"/>
              <w:jc w:val="center"/>
              <w:rPr>
                <w:sz w:val="20"/>
                <w:szCs w:val="20"/>
              </w:rPr>
            </w:pPr>
            <w:r>
              <w:rPr>
                <w:sz w:val="20"/>
                <w:szCs w:val="20"/>
              </w:rPr>
              <w:t>7</w:t>
            </w:r>
          </w:p>
        </w:tc>
        <w:tc>
          <w:tcPr>
            <w:tcW w:w="624" w:type="dxa"/>
          </w:tcPr>
          <w:p w14:paraId="399DA899" w14:textId="77777777" w:rsidR="00F928E5" w:rsidRDefault="00F928E5">
            <w:pPr>
              <w:pStyle w:val="Nagwek21"/>
              <w:shd w:val="clear" w:color="auto" w:fill="auto"/>
              <w:spacing w:line="274" w:lineRule="exact"/>
              <w:ind w:firstLine="0"/>
              <w:jc w:val="center"/>
              <w:rPr>
                <w:sz w:val="20"/>
                <w:szCs w:val="20"/>
              </w:rPr>
            </w:pPr>
            <w:r>
              <w:rPr>
                <w:sz w:val="20"/>
                <w:szCs w:val="20"/>
              </w:rPr>
              <w:t>1040</w:t>
            </w:r>
          </w:p>
        </w:tc>
        <w:tc>
          <w:tcPr>
            <w:tcW w:w="624" w:type="dxa"/>
          </w:tcPr>
          <w:p w14:paraId="7059B724" w14:textId="77777777" w:rsidR="00F928E5" w:rsidRDefault="00F928E5">
            <w:pPr>
              <w:pStyle w:val="Nagwek21"/>
              <w:shd w:val="clear" w:color="auto" w:fill="auto"/>
              <w:spacing w:line="274" w:lineRule="exact"/>
              <w:ind w:firstLine="0"/>
              <w:jc w:val="center"/>
              <w:rPr>
                <w:sz w:val="20"/>
                <w:szCs w:val="20"/>
              </w:rPr>
            </w:pPr>
            <w:r>
              <w:rPr>
                <w:sz w:val="20"/>
                <w:szCs w:val="20"/>
              </w:rPr>
              <w:t>1060</w:t>
            </w:r>
          </w:p>
        </w:tc>
        <w:tc>
          <w:tcPr>
            <w:tcW w:w="625" w:type="dxa"/>
          </w:tcPr>
          <w:p w14:paraId="3CD3DDCF" w14:textId="77777777" w:rsidR="00F928E5" w:rsidRDefault="00F928E5">
            <w:pPr>
              <w:pStyle w:val="Nagwek21"/>
              <w:shd w:val="clear" w:color="auto" w:fill="auto"/>
              <w:spacing w:line="274" w:lineRule="exact"/>
              <w:ind w:firstLine="0"/>
              <w:jc w:val="center"/>
              <w:rPr>
                <w:sz w:val="20"/>
                <w:szCs w:val="20"/>
              </w:rPr>
            </w:pPr>
            <w:r>
              <w:rPr>
                <w:sz w:val="20"/>
                <w:szCs w:val="20"/>
              </w:rPr>
              <w:t>1080</w:t>
            </w:r>
          </w:p>
        </w:tc>
        <w:tc>
          <w:tcPr>
            <w:tcW w:w="625" w:type="dxa"/>
          </w:tcPr>
          <w:p w14:paraId="26F1203F" w14:textId="77777777" w:rsidR="00F928E5" w:rsidRDefault="00F928E5">
            <w:pPr>
              <w:pStyle w:val="Nagwek21"/>
              <w:shd w:val="clear" w:color="auto" w:fill="auto"/>
              <w:spacing w:line="274" w:lineRule="exact"/>
              <w:ind w:firstLine="0"/>
              <w:jc w:val="center"/>
              <w:rPr>
                <w:sz w:val="20"/>
                <w:szCs w:val="20"/>
              </w:rPr>
            </w:pPr>
            <w:r>
              <w:rPr>
                <w:sz w:val="20"/>
                <w:szCs w:val="20"/>
              </w:rPr>
              <w:t>1100</w:t>
            </w:r>
          </w:p>
        </w:tc>
        <w:tc>
          <w:tcPr>
            <w:tcW w:w="625" w:type="dxa"/>
          </w:tcPr>
          <w:p w14:paraId="0B6EE6C2" w14:textId="77777777" w:rsidR="00F928E5" w:rsidRDefault="00F928E5">
            <w:pPr>
              <w:pStyle w:val="Nagwek21"/>
              <w:shd w:val="clear" w:color="auto" w:fill="auto"/>
              <w:spacing w:line="274" w:lineRule="exact"/>
              <w:ind w:firstLine="0"/>
              <w:jc w:val="center"/>
              <w:rPr>
                <w:sz w:val="20"/>
                <w:szCs w:val="20"/>
              </w:rPr>
            </w:pPr>
            <w:r>
              <w:rPr>
                <w:sz w:val="20"/>
                <w:szCs w:val="20"/>
              </w:rPr>
              <w:t>1120</w:t>
            </w:r>
          </w:p>
        </w:tc>
        <w:tc>
          <w:tcPr>
            <w:tcW w:w="625" w:type="dxa"/>
          </w:tcPr>
          <w:p w14:paraId="38975A19" w14:textId="77777777" w:rsidR="00F928E5" w:rsidRDefault="00F928E5">
            <w:pPr>
              <w:pStyle w:val="Nagwek21"/>
              <w:shd w:val="clear" w:color="auto" w:fill="auto"/>
              <w:spacing w:line="274" w:lineRule="exact"/>
              <w:ind w:firstLine="0"/>
              <w:jc w:val="center"/>
              <w:rPr>
                <w:sz w:val="20"/>
                <w:szCs w:val="20"/>
              </w:rPr>
            </w:pPr>
            <w:r>
              <w:rPr>
                <w:sz w:val="20"/>
                <w:szCs w:val="20"/>
              </w:rPr>
              <w:t>1140</w:t>
            </w:r>
          </w:p>
        </w:tc>
        <w:tc>
          <w:tcPr>
            <w:tcW w:w="625" w:type="dxa"/>
          </w:tcPr>
          <w:p w14:paraId="21683EB6" w14:textId="77777777" w:rsidR="00F928E5" w:rsidRDefault="00F928E5">
            <w:pPr>
              <w:pStyle w:val="Nagwek21"/>
              <w:shd w:val="clear" w:color="auto" w:fill="auto"/>
              <w:spacing w:line="274" w:lineRule="exact"/>
              <w:ind w:firstLine="0"/>
              <w:jc w:val="center"/>
              <w:rPr>
                <w:sz w:val="20"/>
                <w:szCs w:val="20"/>
              </w:rPr>
            </w:pPr>
            <w:r>
              <w:rPr>
                <w:sz w:val="20"/>
                <w:szCs w:val="20"/>
              </w:rPr>
              <w:t>1160</w:t>
            </w:r>
          </w:p>
        </w:tc>
        <w:tc>
          <w:tcPr>
            <w:tcW w:w="625" w:type="dxa"/>
          </w:tcPr>
          <w:p w14:paraId="373A867D" w14:textId="77777777" w:rsidR="00F928E5" w:rsidRDefault="00F928E5">
            <w:pPr>
              <w:pStyle w:val="Nagwek21"/>
              <w:shd w:val="clear" w:color="auto" w:fill="auto"/>
              <w:spacing w:line="274" w:lineRule="exact"/>
              <w:ind w:firstLine="0"/>
              <w:jc w:val="center"/>
              <w:rPr>
                <w:sz w:val="20"/>
                <w:szCs w:val="20"/>
              </w:rPr>
            </w:pPr>
            <w:r>
              <w:rPr>
                <w:sz w:val="20"/>
                <w:szCs w:val="20"/>
              </w:rPr>
              <w:t>1180</w:t>
            </w:r>
          </w:p>
        </w:tc>
        <w:tc>
          <w:tcPr>
            <w:tcW w:w="625" w:type="dxa"/>
          </w:tcPr>
          <w:p w14:paraId="5B462FFE" w14:textId="77777777" w:rsidR="00F928E5" w:rsidRDefault="00F928E5">
            <w:pPr>
              <w:pStyle w:val="Nagwek21"/>
              <w:shd w:val="clear" w:color="auto" w:fill="auto"/>
              <w:spacing w:line="274" w:lineRule="exact"/>
              <w:ind w:firstLine="0"/>
              <w:jc w:val="center"/>
              <w:rPr>
                <w:sz w:val="20"/>
                <w:szCs w:val="20"/>
              </w:rPr>
            </w:pPr>
            <w:r>
              <w:rPr>
                <w:sz w:val="20"/>
                <w:szCs w:val="20"/>
              </w:rPr>
              <w:t>1200</w:t>
            </w:r>
          </w:p>
        </w:tc>
        <w:tc>
          <w:tcPr>
            <w:tcW w:w="625" w:type="dxa"/>
          </w:tcPr>
          <w:p w14:paraId="2EAC0129" w14:textId="77777777" w:rsidR="00F928E5" w:rsidRDefault="00F928E5">
            <w:pPr>
              <w:pStyle w:val="Nagwek21"/>
              <w:shd w:val="clear" w:color="auto" w:fill="auto"/>
              <w:spacing w:line="274" w:lineRule="exact"/>
              <w:ind w:firstLine="0"/>
              <w:jc w:val="center"/>
              <w:rPr>
                <w:sz w:val="20"/>
                <w:szCs w:val="20"/>
              </w:rPr>
            </w:pPr>
            <w:r>
              <w:rPr>
                <w:sz w:val="20"/>
                <w:szCs w:val="20"/>
              </w:rPr>
              <w:t>1220</w:t>
            </w:r>
          </w:p>
        </w:tc>
        <w:tc>
          <w:tcPr>
            <w:tcW w:w="626" w:type="dxa"/>
          </w:tcPr>
          <w:p w14:paraId="17B54C3A" w14:textId="77777777" w:rsidR="00F928E5" w:rsidRDefault="00F928E5">
            <w:pPr>
              <w:pStyle w:val="Nagwek21"/>
              <w:shd w:val="clear" w:color="auto" w:fill="auto"/>
              <w:spacing w:line="274" w:lineRule="exact"/>
              <w:ind w:firstLine="0"/>
              <w:jc w:val="center"/>
              <w:rPr>
                <w:sz w:val="20"/>
                <w:szCs w:val="20"/>
              </w:rPr>
            </w:pPr>
          </w:p>
        </w:tc>
        <w:tc>
          <w:tcPr>
            <w:tcW w:w="626" w:type="dxa"/>
          </w:tcPr>
          <w:p w14:paraId="213A07BE" w14:textId="77777777" w:rsidR="00F928E5" w:rsidRDefault="00F928E5">
            <w:pPr>
              <w:pStyle w:val="Nagwek21"/>
              <w:shd w:val="clear" w:color="auto" w:fill="auto"/>
              <w:spacing w:line="274" w:lineRule="exact"/>
              <w:ind w:firstLine="0"/>
              <w:jc w:val="center"/>
              <w:rPr>
                <w:sz w:val="20"/>
                <w:szCs w:val="20"/>
              </w:rPr>
            </w:pPr>
          </w:p>
        </w:tc>
        <w:tc>
          <w:tcPr>
            <w:tcW w:w="850" w:type="dxa"/>
          </w:tcPr>
          <w:p w14:paraId="4A47C01E" w14:textId="77777777" w:rsidR="00F928E5" w:rsidRDefault="00F928E5">
            <w:pPr>
              <w:pStyle w:val="Nagwek21"/>
              <w:shd w:val="clear" w:color="auto" w:fill="auto"/>
              <w:spacing w:line="274" w:lineRule="exact"/>
              <w:ind w:firstLine="0"/>
              <w:jc w:val="center"/>
              <w:rPr>
                <w:sz w:val="20"/>
                <w:szCs w:val="20"/>
              </w:rPr>
            </w:pPr>
            <w:r>
              <w:rPr>
                <w:sz w:val="20"/>
                <w:szCs w:val="20"/>
              </w:rPr>
              <w:t>6,2</w:t>
            </w:r>
          </w:p>
        </w:tc>
      </w:tr>
      <w:tr w:rsidR="00F928E5" w14:paraId="1869ED3C" w14:textId="77777777" w:rsidTr="00271F6B">
        <w:tc>
          <w:tcPr>
            <w:tcW w:w="1005" w:type="dxa"/>
          </w:tcPr>
          <w:p w14:paraId="0CBEB1CE" w14:textId="77777777" w:rsidR="00F928E5" w:rsidRDefault="00F928E5">
            <w:pPr>
              <w:pStyle w:val="Nagwek21"/>
              <w:shd w:val="clear" w:color="auto" w:fill="auto"/>
              <w:spacing w:line="274" w:lineRule="exact"/>
              <w:ind w:firstLine="0"/>
              <w:jc w:val="center"/>
              <w:rPr>
                <w:sz w:val="20"/>
                <w:szCs w:val="20"/>
              </w:rPr>
            </w:pPr>
            <w:r>
              <w:rPr>
                <w:sz w:val="20"/>
                <w:szCs w:val="20"/>
              </w:rPr>
              <w:t>8</w:t>
            </w:r>
          </w:p>
        </w:tc>
        <w:tc>
          <w:tcPr>
            <w:tcW w:w="624" w:type="dxa"/>
          </w:tcPr>
          <w:p w14:paraId="0AB7D86C" w14:textId="77777777" w:rsidR="00F928E5" w:rsidRDefault="00F928E5">
            <w:pPr>
              <w:pStyle w:val="Nagwek21"/>
              <w:shd w:val="clear" w:color="auto" w:fill="auto"/>
              <w:spacing w:line="274" w:lineRule="exact"/>
              <w:ind w:firstLine="0"/>
              <w:jc w:val="center"/>
              <w:rPr>
                <w:sz w:val="20"/>
                <w:szCs w:val="20"/>
              </w:rPr>
            </w:pPr>
            <w:r>
              <w:rPr>
                <w:sz w:val="20"/>
                <w:szCs w:val="20"/>
              </w:rPr>
              <w:t>1240</w:t>
            </w:r>
          </w:p>
        </w:tc>
        <w:tc>
          <w:tcPr>
            <w:tcW w:w="624" w:type="dxa"/>
          </w:tcPr>
          <w:p w14:paraId="49F65DA2" w14:textId="77777777" w:rsidR="00F928E5" w:rsidRDefault="00F928E5">
            <w:pPr>
              <w:pStyle w:val="Nagwek21"/>
              <w:shd w:val="clear" w:color="auto" w:fill="auto"/>
              <w:spacing w:line="274" w:lineRule="exact"/>
              <w:ind w:firstLine="0"/>
              <w:jc w:val="center"/>
              <w:rPr>
                <w:sz w:val="20"/>
                <w:szCs w:val="20"/>
              </w:rPr>
            </w:pPr>
            <w:r>
              <w:rPr>
                <w:sz w:val="20"/>
                <w:szCs w:val="20"/>
              </w:rPr>
              <w:t>1260</w:t>
            </w:r>
          </w:p>
        </w:tc>
        <w:tc>
          <w:tcPr>
            <w:tcW w:w="625" w:type="dxa"/>
          </w:tcPr>
          <w:p w14:paraId="0B72E4C0" w14:textId="77777777" w:rsidR="00F928E5" w:rsidRDefault="00F928E5">
            <w:pPr>
              <w:pStyle w:val="Nagwek21"/>
              <w:shd w:val="clear" w:color="auto" w:fill="auto"/>
              <w:spacing w:line="274" w:lineRule="exact"/>
              <w:ind w:firstLine="0"/>
              <w:jc w:val="center"/>
              <w:rPr>
                <w:sz w:val="20"/>
                <w:szCs w:val="20"/>
              </w:rPr>
            </w:pPr>
            <w:r>
              <w:rPr>
                <w:sz w:val="20"/>
                <w:szCs w:val="20"/>
              </w:rPr>
              <w:t>1280</w:t>
            </w:r>
          </w:p>
        </w:tc>
        <w:tc>
          <w:tcPr>
            <w:tcW w:w="625" w:type="dxa"/>
          </w:tcPr>
          <w:p w14:paraId="51BE4582" w14:textId="77777777" w:rsidR="00F928E5" w:rsidRDefault="00F928E5">
            <w:pPr>
              <w:pStyle w:val="Nagwek21"/>
              <w:shd w:val="clear" w:color="auto" w:fill="auto"/>
              <w:spacing w:line="274" w:lineRule="exact"/>
              <w:ind w:firstLine="0"/>
              <w:jc w:val="center"/>
              <w:rPr>
                <w:sz w:val="20"/>
                <w:szCs w:val="20"/>
              </w:rPr>
            </w:pPr>
            <w:r>
              <w:rPr>
                <w:sz w:val="20"/>
                <w:szCs w:val="20"/>
              </w:rPr>
              <w:t>1300</w:t>
            </w:r>
          </w:p>
        </w:tc>
        <w:tc>
          <w:tcPr>
            <w:tcW w:w="625" w:type="dxa"/>
          </w:tcPr>
          <w:p w14:paraId="0B7D6911" w14:textId="77777777" w:rsidR="00F928E5" w:rsidRDefault="00F928E5">
            <w:pPr>
              <w:pStyle w:val="Nagwek21"/>
              <w:shd w:val="clear" w:color="auto" w:fill="auto"/>
              <w:spacing w:line="274" w:lineRule="exact"/>
              <w:ind w:firstLine="0"/>
              <w:jc w:val="center"/>
              <w:rPr>
                <w:sz w:val="20"/>
                <w:szCs w:val="20"/>
              </w:rPr>
            </w:pPr>
            <w:r>
              <w:rPr>
                <w:sz w:val="20"/>
                <w:szCs w:val="20"/>
              </w:rPr>
              <w:t>1320</w:t>
            </w:r>
          </w:p>
        </w:tc>
        <w:tc>
          <w:tcPr>
            <w:tcW w:w="625" w:type="dxa"/>
          </w:tcPr>
          <w:p w14:paraId="653466AC" w14:textId="77777777" w:rsidR="00F928E5" w:rsidRDefault="00F928E5">
            <w:pPr>
              <w:pStyle w:val="Nagwek21"/>
              <w:shd w:val="clear" w:color="auto" w:fill="auto"/>
              <w:spacing w:line="274" w:lineRule="exact"/>
              <w:ind w:firstLine="0"/>
              <w:jc w:val="center"/>
              <w:rPr>
                <w:sz w:val="20"/>
                <w:szCs w:val="20"/>
              </w:rPr>
            </w:pPr>
            <w:r>
              <w:rPr>
                <w:sz w:val="20"/>
                <w:szCs w:val="20"/>
              </w:rPr>
              <w:t>1340</w:t>
            </w:r>
          </w:p>
        </w:tc>
        <w:tc>
          <w:tcPr>
            <w:tcW w:w="625" w:type="dxa"/>
          </w:tcPr>
          <w:p w14:paraId="2653C8DA" w14:textId="77777777" w:rsidR="00F928E5" w:rsidRDefault="00F928E5">
            <w:pPr>
              <w:pStyle w:val="Nagwek21"/>
              <w:shd w:val="clear" w:color="auto" w:fill="auto"/>
              <w:spacing w:line="274" w:lineRule="exact"/>
              <w:ind w:firstLine="0"/>
              <w:jc w:val="center"/>
              <w:rPr>
                <w:sz w:val="20"/>
                <w:szCs w:val="20"/>
              </w:rPr>
            </w:pPr>
            <w:r>
              <w:rPr>
                <w:sz w:val="20"/>
                <w:szCs w:val="20"/>
              </w:rPr>
              <w:t>1360</w:t>
            </w:r>
          </w:p>
        </w:tc>
        <w:tc>
          <w:tcPr>
            <w:tcW w:w="625" w:type="dxa"/>
          </w:tcPr>
          <w:p w14:paraId="774D0A0A" w14:textId="77777777" w:rsidR="00F928E5" w:rsidRDefault="00F928E5">
            <w:pPr>
              <w:pStyle w:val="Nagwek21"/>
              <w:shd w:val="clear" w:color="auto" w:fill="auto"/>
              <w:spacing w:line="274" w:lineRule="exact"/>
              <w:ind w:firstLine="0"/>
              <w:jc w:val="center"/>
              <w:rPr>
                <w:sz w:val="20"/>
                <w:szCs w:val="20"/>
              </w:rPr>
            </w:pPr>
            <w:r>
              <w:rPr>
                <w:sz w:val="20"/>
                <w:szCs w:val="20"/>
              </w:rPr>
              <w:t>1380</w:t>
            </w:r>
          </w:p>
        </w:tc>
        <w:tc>
          <w:tcPr>
            <w:tcW w:w="625" w:type="dxa"/>
          </w:tcPr>
          <w:p w14:paraId="61872056" w14:textId="77777777" w:rsidR="00F928E5" w:rsidRDefault="00F928E5">
            <w:pPr>
              <w:pStyle w:val="Nagwek21"/>
              <w:shd w:val="clear" w:color="auto" w:fill="auto"/>
              <w:spacing w:line="274" w:lineRule="exact"/>
              <w:ind w:firstLine="0"/>
              <w:jc w:val="center"/>
              <w:rPr>
                <w:sz w:val="20"/>
                <w:szCs w:val="20"/>
              </w:rPr>
            </w:pPr>
            <w:r>
              <w:rPr>
                <w:sz w:val="20"/>
                <w:szCs w:val="20"/>
              </w:rPr>
              <w:t>1400</w:t>
            </w:r>
          </w:p>
        </w:tc>
        <w:tc>
          <w:tcPr>
            <w:tcW w:w="625" w:type="dxa"/>
          </w:tcPr>
          <w:p w14:paraId="17F06314" w14:textId="77777777" w:rsidR="00F928E5" w:rsidRDefault="00F928E5">
            <w:pPr>
              <w:pStyle w:val="Nagwek21"/>
              <w:shd w:val="clear" w:color="auto" w:fill="auto"/>
              <w:spacing w:line="274" w:lineRule="exact"/>
              <w:ind w:firstLine="0"/>
              <w:jc w:val="center"/>
              <w:rPr>
                <w:sz w:val="20"/>
                <w:szCs w:val="20"/>
              </w:rPr>
            </w:pPr>
            <w:r>
              <w:rPr>
                <w:sz w:val="20"/>
                <w:szCs w:val="20"/>
              </w:rPr>
              <w:t>1420</w:t>
            </w:r>
          </w:p>
        </w:tc>
        <w:tc>
          <w:tcPr>
            <w:tcW w:w="626" w:type="dxa"/>
          </w:tcPr>
          <w:p w14:paraId="7C15B5F4" w14:textId="77777777" w:rsidR="00F928E5" w:rsidRDefault="00F928E5">
            <w:pPr>
              <w:pStyle w:val="Nagwek21"/>
              <w:shd w:val="clear" w:color="auto" w:fill="auto"/>
              <w:spacing w:line="274" w:lineRule="exact"/>
              <w:ind w:firstLine="0"/>
              <w:jc w:val="center"/>
              <w:rPr>
                <w:sz w:val="20"/>
                <w:szCs w:val="20"/>
              </w:rPr>
            </w:pPr>
            <w:r>
              <w:rPr>
                <w:sz w:val="20"/>
                <w:szCs w:val="20"/>
              </w:rPr>
              <w:t>1440</w:t>
            </w:r>
          </w:p>
        </w:tc>
        <w:tc>
          <w:tcPr>
            <w:tcW w:w="626" w:type="dxa"/>
          </w:tcPr>
          <w:p w14:paraId="67F23A9D" w14:textId="77777777" w:rsidR="00F928E5" w:rsidRDefault="00F928E5">
            <w:pPr>
              <w:pStyle w:val="Nagwek21"/>
              <w:shd w:val="clear" w:color="auto" w:fill="auto"/>
              <w:spacing w:line="274" w:lineRule="exact"/>
              <w:ind w:firstLine="0"/>
              <w:jc w:val="center"/>
              <w:rPr>
                <w:sz w:val="20"/>
                <w:szCs w:val="20"/>
              </w:rPr>
            </w:pPr>
          </w:p>
        </w:tc>
        <w:tc>
          <w:tcPr>
            <w:tcW w:w="850" w:type="dxa"/>
          </w:tcPr>
          <w:p w14:paraId="52BF854E" w14:textId="77777777" w:rsidR="00F928E5" w:rsidRDefault="00F928E5">
            <w:pPr>
              <w:pStyle w:val="Nagwek21"/>
              <w:shd w:val="clear" w:color="auto" w:fill="auto"/>
              <w:spacing w:line="274" w:lineRule="exact"/>
              <w:ind w:firstLine="0"/>
              <w:jc w:val="center"/>
              <w:rPr>
                <w:sz w:val="20"/>
                <w:szCs w:val="20"/>
              </w:rPr>
            </w:pPr>
            <w:r>
              <w:rPr>
                <w:sz w:val="20"/>
                <w:szCs w:val="20"/>
              </w:rPr>
              <w:t>6,0</w:t>
            </w:r>
          </w:p>
        </w:tc>
      </w:tr>
      <w:tr w:rsidR="00F928E5" w14:paraId="04023F14" w14:textId="77777777" w:rsidTr="00271F6B">
        <w:tc>
          <w:tcPr>
            <w:tcW w:w="1005" w:type="dxa"/>
          </w:tcPr>
          <w:p w14:paraId="32BEDFDA" w14:textId="77777777" w:rsidR="00F928E5" w:rsidRDefault="00F928E5">
            <w:pPr>
              <w:pStyle w:val="Nagwek21"/>
              <w:shd w:val="clear" w:color="auto" w:fill="auto"/>
              <w:spacing w:line="274" w:lineRule="exact"/>
              <w:ind w:firstLine="0"/>
              <w:jc w:val="center"/>
              <w:rPr>
                <w:sz w:val="20"/>
                <w:szCs w:val="20"/>
              </w:rPr>
            </w:pPr>
            <w:r>
              <w:rPr>
                <w:sz w:val="20"/>
                <w:szCs w:val="20"/>
              </w:rPr>
              <w:t>9</w:t>
            </w:r>
          </w:p>
        </w:tc>
        <w:tc>
          <w:tcPr>
            <w:tcW w:w="624" w:type="dxa"/>
          </w:tcPr>
          <w:p w14:paraId="5F9E8BDB" w14:textId="77777777" w:rsidR="00F928E5" w:rsidRDefault="00F928E5">
            <w:pPr>
              <w:pStyle w:val="Nagwek21"/>
              <w:shd w:val="clear" w:color="auto" w:fill="auto"/>
              <w:spacing w:line="274" w:lineRule="exact"/>
              <w:ind w:firstLine="0"/>
              <w:jc w:val="center"/>
              <w:rPr>
                <w:sz w:val="20"/>
                <w:szCs w:val="20"/>
              </w:rPr>
            </w:pPr>
            <w:r>
              <w:rPr>
                <w:sz w:val="20"/>
                <w:szCs w:val="20"/>
              </w:rPr>
              <w:t>1460</w:t>
            </w:r>
          </w:p>
        </w:tc>
        <w:tc>
          <w:tcPr>
            <w:tcW w:w="624" w:type="dxa"/>
          </w:tcPr>
          <w:p w14:paraId="60682C58" w14:textId="77777777" w:rsidR="00F928E5" w:rsidRDefault="00F928E5">
            <w:pPr>
              <w:pStyle w:val="Nagwek21"/>
              <w:shd w:val="clear" w:color="auto" w:fill="auto"/>
              <w:spacing w:line="274" w:lineRule="exact"/>
              <w:ind w:firstLine="0"/>
              <w:jc w:val="center"/>
              <w:rPr>
                <w:sz w:val="20"/>
                <w:szCs w:val="20"/>
              </w:rPr>
            </w:pPr>
            <w:r>
              <w:rPr>
                <w:sz w:val="20"/>
                <w:szCs w:val="20"/>
              </w:rPr>
              <w:t>1480</w:t>
            </w:r>
          </w:p>
        </w:tc>
        <w:tc>
          <w:tcPr>
            <w:tcW w:w="625" w:type="dxa"/>
          </w:tcPr>
          <w:p w14:paraId="177A195E" w14:textId="77777777" w:rsidR="00F928E5" w:rsidRDefault="00F928E5">
            <w:pPr>
              <w:pStyle w:val="Nagwek21"/>
              <w:shd w:val="clear" w:color="auto" w:fill="auto"/>
              <w:spacing w:line="274" w:lineRule="exact"/>
              <w:ind w:firstLine="0"/>
              <w:jc w:val="center"/>
              <w:rPr>
                <w:sz w:val="20"/>
                <w:szCs w:val="20"/>
              </w:rPr>
            </w:pPr>
            <w:r>
              <w:rPr>
                <w:sz w:val="20"/>
                <w:szCs w:val="20"/>
              </w:rPr>
              <w:t>1500</w:t>
            </w:r>
          </w:p>
        </w:tc>
        <w:tc>
          <w:tcPr>
            <w:tcW w:w="625" w:type="dxa"/>
          </w:tcPr>
          <w:p w14:paraId="422BE61E" w14:textId="77777777" w:rsidR="00F928E5" w:rsidRDefault="00F928E5">
            <w:pPr>
              <w:pStyle w:val="Nagwek21"/>
              <w:shd w:val="clear" w:color="auto" w:fill="auto"/>
              <w:spacing w:line="274" w:lineRule="exact"/>
              <w:ind w:firstLine="0"/>
              <w:jc w:val="center"/>
              <w:rPr>
                <w:sz w:val="20"/>
                <w:szCs w:val="20"/>
              </w:rPr>
            </w:pPr>
            <w:r>
              <w:rPr>
                <w:sz w:val="20"/>
                <w:szCs w:val="20"/>
              </w:rPr>
              <w:t>1520</w:t>
            </w:r>
          </w:p>
        </w:tc>
        <w:tc>
          <w:tcPr>
            <w:tcW w:w="625" w:type="dxa"/>
          </w:tcPr>
          <w:p w14:paraId="2927E4DE" w14:textId="77777777" w:rsidR="00F928E5" w:rsidRDefault="00F928E5">
            <w:pPr>
              <w:pStyle w:val="Nagwek21"/>
              <w:shd w:val="clear" w:color="auto" w:fill="auto"/>
              <w:spacing w:line="274" w:lineRule="exact"/>
              <w:ind w:firstLine="0"/>
              <w:jc w:val="center"/>
              <w:rPr>
                <w:sz w:val="20"/>
                <w:szCs w:val="20"/>
              </w:rPr>
            </w:pPr>
            <w:r>
              <w:rPr>
                <w:sz w:val="20"/>
                <w:szCs w:val="20"/>
              </w:rPr>
              <w:t>1540</w:t>
            </w:r>
          </w:p>
        </w:tc>
        <w:tc>
          <w:tcPr>
            <w:tcW w:w="625" w:type="dxa"/>
          </w:tcPr>
          <w:p w14:paraId="7A83D590" w14:textId="77777777" w:rsidR="00F928E5" w:rsidRDefault="00F928E5">
            <w:pPr>
              <w:pStyle w:val="Nagwek21"/>
              <w:shd w:val="clear" w:color="auto" w:fill="auto"/>
              <w:spacing w:line="274" w:lineRule="exact"/>
              <w:ind w:firstLine="0"/>
              <w:jc w:val="center"/>
              <w:rPr>
                <w:sz w:val="20"/>
                <w:szCs w:val="20"/>
              </w:rPr>
            </w:pPr>
            <w:r>
              <w:rPr>
                <w:sz w:val="20"/>
                <w:szCs w:val="20"/>
              </w:rPr>
              <w:t>1560</w:t>
            </w:r>
          </w:p>
        </w:tc>
        <w:tc>
          <w:tcPr>
            <w:tcW w:w="625" w:type="dxa"/>
          </w:tcPr>
          <w:p w14:paraId="2EA4E901" w14:textId="77777777" w:rsidR="00F928E5" w:rsidRDefault="00F928E5">
            <w:pPr>
              <w:pStyle w:val="Nagwek21"/>
              <w:shd w:val="clear" w:color="auto" w:fill="auto"/>
              <w:spacing w:line="274" w:lineRule="exact"/>
              <w:ind w:firstLine="0"/>
              <w:jc w:val="center"/>
              <w:rPr>
                <w:sz w:val="20"/>
                <w:szCs w:val="20"/>
              </w:rPr>
            </w:pPr>
            <w:r>
              <w:rPr>
                <w:sz w:val="20"/>
                <w:szCs w:val="20"/>
              </w:rPr>
              <w:t>1580</w:t>
            </w:r>
          </w:p>
        </w:tc>
        <w:tc>
          <w:tcPr>
            <w:tcW w:w="625" w:type="dxa"/>
          </w:tcPr>
          <w:p w14:paraId="078B903A" w14:textId="77777777" w:rsidR="00F928E5" w:rsidRDefault="00F928E5">
            <w:pPr>
              <w:pStyle w:val="Nagwek21"/>
              <w:shd w:val="clear" w:color="auto" w:fill="auto"/>
              <w:spacing w:line="274" w:lineRule="exact"/>
              <w:ind w:firstLine="0"/>
              <w:jc w:val="center"/>
              <w:rPr>
                <w:sz w:val="20"/>
                <w:szCs w:val="20"/>
              </w:rPr>
            </w:pPr>
            <w:r>
              <w:rPr>
                <w:sz w:val="20"/>
                <w:szCs w:val="20"/>
              </w:rPr>
              <w:t>1600</w:t>
            </w:r>
          </w:p>
        </w:tc>
        <w:tc>
          <w:tcPr>
            <w:tcW w:w="625" w:type="dxa"/>
          </w:tcPr>
          <w:p w14:paraId="1028B1C7" w14:textId="77777777" w:rsidR="00F928E5" w:rsidRDefault="00F928E5">
            <w:pPr>
              <w:pStyle w:val="Nagwek21"/>
              <w:shd w:val="clear" w:color="auto" w:fill="auto"/>
              <w:spacing w:line="274" w:lineRule="exact"/>
              <w:ind w:firstLine="0"/>
              <w:jc w:val="center"/>
              <w:rPr>
                <w:sz w:val="20"/>
                <w:szCs w:val="20"/>
              </w:rPr>
            </w:pPr>
            <w:r>
              <w:rPr>
                <w:sz w:val="20"/>
                <w:szCs w:val="20"/>
              </w:rPr>
              <w:t>1620</w:t>
            </w:r>
          </w:p>
        </w:tc>
        <w:tc>
          <w:tcPr>
            <w:tcW w:w="625" w:type="dxa"/>
          </w:tcPr>
          <w:p w14:paraId="0438D552" w14:textId="77777777" w:rsidR="00F928E5" w:rsidRDefault="00F928E5">
            <w:pPr>
              <w:pStyle w:val="Nagwek21"/>
              <w:shd w:val="clear" w:color="auto" w:fill="auto"/>
              <w:spacing w:line="274" w:lineRule="exact"/>
              <w:ind w:firstLine="0"/>
              <w:jc w:val="center"/>
              <w:rPr>
                <w:sz w:val="20"/>
                <w:szCs w:val="20"/>
              </w:rPr>
            </w:pPr>
            <w:r>
              <w:rPr>
                <w:sz w:val="20"/>
                <w:szCs w:val="20"/>
              </w:rPr>
              <w:t>1640</w:t>
            </w:r>
          </w:p>
        </w:tc>
        <w:tc>
          <w:tcPr>
            <w:tcW w:w="626" w:type="dxa"/>
          </w:tcPr>
          <w:p w14:paraId="135C5CD8" w14:textId="77777777" w:rsidR="00F928E5" w:rsidRDefault="00F928E5">
            <w:pPr>
              <w:pStyle w:val="Nagwek21"/>
              <w:shd w:val="clear" w:color="auto" w:fill="auto"/>
              <w:spacing w:line="274" w:lineRule="exact"/>
              <w:ind w:firstLine="0"/>
              <w:jc w:val="center"/>
              <w:rPr>
                <w:sz w:val="20"/>
                <w:szCs w:val="20"/>
              </w:rPr>
            </w:pPr>
            <w:r>
              <w:rPr>
                <w:sz w:val="20"/>
                <w:szCs w:val="20"/>
              </w:rPr>
              <w:t>1660</w:t>
            </w:r>
          </w:p>
        </w:tc>
        <w:tc>
          <w:tcPr>
            <w:tcW w:w="626" w:type="dxa"/>
          </w:tcPr>
          <w:p w14:paraId="59628AD5" w14:textId="77777777" w:rsidR="00F928E5" w:rsidRDefault="00F928E5">
            <w:pPr>
              <w:pStyle w:val="Nagwek21"/>
              <w:shd w:val="clear" w:color="auto" w:fill="auto"/>
              <w:spacing w:line="274" w:lineRule="exact"/>
              <w:ind w:firstLine="0"/>
              <w:jc w:val="center"/>
              <w:rPr>
                <w:sz w:val="20"/>
                <w:szCs w:val="20"/>
              </w:rPr>
            </w:pPr>
          </w:p>
        </w:tc>
        <w:tc>
          <w:tcPr>
            <w:tcW w:w="850" w:type="dxa"/>
          </w:tcPr>
          <w:p w14:paraId="3474E858" w14:textId="77777777" w:rsidR="00F928E5" w:rsidRDefault="00F928E5">
            <w:pPr>
              <w:pStyle w:val="Nagwek21"/>
              <w:shd w:val="clear" w:color="auto" w:fill="auto"/>
              <w:spacing w:line="274" w:lineRule="exact"/>
              <w:ind w:firstLine="0"/>
              <w:jc w:val="center"/>
              <w:rPr>
                <w:sz w:val="20"/>
                <w:szCs w:val="20"/>
              </w:rPr>
            </w:pPr>
            <w:r>
              <w:rPr>
                <w:sz w:val="20"/>
                <w:szCs w:val="20"/>
              </w:rPr>
              <w:t>5,7</w:t>
            </w:r>
          </w:p>
        </w:tc>
      </w:tr>
      <w:tr w:rsidR="00F928E5" w14:paraId="4A6E7ECE" w14:textId="77777777" w:rsidTr="00271F6B">
        <w:tc>
          <w:tcPr>
            <w:tcW w:w="1005" w:type="dxa"/>
          </w:tcPr>
          <w:p w14:paraId="653AA433" w14:textId="77777777" w:rsidR="00F928E5" w:rsidRDefault="00F928E5">
            <w:pPr>
              <w:pStyle w:val="Nagwek21"/>
              <w:shd w:val="clear" w:color="auto" w:fill="auto"/>
              <w:spacing w:line="274" w:lineRule="exact"/>
              <w:ind w:firstLine="0"/>
              <w:jc w:val="center"/>
              <w:rPr>
                <w:sz w:val="20"/>
                <w:szCs w:val="20"/>
              </w:rPr>
            </w:pPr>
            <w:r>
              <w:rPr>
                <w:sz w:val="20"/>
                <w:szCs w:val="20"/>
              </w:rPr>
              <w:t>10</w:t>
            </w:r>
          </w:p>
        </w:tc>
        <w:tc>
          <w:tcPr>
            <w:tcW w:w="624" w:type="dxa"/>
          </w:tcPr>
          <w:p w14:paraId="15BA32BD" w14:textId="77777777" w:rsidR="00F928E5" w:rsidRDefault="00F928E5">
            <w:pPr>
              <w:pStyle w:val="Nagwek21"/>
              <w:shd w:val="clear" w:color="auto" w:fill="auto"/>
              <w:spacing w:line="274" w:lineRule="exact"/>
              <w:ind w:firstLine="0"/>
              <w:jc w:val="center"/>
              <w:rPr>
                <w:sz w:val="20"/>
                <w:szCs w:val="20"/>
              </w:rPr>
            </w:pPr>
            <w:r>
              <w:rPr>
                <w:sz w:val="20"/>
                <w:szCs w:val="20"/>
              </w:rPr>
              <w:t>1680</w:t>
            </w:r>
          </w:p>
        </w:tc>
        <w:tc>
          <w:tcPr>
            <w:tcW w:w="624" w:type="dxa"/>
          </w:tcPr>
          <w:p w14:paraId="233939F4" w14:textId="77777777" w:rsidR="00F928E5" w:rsidRDefault="00F928E5">
            <w:pPr>
              <w:pStyle w:val="Nagwek21"/>
              <w:shd w:val="clear" w:color="auto" w:fill="auto"/>
              <w:spacing w:line="274" w:lineRule="exact"/>
              <w:ind w:firstLine="0"/>
              <w:jc w:val="center"/>
              <w:rPr>
                <w:sz w:val="20"/>
                <w:szCs w:val="20"/>
              </w:rPr>
            </w:pPr>
            <w:r>
              <w:rPr>
                <w:sz w:val="20"/>
                <w:szCs w:val="20"/>
              </w:rPr>
              <w:t>1700</w:t>
            </w:r>
          </w:p>
        </w:tc>
        <w:tc>
          <w:tcPr>
            <w:tcW w:w="625" w:type="dxa"/>
          </w:tcPr>
          <w:p w14:paraId="65710F71" w14:textId="77777777" w:rsidR="00F928E5" w:rsidRDefault="00F928E5">
            <w:pPr>
              <w:pStyle w:val="Nagwek21"/>
              <w:shd w:val="clear" w:color="auto" w:fill="auto"/>
              <w:spacing w:line="274" w:lineRule="exact"/>
              <w:ind w:firstLine="0"/>
              <w:jc w:val="center"/>
              <w:rPr>
                <w:sz w:val="20"/>
                <w:szCs w:val="20"/>
              </w:rPr>
            </w:pPr>
            <w:r>
              <w:rPr>
                <w:sz w:val="20"/>
                <w:szCs w:val="20"/>
              </w:rPr>
              <w:t>1720</w:t>
            </w:r>
          </w:p>
        </w:tc>
        <w:tc>
          <w:tcPr>
            <w:tcW w:w="625" w:type="dxa"/>
          </w:tcPr>
          <w:p w14:paraId="3D6A5F08" w14:textId="77777777" w:rsidR="00F928E5" w:rsidRDefault="00F928E5">
            <w:pPr>
              <w:pStyle w:val="Nagwek21"/>
              <w:shd w:val="clear" w:color="auto" w:fill="auto"/>
              <w:spacing w:line="274" w:lineRule="exact"/>
              <w:ind w:firstLine="0"/>
              <w:jc w:val="center"/>
              <w:rPr>
                <w:sz w:val="20"/>
                <w:szCs w:val="20"/>
              </w:rPr>
            </w:pPr>
            <w:r>
              <w:rPr>
                <w:sz w:val="20"/>
                <w:szCs w:val="20"/>
              </w:rPr>
              <w:t>1740</w:t>
            </w:r>
          </w:p>
        </w:tc>
        <w:tc>
          <w:tcPr>
            <w:tcW w:w="625" w:type="dxa"/>
          </w:tcPr>
          <w:p w14:paraId="34CC8ED9" w14:textId="77777777" w:rsidR="00F928E5" w:rsidRDefault="00F928E5">
            <w:pPr>
              <w:pStyle w:val="Nagwek21"/>
              <w:shd w:val="clear" w:color="auto" w:fill="auto"/>
              <w:spacing w:line="274" w:lineRule="exact"/>
              <w:ind w:firstLine="0"/>
              <w:jc w:val="center"/>
              <w:rPr>
                <w:sz w:val="20"/>
                <w:szCs w:val="20"/>
              </w:rPr>
            </w:pPr>
            <w:r>
              <w:rPr>
                <w:sz w:val="20"/>
                <w:szCs w:val="20"/>
              </w:rPr>
              <w:t>1760</w:t>
            </w:r>
          </w:p>
        </w:tc>
        <w:tc>
          <w:tcPr>
            <w:tcW w:w="625" w:type="dxa"/>
          </w:tcPr>
          <w:p w14:paraId="2690E59D" w14:textId="77777777" w:rsidR="00F928E5" w:rsidRDefault="00F928E5">
            <w:pPr>
              <w:pStyle w:val="Nagwek21"/>
              <w:shd w:val="clear" w:color="auto" w:fill="auto"/>
              <w:spacing w:line="274" w:lineRule="exact"/>
              <w:ind w:firstLine="0"/>
              <w:jc w:val="center"/>
              <w:rPr>
                <w:sz w:val="20"/>
                <w:szCs w:val="20"/>
              </w:rPr>
            </w:pPr>
            <w:r>
              <w:rPr>
                <w:sz w:val="20"/>
                <w:szCs w:val="20"/>
              </w:rPr>
              <w:t>1780</w:t>
            </w:r>
          </w:p>
        </w:tc>
        <w:tc>
          <w:tcPr>
            <w:tcW w:w="625" w:type="dxa"/>
          </w:tcPr>
          <w:p w14:paraId="1FC57627" w14:textId="77777777" w:rsidR="00F928E5" w:rsidRDefault="00F928E5">
            <w:pPr>
              <w:pStyle w:val="Nagwek21"/>
              <w:shd w:val="clear" w:color="auto" w:fill="auto"/>
              <w:spacing w:line="274" w:lineRule="exact"/>
              <w:ind w:firstLine="0"/>
              <w:jc w:val="center"/>
              <w:rPr>
                <w:sz w:val="20"/>
                <w:szCs w:val="20"/>
              </w:rPr>
            </w:pPr>
            <w:r>
              <w:rPr>
                <w:sz w:val="20"/>
                <w:szCs w:val="20"/>
              </w:rPr>
              <w:t>1800</w:t>
            </w:r>
          </w:p>
        </w:tc>
        <w:tc>
          <w:tcPr>
            <w:tcW w:w="625" w:type="dxa"/>
          </w:tcPr>
          <w:p w14:paraId="75527FE5" w14:textId="77777777" w:rsidR="00F928E5" w:rsidRDefault="00F928E5">
            <w:pPr>
              <w:pStyle w:val="Nagwek21"/>
              <w:shd w:val="clear" w:color="auto" w:fill="auto"/>
              <w:spacing w:line="274" w:lineRule="exact"/>
              <w:ind w:firstLine="0"/>
              <w:jc w:val="center"/>
              <w:rPr>
                <w:sz w:val="20"/>
                <w:szCs w:val="20"/>
              </w:rPr>
            </w:pPr>
            <w:r>
              <w:rPr>
                <w:sz w:val="20"/>
                <w:szCs w:val="20"/>
              </w:rPr>
              <w:t>1820</w:t>
            </w:r>
          </w:p>
        </w:tc>
        <w:tc>
          <w:tcPr>
            <w:tcW w:w="625" w:type="dxa"/>
          </w:tcPr>
          <w:p w14:paraId="79016A33" w14:textId="77777777" w:rsidR="00F928E5" w:rsidRDefault="00F928E5">
            <w:pPr>
              <w:pStyle w:val="Nagwek21"/>
              <w:shd w:val="clear" w:color="auto" w:fill="auto"/>
              <w:spacing w:line="274" w:lineRule="exact"/>
              <w:ind w:firstLine="0"/>
              <w:jc w:val="center"/>
              <w:rPr>
                <w:sz w:val="20"/>
                <w:szCs w:val="20"/>
              </w:rPr>
            </w:pPr>
            <w:r>
              <w:rPr>
                <w:sz w:val="20"/>
                <w:szCs w:val="20"/>
              </w:rPr>
              <w:t>1840</w:t>
            </w:r>
          </w:p>
        </w:tc>
        <w:tc>
          <w:tcPr>
            <w:tcW w:w="625" w:type="dxa"/>
          </w:tcPr>
          <w:p w14:paraId="46542A07" w14:textId="77777777" w:rsidR="00F928E5" w:rsidRDefault="00F928E5">
            <w:pPr>
              <w:pStyle w:val="Nagwek21"/>
              <w:shd w:val="clear" w:color="auto" w:fill="auto"/>
              <w:spacing w:line="274" w:lineRule="exact"/>
              <w:ind w:firstLine="0"/>
              <w:jc w:val="center"/>
              <w:rPr>
                <w:sz w:val="20"/>
                <w:szCs w:val="20"/>
              </w:rPr>
            </w:pPr>
            <w:r>
              <w:rPr>
                <w:sz w:val="20"/>
                <w:szCs w:val="20"/>
              </w:rPr>
              <w:t>1860</w:t>
            </w:r>
          </w:p>
        </w:tc>
        <w:tc>
          <w:tcPr>
            <w:tcW w:w="626" w:type="dxa"/>
          </w:tcPr>
          <w:p w14:paraId="25DD1FFE" w14:textId="77777777" w:rsidR="00F928E5" w:rsidRDefault="00F928E5">
            <w:pPr>
              <w:pStyle w:val="Nagwek21"/>
              <w:shd w:val="clear" w:color="auto" w:fill="auto"/>
              <w:spacing w:line="274" w:lineRule="exact"/>
              <w:ind w:firstLine="0"/>
              <w:jc w:val="center"/>
              <w:rPr>
                <w:sz w:val="20"/>
                <w:szCs w:val="20"/>
              </w:rPr>
            </w:pPr>
            <w:r>
              <w:rPr>
                <w:sz w:val="20"/>
                <w:szCs w:val="20"/>
              </w:rPr>
              <w:t>1880</w:t>
            </w:r>
          </w:p>
        </w:tc>
        <w:tc>
          <w:tcPr>
            <w:tcW w:w="626" w:type="dxa"/>
          </w:tcPr>
          <w:p w14:paraId="2F2117C2" w14:textId="77777777" w:rsidR="00F928E5" w:rsidRDefault="00F928E5">
            <w:pPr>
              <w:pStyle w:val="Nagwek21"/>
              <w:shd w:val="clear" w:color="auto" w:fill="auto"/>
              <w:spacing w:line="274" w:lineRule="exact"/>
              <w:ind w:firstLine="0"/>
              <w:jc w:val="center"/>
              <w:rPr>
                <w:sz w:val="20"/>
                <w:szCs w:val="20"/>
              </w:rPr>
            </w:pPr>
          </w:p>
        </w:tc>
        <w:tc>
          <w:tcPr>
            <w:tcW w:w="850" w:type="dxa"/>
          </w:tcPr>
          <w:p w14:paraId="23994811" w14:textId="77777777" w:rsidR="00F928E5" w:rsidRDefault="00F928E5">
            <w:pPr>
              <w:pStyle w:val="Nagwek21"/>
              <w:shd w:val="clear" w:color="auto" w:fill="auto"/>
              <w:spacing w:line="274" w:lineRule="exact"/>
              <w:ind w:firstLine="0"/>
              <w:jc w:val="center"/>
              <w:rPr>
                <w:sz w:val="20"/>
                <w:szCs w:val="20"/>
              </w:rPr>
            </w:pPr>
            <w:r>
              <w:rPr>
                <w:sz w:val="20"/>
                <w:szCs w:val="20"/>
              </w:rPr>
              <w:t>5,5</w:t>
            </w:r>
          </w:p>
        </w:tc>
      </w:tr>
      <w:tr w:rsidR="00F928E5" w14:paraId="267AF48D" w14:textId="77777777" w:rsidTr="00271F6B">
        <w:tc>
          <w:tcPr>
            <w:tcW w:w="1005" w:type="dxa"/>
          </w:tcPr>
          <w:p w14:paraId="0C037B62" w14:textId="77777777" w:rsidR="00F928E5" w:rsidRDefault="00F928E5">
            <w:pPr>
              <w:pStyle w:val="Nagwek21"/>
              <w:shd w:val="clear" w:color="auto" w:fill="auto"/>
              <w:spacing w:line="274" w:lineRule="exact"/>
              <w:ind w:firstLine="0"/>
              <w:jc w:val="center"/>
              <w:rPr>
                <w:sz w:val="20"/>
                <w:szCs w:val="20"/>
              </w:rPr>
            </w:pPr>
            <w:r>
              <w:rPr>
                <w:sz w:val="20"/>
                <w:szCs w:val="20"/>
              </w:rPr>
              <w:t>11</w:t>
            </w:r>
          </w:p>
        </w:tc>
        <w:tc>
          <w:tcPr>
            <w:tcW w:w="624" w:type="dxa"/>
          </w:tcPr>
          <w:p w14:paraId="7CA10A35" w14:textId="77777777" w:rsidR="00F928E5" w:rsidRDefault="00F928E5">
            <w:pPr>
              <w:pStyle w:val="Nagwek21"/>
              <w:shd w:val="clear" w:color="auto" w:fill="auto"/>
              <w:spacing w:line="274" w:lineRule="exact"/>
              <w:ind w:firstLine="0"/>
              <w:jc w:val="center"/>
              <w:rPr>
                <w:sz w:val="20"/>
                <w:szCs w:val="20"/>
              </w:rPr>
            </w:pPr>
            <w:r>
              <w:rPr>
                <w:sz w:val="20"/>
                <w:szCs w:val="20"/>
              </w:rPr>
              <w:t>1900</w:t>
            </w:r>
          </w:p>
        </w:tc>
        <w:tc>
          <w:tcPr>
            <w:tcW w:w="624" w:type="dxa"/>
          </w:tcPr>
          <w:p w14:paraId="49118884" w14:textId="77777777" w:rsidR="00F928E5" w:rsidRDefault="00F928E5">
            <w:pPr>
              <w:pStyle w:val="Nagwek21"/>
              <w:shd w:val="clear" w:color="auto" w:fill="auto"/>
              <w:spacing w:line="274" w:lineRule="exact"/>
              <w:ind w:firstLine="0"/>
              <w:jc w:val="center"/>
              <w:rPr>
                <w:sz w:val="20"/>
                <w:szCs w:val="20"/>
              </w:rPr>
            </w:pPr>
            <w:r>
              <w:rPr>
                <w:sz w:val="20"/>
                <w:szCs w:val="20"/>
              </w:rPr>
              <w:t>1920</w:t>
            </w:r>
          </w:p>
        </w:tc>
        <w:tc>
          <w:tcPr>
            <w:tcW w:w="625" w:type="dxa"/>
          </w:tcPr>
          <w:p w14:paraId="40AF1422" w14:textId="77777777" w:rsidR="00F928E5" w:rsidRDefault="00F928E5">
            <w:pPr>
              <w:pStyle w:val="Nagwek21"/>
              <w:shd w:val="clear" w:color="auto" w:fill="auto"/>
              <w:spacing w:line="274" w:lineRule="exact"/>
              <w:ind w:firstLine="0"/>
              <w:jc w:val="center"/>
              <w:rPr>
                <w:sz w:val="20"/>
                <w:szCs w:val="20"/>
              </w:rPr>
            </w:pPr>
            <w:r>
              <w:rPr>
                <w:sz w:val="20"/>
                <w:szCs w:val="20"/>
              </w:rPr>
              <w:t>1940</w:t>
            </w:r>
          </w:p>
        </w:tc>
        <w:tc>
          <w:tcPr>
            <w:tcW w:w="625" w:type="dxa"/>
          </w:tcPr>
          <w:p w14:paraId="17A43093" w14:textId="77777777" w:rsidR="00F928E5" w:rsidRDefault="00F928E5">
            <w:pPr>
              <w:pStyle w:val="Nagwek21"/>
              <w:shd w:val="clear" w:color="auto" w:fill="auto"/>
              <w:spacing w:line="274" w:lineRule="exact"/>
              <w:ind w:firstLine="0"/>
              <w:jc w:val="center"/>
              <w:rPr>
                <w:sz w:val="20"/>
                <w:szCs w:val="20"/>
              </w:rPr>
            </w:pPr>
            <w:r>
              <w:rPr>
                <w:sz w:val="20"/>
                <w:szCs w:val="20"/>
              </w:rPr>
              <w:t>1960</w:t>
            </w:r>
          </w:p>
        </w:tc>
        <w:tc>
          <w:tcPr>
            <w:tcW w:w="625" w:type="dxa"/>
          </w:tcPr>
          <w:p w14:paraId="10E8312D" w14:textId="77777777" w:rsidR="00F928E5" w:rsidRDefault="00F928E5">
            <w:pPr>
              <w:pStyle w:val="Nagwek21"/>
              <w:shd w:val="clear" w:color="auto" w:fill="auto"/>
              <w:spacing w:line="274" w:lineRule="exact"/>
              <w:ind w:firstLine="0"/>
              <w:jc w:val="center"/>
              <w:rPr>
                <w:sz w:val="20"/>
                <w:szCs w:val="20"/>
              </w:rPr>
            </w:pPr>
            <w:r>
              <w:rPr>
                <w:sz w:val="20"/>
                <w:szCs w:val="20"/>
              </w:rPr>
              <w:t>1980</w:t>
            </w:r>
          </w:p>
        </w:tc>
        <w:tc>
          <w:tcPr>
            <w:tcW w:w="625" w:type="dxa"/>
          </w:tcPr>
          <w:p w14:paraId="36B3408C" w14:textId="77777777" w:rsidR="00F928E5" w:rsidRDefault="00F928E5">
            <w:pPr>
              <w:pStyle w:val="Nagwek21"/>
              <w:shd w:val="clear" w:color="auto" w:fill="auto"/>
              <w:spacing w:line="274" w:lineRule="exact"/>
              <w:ind w:firstLine="0"/>
              <w:jc w:val="center"/>
              <w:rPr>
                <w:sz w:val="20"/>
                <w:szCs w:val="20"/>
              </w:rPr>
            </w:pPr>
            <w:r>
              <w:rPr>
                <w:sz w:val="20"/>
                <w:szCs w:val="20"/>
              </w:rPr>
              <w:t>2000</w:t>
            </w:r>
          </w:p>
        </w:tc>
        <w:tc>
          <w:tcPr>
            <w:tcW w:w="625" w:type="dxa"/>
          </w:tcPr>
          <w:p w14:paraId="15C0135A" w14:textId="77777777" w:rsidR="00F928E5" w:rsidRDefault="00F928E5">
            <w:pPr>
              <w:pStyle w:val="Nagwek21"/>
              <w:shd w:val="clear" w:color="auto" w:fill="auto"/>
              <w:spacing w:line="274" w:lineRule="exact"/>
              <w:ind w:firstLine="0"/>
              <w:jc w:val="center"/>
              <w:rPr>
                <w:sz w:val="20"/>
                <w:szCs w:val="20"/>
              </w:rPr>
            </w:pPr>
            <w:r>
              <w:rPr>
                <w:sz w:val="20"/>
                <w:szCs w:val="20"/>
              </w:rPr>
              <w:t>2020</w:t>
            </w:r>
          </w:p>
        </w:tc>
        <w:tc>
          <w:tcPr>
            <w:tcW w:w="625" w:type="dxa"/>
          </w:tcPr>
          <w:p w14:paraId="04B32B08" w14:textId="77777777" w:rsidR="00F928E5" w:rsidRDefault="00F928E5">
            <w:pPr>
              <w:pStyle w:val="Nagwek21"/>
              <w:shd w:val="clear" w:color="auto" w:fill="auto"/>
              <w:spacing w:line="274" w:lineRule="exact"/>
              <w:ind w:firstLine="0"/>
              <w:jc w:val="center"/>
              <w:rPr>
                <w:sz w:val="20"/>
                <w:szCs w:val="20"/>
              </w:rPr>
            </w:pPr>
            <w:r>
              <w:rPr>
                <w:sz w:val="20"/>
                <w:szCs w:val="20"/>
              </w:rPr>
              <w:t>2040</w:t>
            </w:r>
          </w:p>
        </w:tc>
        <w:tc>
          <w:tcPr>
            <w:tcW w:w="625" w:type="dxa"/>
          </w:tcPr>
          <w:p w14:paraId="68868262" w14:textId="77777777" w:rsidR="00F928E5" w:rsidRDefault="00F928E5">
            <w:pPr>
              <w:pStyle w:val="Nagwek21"/>
              <w:shd w:val="clear" w:color="auto" w:fill="auto"/>
              <w:spacing w:line="274" w:lineRule="exact"/>
              <w:ind w:firstLine="0"/>
              <w:jc w:val="center"/>
              <w:rPr>
                <w:sz w:val="20"/>
                <w:szCs w:val="20"/>
              </w:rPr>
            </w:pPr>
            <w:r>
              <w:rPr>
                <w:sz w:val="20"/>
                <w:szCs w:val="20"/>
              </w:rPr>
              <w:t>2060</w:t>
            </w:r>
          </w:p>
        </w:tc>
        <w:tc>
          <w:tcPr>
            <w:tcW w:w="625" w:type="dxa"/>
          </w:tcPr>
          <w:p w14:paraId="0B44D773" w14:textId="77777777" w:rsidR="00F928E5" w:rsidRDefault="00F928E5">
            <w:pPr>
              <w:pStyle w:val="Nagwek21"/>
              <w:shd w:val="clear" w:color="auto" w:fill="auto"/>
              <w:spacing w:line="274" w:lineRule="exact"/>
              <w:ind w:firstLine="0"/>
              <w:jc w:val="center"/>
              <w:rPr>
                <w:sz w:val="20"/>
                <w:szCs w:val="20"/>
              </w:rPr>
            </w:pPr>
            <w:r>
              <w:rPr>
                <w:sz w:val="20"/>
                <w:szCs w:val="20"/>
              </w:rPr>
              <w:t>2080</w:t>
            </w:r>
          </w:p>
        </w:tc>
        <w:tc>
          <w:tcPr>
            <w:tcW w:w="626" w:type="dxa"/>
          </w:tcPr>
          <w:p w14:paraId="6B0A1531" w14:textId="77777777" w:rsidR="00F928E5" w:rsidRDefault="00F928E5">
            <w:pPr>
              <w:pStyle w:val="Nagwek21"/>
              <w:shd w:val="clear" w:color="auto" w:fill="auto"/>
              <w:spacing w:line="274" w:lineRule="exact"/>
              <w:ind w:firstLine="0"/>
              <w:jc w:val="center"/>
              <w:rPr>
                <w:sz w:val="20"/>
                <w:szCs w:val="20"/>
              </w:rPr>
            </w:pPr>
            <w:r>
              <w:rPr>
                <w:sz w:val="20"/>
                <w:szCs w:val="20"/>
              </w:rPr>
              <w:t>2100</w:t>
            </w:r>
          </w:p>
        </w:tc>
        <w:tc>
          <w:tcPr>
            <w:tcW w:w="626" w:type="dxa"/>
          </w:tcPr>
          <w:p w14:paraId="7CDBDE66" w14:textId="77777777" w:rsidR="00F928E5" w:rsidRDefault="00F928E5">
            <w:pPr>
              <w:pStyle w:val="Nagwek21"/>
              <w:shd w:val="clear" w:color="auto" w:fill="auto"/>
              <w:spacing w:line="274" w:lineRule="exact"/>
              <w:ind w:firstLine="0"/>
              <w:jc w:val="center"/>
              <w:rPr>
                <w:sz w:val="20"/>
                <w:szCs w:val="20"/>
              </w:rPr>
            </w:pPr>
            <w:r>
              <w:rPr>
                <w:sz w:val="20"/>
                <w:szCs w:val="20"/>
              </w:rPr>
              <w:t>2120</w:t>
            </w:r>
          </w:p>
        </w:tc>
        <w:tc>
          <w:tcPr>
            <w:tcW w:w="850" w:type="dxa"/>
          </w:tcPr>
          <w:p w14:paraId="19EFFAF3" w14:textId="77777777" w:rsidR="00F928E5" w:rsidRDefault="00F928E5">
            <w:pPr>
              <w:pStyle w:val="Nagwek21"/>
              <w:shd w:val="clear" w:color="auto" w:fill="auto"/>
              <w:spacing w:line="274" w:lineRule="exact"/>
              <w:ind w:firstLine="0"/>
              <w:jc w:val="center"/>
              <w:rPr>
                <w:sz w:val="20"/>
                <w:szCs w:val="20"/>
              </w:rPr>
            </w:pPr>
            <w:r>
              <w:rPr>
                <w:sz w:val="20"/>
                <w:szCs w:val="20"/>
              </w:rPr>
              <w:t>5,3</w:t>
            </w:r>
          </w:p>
        </w:tc>
      </w:tr>
      <w:tr w:rsidR="00F928E5" w14:paraId="1CA649BA" w14:textId="77777777" w:rsidTr="00271F6B">
        <w:tc>
          <w:tcPr>
            <w:tcW w:w="1005" w:type="dxa"/>
          </w:tcPr>
          <w:p w14:paraId="56048882" w14:textId="77777777" w:rsidR="00F928E5" w:rsidRDefault="00F928E5">
            <w:pPr>
              <w:pStyle w:val="Nagwek21"/>
              <w:shd w:val="clear" w:color="auto" w:fill="auto"/>
              <w:spacing w:line="274" w:lineRule="exact"/>
              <w:ind w:firstLine="0"/>
              <w:jc w:val="center"/>
              <w:rPr>
                <w:sz w:val="20"/>
                <w:szCs w:val="20"/>
              </w:rPr>
            </w:pPr>
            <w:r>
              <w:rPr>
                <w:sz w:val="20"/>
                <w:szCs w:val="20"/>
              </w:rPr>
              <w:t>12</w:t>
            </w:r>
          </w:p>
        </w:tc>
        <w:tc>
          <w:tcPr>
            <w:tcW w:w="624" w:type="dxa"/>
          </w:tcPr>
          <w:p w14:paraId="06F5C16A" w14:textId="77777777" w:rsidR="00F928E5" w:rsidRDefault="00F928E5">
            <w:pPr>
              <w:pStyle w:val="Nagwek21"/>
              <w:shd w:val="clear" w:color="auto" w:fill="auto"/>
              <w:spacing w:line="274" w:lineRule="exact"/>
              <w:ind w:firstLine="0"/>
              <w:jc w:val="center"/>
              <w:rPr>
                <w:sz w:val="20"/>
                <w:szCs w:val="20"/>
              </w:rPr>
            </w:pPr>
            <w:r>
              <w:rPr>
                <w:sz w:val="20"/>
                <w:szCs w:val="20"/>
              </w:rPr>
              <w:t>2140</w:t>
            </w:r>
          </w:p>
        </w:tc>
        <w:tc>
          <w:tcPr>
            <w:tcW w:w="624" w:type="dxa"/>
          </w:tcPr>
          <w:p w14:paraId="1D09BF59" w14:textId="77777777" w:rsidR="00F928E5" w:rsidRDefault="00F928E5">
            <w:pPr>
              <w:pStyle w:val="Nagwek21"/>
              <w:shd w:val="clear" w:color="auto" w:fill="auto"/>
              <w:spacing w:line="274" w:lineRule="exact"/>
              <w:ind w:firstLine="0"/>
              <w:jc w:val="center"/>
              <w:rPr>
                <w:sz w:val="20"/>
                <w:szCs w:val="20"/>
              </w:rPr>
            </w:pPr>
            <w:r>
              <w:rPr>
                <w:sz w:val="20"/>
                <w:szCs w:val="20"/>
              </w:rPr>
              <w:t>2160</w:t>
            </w:r>
          </w:p>
        </w:tc>
        <w:tc>
          <w:tcPr>
            <w:tcW w:w="625" w:type="dxa"/>
          </w:tcPr>
          <w:p w14:paraId="19FE89E2" w14:textId="77777777" w:rsidR="00F928E5" w:rsidRDefault="00F928E5">
            <w:pPr>
              <w:pStyle w:val="Nagwek21"/>
              <w:shd w:val="clear" w:color="auto" w:fill="auto"/>
              <w:spacing w:line="274" w:lineRule="exact"/>
              <w:ind w:firstLine="0"/>
              <w:jc w:val="center"/>
              <w:rPr>
                <w:sz w:val="20"/>
                <w:szCs w:val="20"/>
              </w:rPr>
            </w:pPr>
            <w:r>
              <w:rPr>
                <w:sz w:val="20"/>
                <w:szCs w:val="20"/>
              </w:rPr>
              <w:t>2180</w:t>
            </w:r>
          </w:p>
        </w:tc>
        <w:tc>
          <w:tcPr>
            <w:tcW w:w="625" w:type="dxa"/>
          </w:tcPr>
          <w:p w14:paraId="54FC60B1" w14:textId="77777777" w:rsidR="00F928E5" w:rsidRDefault="00F928E5">
            <w:pPr>
              <w:pStyle w:val="Nagwek21"/>
              <w:shd w:val="clear" w:color="auto" w:fill="auto"/>
              <w:spacing w:line="274" w:lineRule="exact"/>
              <w:ind w:firstLine="0"/>
              <w:jc w:val="center"/>
              <w:rPr>
                <w:sz w:val="20"/>
                <w:szCs w:val="20"/>
              </w:rPr>
            </w:pPr>
            <w:r>
              <w:rPr>
                <w:sz w:val="20"/>
                <w:szCs w:val="20"/>
              </w:rPr>
              <w:t>2200</w:t>
            </w:r>
          </w:p>
        </w:tc>
        <w:tc>
          <w:tcPr>
            <w:tcW w:w="625" w:type="dxa"/>
          </w:tcPr>
          <w:p w14:paraId="71164BFA" w14:textId="77777777" w:rsidR="00F928E5" w:rsidRDefault="00F928E5">
            <w:pPr>
              <w:pStyle w:val="Nagwek21"/>
              <w:shd w:val="clear" w:color="auto" w:fill="auto"/>
              <w:spacing w:line="274" w:lineRule="exact"/>
              <w:ind w:firstLine="0"/>
              <w:jc w:val="center"/>
              <w:rPr>
                <w:sz w:val="20"/>
                <w:szCs w:val="20"/>
              </w:rPr>
            </w:pPr>
            <w:r>
              <w:rPr>
                <w:sz w:val="20"/>
                <w:szCs w:val="20"/>
              </w:rPr>
              <w:t>2220</w:t>
            </w:r>
          </w:p>
        </w:tc>
        <w:tc>
          <w:tcPr>
            <w:tcW w:w="625" w:type="dxa"/>
          </w:tcPr>
          <w:p w14:paraId="7F6DA250" w14:textId="77777777" w:rsidR="00F928E5" w:rsidRDefault="00F928E5">
            <w:pPr>
              <w:pStyle w:val="Nagwek21"/>
              <w:shd w:val="clear" w:color="auto" w:fill="auto"/>
              <w:spacing w:line="274" w:lineRule="exact"/>
              <w:ind w:firstLine="0"/>
              <w:jc w:val="center"/>
              <w:rPr>
                <w:sz w:val="20"/>
                <w:szCs w:val="20"/>
              </w:rPr>
            </w:pPr>
            <w:r>
              <w:rPr>
                <w:sz w:val="20"/>
                <w:szCs w:val="20"/>
              </w:rPr>
              <w:t>x</w:t>
            </w:r>
          </w:p>
        </w:tc>
        <w:tc>
          <w:tcPr>
            <w:tcW w:w="625" w:type="dxa"/>
          </w:tcPr>
          <w:p w14:paraId="2BF8D7DE" w14:textId="77777777" w:rsidR="00F928E5" w:rsidRDefault="00F928E5">
            <w:pPr>
              <w:pStyle w:val="Nagwek21"/>
              <w:shd w:val="clear" w:color="auto" w:fill="auto"/>
              <w:spacing w:line="274" w:lineRule="exact"/>
              <w:ind w:firstLine="0"/>
              <w:jc w:val="center"/>
              <w:rPr>
                <w:sz w:val="20"/>
                <w:szCs w:val="20"/>
              </w:rPr>
            </w:pPr>
            <w:r>
              <w:rPr>
                <w:sz w:val="20"/>
                <w:szCs w:val="20"/>
              </w:rPr>
              <w:t>x</w:t>
            </w:r>
          </w:p>
        </w:tc>
        <w:tc>
          <w:tcPr>
            <w:tcW w:w="625" w:type="dxa"/>
          </w:tcPr>
          <w:p w14:paraId="047E1C6B" w14:textId="77777777" w:rsidR="00F928E5" w:rsidRDefault="00F928E5">
            <w:pPr>
              <w:pStyle w:val="Nagwek21"/>
              <w:shd w:val="clear" w:color="auto" w:fill="auto"/>
              <w:spacing w:line="274" w:lineRule="exact"/>
              <w:ind w:firstLine="0"/>
              <w:jc w:val="center"/>
              <w:rPr>
                <w:sz w:val="20"/>
                <w:szCs w:val="20"/>
              </w:rPr>
            </w:pPr>
            <w:r>
              <w:rPr>
                <w:sz w:val="20"/>
                <w:szCs w:val="20"/>
              </w:rPr>
              <w:t>x</w:t>
            </w:r>
          </w:p>
        </w:tc>
        <w:tc>
          <w:tcPr>
            <w:tcW w:w="625" w:type="dxa"/>
          </w:tcPr>
          <w:p w14:paraId="7514F442" w14:textId="77777777" w:rsidR="00F928E5" w:rsidRDefault="00F928E5">
            <w:pPr>
              <w:pStyle w:val="Nagwek21"/>
              <w:shd w:val="clear" w:color="auto" w:fill="auto"/>
              <w:spacing w:line="274" w:lineRule="exact"/>
              <w:ind w:firstLine="0"/>
              <w:jc w:val="center"/>
              <w:rPr>
                <w:sz w:val="20"/>
                <w:szCs w:val="20"/>
              </w:rPr>
            </w:pPr>
            <w:r>
              <w:rPr>
                <w:sz w:val="20"/>
                <w:szCs w:val="20"/>
              </w:rPr>
              <w:t>x</w:t>
            </w:r>
          </w:p>
        </w:tc>
        <w:tc>
          <w:tcPr>
            <w:tcW w:w="625" w:type="dxa"/>
          </w:tcPr>
          <w:p w14:paraId="3FEB7B71" w14:textId="77777777" w:rsidR="00F928E5" w:rsidRDefault="00F928E5">
            <w:pPr>
              <w:pStyle w:val="Nagwek21"/>
              <w:shd w:val="clear" w:color="auto" w:fill="auto"/>
              <w:spacing w:line="274" w:lineRule="exact"/>
              <w:ind w:firstLine="0"/>
              <w:jc w:val="center"/>
              <w:rPr>
                <w:sz w:val="20"/>
                <w:szCs w:val="20"/>
              </w:rPr>
            </w:pPr>
            <w:r>
              <w:rPr>
                <w:sz w:val="20"/>
                <w:szCs w:val="20"/>
              </w:rPr>
              <w:t>x</w:t>
            </w:r>
          </w:p>
        </w:tc>
        <w:tc>
          <w:tcPr>
            <w:tcW w:w="626" w:type="dxa"/>
          </w:tcPr>
          <w:p w14:paraId="47EB7471" w14:textId="77777777" w:rsidR="00F928E5" w:rsidRDefault="00F928E5">
            <w:pPr>
              <w:pStyle w:val="Nagwek21"/>
              <w:shd w:val="clear" w:color="auto" w:fill="auto"/>
              <w:spacing w:line="274" w:lineRule="exact"/>
              <w:ind w:firstLine="0"/>
              <w:jc w:val="center"/>
              <w:rPr>
                <w:sz w:val="20"/>
                <w:szCs w:val="20"/>
              </w:rPr>
            </w:pPr>
            <w:r>
              <w:rPr>
                <w:sz w:val="20"/>
                <w:szCs w:val="20"/>
              </w:rPr>
              <w:t>x</w:t>
            </w:r>
          </w:p>
        </w:tc>
        <w:tc>
          <w:tcPr>
            <w:tcW w:w="626" w:type="dxa"/>
          </w:tcPr>
          <w:p w14:paraId="2EDEFD73" w14:textId="77777777" w:rsidR="00F928E5" w:rsidRDefault="00F928E5">
            <w:pPr>
              <w:pStyle w:val="Nagwek21"/>
              <w:shd w:val="clear" w:color="auto" w:fill="auto"/>
              <w:spacing w:line="274" w:lineRule="exact"/>
              <w:ind w:firstLine="0"/>
              <w:jc w:val="center"/>
              <w:rPr>
                <w:sz w:val="20"/>
                <w:szCs w:val="20"/>
              </w:rPr>
            </w:pPr>
            <w:r>
              <w:rPr>
                <w:sz w:val="20"/>
                <w:szCs w:val="20"/>
              </w:rPr>
              <w:t>x</w:t>
            </w:r>
          </w:p>
        </w:tc>
        <w:tc>
          <w:tcPr>
            <w:tcW w:w="850" w:type="dxa"/>
          </w:tcPr>
          <w:p w14:paraId="3BADFBEB" w14:textId="77777777" w:rsidR="00F928E5" w:rsidRDefault="00F928E5">
            <w:pPr>
              <w:pStyle w:val="Nagwek21"/>
              <w:shd w:val="clear" w:color="auto" w:fill="auto"/>
              <w:spacing w:line="274" w:lineRule="exact"/>
              <w:ind w:firstLine="0"/>
              <w:jc w:val="center"/>
              <w:rPr>
                <w:sz w:val="20"/>
                <w:szCs w:val="20"/>
              </w:rPr>
            </w:pPr>
            <w:r>
              <w:rPr>
                <w:sz w:val="20"/>
                <w:szCs w:val="20"/>
              </w:rPr>
              <w:t>5,1</w:t>
            </w:r>
          </w:p>
        </w:tc>
      </w:tr>
    </w:tbl>
    <w:p w14:paraId="326738DE" w14:textId="77777777" w:rsidR="00F928E5" w:rsidRDefault="00F928E5" w:rsidP="00271F6B">
      <w:pPr>
        <w:pStyle w:val="Nagwek21"/>
        <w:shd w:val="clear" w:color="auto" w:fill="auto"/>
        <w:spacing w:line="274" w:lineRule="exact"/>
        <w:ind w:firstLine="0"/>
        <w:rPr>
          <w:b/>
          <w:sz w:val="24"/>
          <w:szCs w:val="24"/>
        </w:rPr>
      </w:pPr>
    </w:p>
    <w:p w14:paraId="3CFD5D63" w14:textId="77777777" w:rsidR="00F928E5" w:rsidRDefault="00F928E5" w:rsidP="00271F6B">
      <w:pPr>
        <w:pStyle w:val="Nagwek21"/>
        <w:numPr>
          <w:ilvl w:val="0"/>
          <w:numId w:val="29"/>
        </w:numPr>
        <w:shd w:val="clear" w:color="auto" w:fill="auto"/>
        <w:spacing w:line="274" w:lineRule="exact"/>
        <w:ind w:firstLine="0"/>
        <w:rPr>
          <w:b/>
          <w:sz w:val="24"/>
          <w:szCs w:val="24"/>
        </w:rPr>
      </w:pPr>
      <w:bookmarkStart w:id="0" w:name="bookmark11"/>
      <w:r>
        <w:rPr>
          <w:b/>
          <w:sz w:val="24"/>
          <w:szCs w:val="24"/>
        </w:rPr>
        <w:lastRenderedPageBreak/>
        <w:t>Próby sprawnościowe</w:t>
      </w:r>
    </w:p>
    <w:p w14:paraId="5EF47668" w14:textId="77777777" w:rsidR="00F928E5" w:rsidRDefault="00F928E5" w:rsidP="00271F6B">
      <w:pPr>
        <w:pStyle w:val="Nagwek21"/>
        <w:shd w:val="clear" w:color="auto" w:fill="auto"/>
        <w:spacing w:line="274" w:lineRule="exact"/>
        <w:ind w:firstLine="0"/>
        <w:rPr>
          <w:b/>
          <w:sz w:val="24"/>
          <w:szCs w:val="24"/>
        </w:rPr>
      </w:pPr>
    </w:p>
    <w:p w14:paraId="636F4CA5" w14:textId="77777777" w:rsidR="00F928E5" w:rsidRDefault="00F928E5" w:rsidP="00271F6B">
      <w:pPr>
        <w:pStyle w:val="Nagwek21"/>
        <w:numPr>
          <w:ilvl w:val="0"/>
          <w:numId w:val="30"/>
        </w:numPr>
        <w:shd w:val="clear" w:color="auto" w:fill="auto"/>
        <w:spacing w:line="274" w:lineRule="exact"/>
        <w:ind w:firstLine="0"/>
        <w:rPr>
          <w:b/>
          <w:sz w:val="24"/>
          <w:szCs w:val="24"/>
        </w:rPr>
      </w:pPr>
      <w:r>
        <w:rPr>
          <w:b/>
          <w:sz w:val="24"/>
          <w:szCs w:val="24"/>
        </w:rPr>
        <w:t>Podciąganie się na drążku:</w:t>
      </w:r>
      <w:bookmarkEnd w:id="0"/>
    </w:p>
    <w:p w14:paraId="3FDC401D" w14:textId="77777777" w:rsidR="00F928E5" w:rsidRDefault="00F928E5" w:rsidP="00713F35">
      <w:pPr>
        <w:pStyle w:val="Teksttreci1"/>
        <w:shd w:val="clear" w:color="auto" w:fill="auto"/>
        <w:spacing w:line="274" w:lineRule="exact"/>
        <w:ind w:firstLine="0"/>
        <w:jc w:val="both"/>
        <w:rPr>
          <w:sz w:val="24"/>
          <w:szCs w:val="24"/>
        </w:rPr>
      </w:pPr>
      <w:r>
        <w:rPr>
          <w:sz w:val="24"/>
          <w:szCs w:val="24"/>
        </w:rPr>
        <w:t>Drążek jest umieszczony na wysokości doskocznej, pozwalającej na swobodny zwis ciała, bez dotykania podłoża. W przypadku braku możliwości doskocznej do drążka, kandydat ma prawo do uzyskania pomocy osób przeprowadzających test sprawności fizycznej.</w:t>
      </w:r>
    </w:p>
    <w:p w14:paraId="7F948122" w14:textId="77777777" w:rsidR="00F928E5" w:rsidRDefault="00F928E5" w:rsidP="00271F6B">
      <w:pPr>
        <w:pStyle w:val="Teksttreci1"/>
        <w:shd w:val="clear" w:color="auto" w:fill="auto"/>
        <w:spacing w:line="274" w:lineRule="exact"/>
        <w:ind w:firstLine="0"/>
        <w:jc w:val="both"/>
        <w:rPr>
          <w:sz w:val="24"/>
          <w:szCs w:val="24"/>
        </w:rPr>
      </w:pPr>
      <w:r>
        <w:rPr>
          <w:sz w:val="24"/>
          <w:szCs w:val="24"/>
        </w:rPr>
        <w:t>Kandydat zajmuje pozycję w zwisie na drążku (nachwytem lub podchwytem) o ramionach wyprostowanych w stawach łokciowych. Na komendę „start” podciąga się, tak aby broda znalazła się powyżej drążka, i wraca do pozycji wyjściowej, następnie ponawia ćwiczenie.</w:t>
      </w:r>
    </w:p>
    <w:p w14:paraId="7F2AE511" w14:textId="77777777" w:rsidR="00F928E5" w:rsidRDefault="00F928E5" w:rsidP="00713F35">
      <w:pPr>
        <w:pStyle w:val="Teksttreci1"/>
        <w:shd w:val="clear" w:color="auto" w:fill="auto"/>
        <w:spacing w:line="274" w:lineRule="exact"/>
        <w:ind w:firstLine="0"/>
        <w:jc w:val="left"/>
        <w:rPr>
          <w:sz w:val="24"/>
          <w:szCs w:val="24"/>
        </w:rPr>
      </w:pPr>
      <w:r>
        <w:rPr>
          <w:sz w:val="24"/>
          <w:szCs w:val="24"/>
        </w:rPr>
        <w:t>Oceniający głośno podaje liczbę zaliczonych podciągnięć.</w:t>
      </w:r>
    </w:p>
    <w:p w14:paraId="2BA2B6C9" w14:textId="77777777" w:rsidR="00F928E5" w:rsidRDefault="00F928E5" w:rsidP="00271F6B">
      <w:pPr>
        <w:pStyle w:val="Teksttreci1"/>
        <w:shd w:val="clear" w:color="auto" w:fill="auto"/>
        <w:spacing w:line="274" w:lineRule="exact"/>
        <w:ind w:firstLine="0"/>
        <w:jc w:val="both"/>
        <w:rPr>
          <w:sz w:val="24"/>
          <w:szCs w:val="24"/>
        </w:rPr>
      </w:pPr>
      <w:r>
        <w:rPr>
          <w:sz w:val="24"/>
          <w:szCs w:val="24"/>
        </w:rPr>
        <w:t xml:space="preserve">Jeżeli kandydat nie wykona ćwiczenia zgodnie z opisem, np. nie podciągnie się na drążku </w:t>
      </w:r>
      <w:r>
        <w:rPr>
          <w:sz w:val="24"/>
          <w:szCs w:val="24"/>
        </w:rPr>
        <w:br/>
        <w:t xml:space="preserve">do wymaganej pozycji lub nie wróci do zwisu na drążku o ramionach wyprostowanych </w:t>
      </w:r>
      <w:r>
        <w:rPr>
          <w:sz w:val="24"/>
          <w:szCs w:val="24"/>
        </w:rPr>
        <w:br/>
      </w:r>
      <w:r w:rsidRPr="005A0FFC">
        <w:rPr>
          <w:sz w:val="24"/>
          <w:szCs w:val="24"/>
        </w:rPr>
        <w:t>w stawach łokciowych, oceniający powtarza ostatnią liczbę prawidłowo zaliczonych podciągnięć. Podczas wykonywania ćwiczenia dozwolona jest praca tułowia i nóg. Wynikiem końcowym jest liczba prawidłowo zaliczonych podciągnięć.</w:t>
      </w:r>
    </w:p>
    <w:p w14:paraId="1C4B0F5E" w14:textId="77777777" w:rsidR="00F928E5" w:rsidRDefault="00F928E5" w:rsidP="00271F6B">
      <w:pPr>
        <w:pStyle w:val="Teksttreci1"/>
        <w:shd w:val="clear" w:color="auto" w:fill="auto"/>
        <w:spacing w:line="274" w:lineRule="exact"/>
        <w:ind w:firstLine="0"/>
        <w:jc w:val="both"/>
        <w:rPr>
          <w:sz w:val="24"/>
          <w:szCs w:val="24"/>
        </w:rPr>
      </w:pPr>
    </w:p>
    <w:p w14:paraId="06995488" w14:textId="77777777" w:rsidR="00F928E5" w:rsidRPr="005A0FFC" w:rsidRDefault="00F928E5" w:rsidP="00271F6B">
      <w:pPr>
        <w:pStyle w:val="Teksttreci1"/>
        <w:shd w:val="clear" w:color="auto" w:fill="auto"/>
        <w:spacing w:line="274" w:lineRule="exact"/>
        <w:ind w:firstLine="0"/>
        <w:jc w:val="both"/>
        <w:rPr>
          <w:sz w:val="24"/>
          <w:szCs w:val="24"/>
        </w:rPr>
      </w:pPr>
    </w:p>
    <w:p w14:paraId="434C8E8B" w14:textId="77777777" w:rsidR="00F928E5" w:rsidRPr="005A0FFC" w:rsidRDefault="00F928E5" w:rsidP="00271F6B">
      <w:pPr>
        <w:pStyle w:val="Teksttreci1"/>
        <w:numPr>
          <w:ilvl w:val="0"/>
          <w:numId w:val="31"/>
        </w:numPr>
        <w:shd w:val="clear" w:color="auto" w:fill="auto"/>
        <w:spacing w:line="274" w:lineRule="exact"/>
        <w:jc w:val="both"/>
        <w:rPr>
          <w:b/>
          <w:sz w:val="24"/>
          <w:szCs w:val="24"/>
        </w:rPr>
      </w:pPr>
      <w:r w:rsidRPr="005A0FFC">
        <w:rPr>
          <w:b/>
          <w:sz w:val="24"/>
          <w:szCs w:val="24"/>
        </w:rPr>
        <w:t>Bieg po kopercie:</w:t>
      </w:r>
    </w:p>
    <w:p w14:paraId="6B05399E" w14:textId="77777777" w:rsidR="00F928E5" w:rsidRPr="005A0FFC" w:rsidRDefault="00F928E5" w:rsidP="00271F6B">
      <w:pPr>
        <w:pStyle w:val="Teksttreci1"/>
        <w:shd w:val="clear" w:color="auto" w:fill="auto"/>
        <w:spacing w:line="274" w:lineRule="exact"/>
        <w:ind w:firstLine="0"/>
        <w:jc w:val="both"/>
        <w:rPr>
          <w:rStyle w:val="Teksttreci0"/>
          <w:sz w:val="24"/>
          <w:szCs w:val="24"/>
          <w:u w:val="none"/>
        </w:rPr>
      </w:pPr>
    </w:p>
    <w:p w14:paraId="42805B68" w14:textId="77777777" w:rsidR="00F928E5" w:rsidRDefault="00F928E5" w:rsidP="000E3D22">
      <w:pPr>
        <w:jc w:val="both"/>
        <w:rPr>
          <w:rStyle w:val="Teksttreci0"/>
          <w:rFonts w:ascii="Times New Roman" w:hAnsi="Times New Roman"/>
          <w:sz w:val="24"/>
          <w:szCs w:val="24"/>
          <w:u w:val="none"/>
        </w:rPr>
      </w:pPr>
      <w:r w:rsidRPr="005A0FFC">
        <w:rPr>
          <w:rStyle w:val="Teksttreci0"/>
          <w:rFonts w:ascii="Times New Roman" w:hAnsi="Times New Roman"/>
          <w:sz w:val="24"/>
          <w:szCs w:val="24"/>
          <w:u w:val="none"/>
        </w:rPr>
        <w:t xml:space="preserve">Konkurencja jest przeprowadzana na polu prostokąta o wymiarach 3 x </w:t>
      </w:r>
      <w:smartTag w:uri="urn:schemas-microsoft-com:office:smarttags" w:element="metricconverter">
        <w:smartTagPr>
          <w:attr w:name="ProductID" w:val="180 cm"/>
        </w:smartTagPr>
        <w:r w:rsidRPr="005A0FFC">
          <w:rPr>
            <w:rStyle w:val="Teksttreci0"/>
            <w:rFonts w:ascii="Times New Roman" w:hAnsi="Times New Roman"/>
            <w:sz w:val="24"/>
            <w:szCs w:val="24"/>
            <w:u w:val="none"/>
          </w:rPr>
          <w:t>5 m</w:t>
        </w:r>
      </w:smartTag>
      <w:r w:rsidRPr="005A0FFC">
        <w:rPr>
          <w:rStyle w:val="Teksttreci0"/>
          <w:rFonts w:ascii="Times New Roman" w:hAnsi="Times New Roman"/>
          <w:sz w:val="24"/>
          <w:szCs w:val="24"/>
          <w:u w:val="none"/>
        </w:rPr>
        <w:t xml:space="preserve">, na którym w wyznaczonych miejscach (naklejone z taśmy o szerokości </w:t>
      </w:r>
      <w:smartTag w:uri="urn:schemas-microsoft-com:office:smarttags" w:element="metricconverter">
        <w:smartTagPr>
          <w:attr w:name="ProductID" w:val="180 cm"/>
        </w:smartTagPr>
        <w:r w:rsidRPr="005A0FFC">
          <w:rPr>
            <w:rStyle w:val="Teksttreci0"/>
            <w:rFonts w:ascii="Times New Roman" w:hAnsi="Times New Roman"/>
            <w:sz w:val="24"/>
            <w:szCs w:val="24"/>
            <w:u w:val="none"/>
          </w:rPr>
          <w:t>5 cm</w:t>
        </w:r>
      </w:smartTag>
      <w:r w:rsidRPr="005A0FFC">
        <w:rPr>
          <w:rStyle w:val="Teksttreci0"/>
          <w:rFonts w:ascii="Times New Roman" w:hAnsi="Times New Roman"/>
          <w:sz w:val="24"/>
          <w:szCs w:val="24"/>
          <w:u w:val="none"/>
        </w:rPr>
        <w:t xml:space="preserve"> krzyże mają wymiary 20 x </w:t>
      </w:r>
      <w:smartTag w:uri="urn:schemas-microsoft-com:office:smarttags" w:element="metricconverter">
        <w:smartTagPr>
          <w:attr w:name="ProductID" w:val="180 cm"/>
        </w:smartTagPr>
        <w:r w:rsidRPr="005A0FFC">
          <w:rPr>
            <w:rStyle w:val="Teksttreci0"/>
            <w:rFonts w:ascii="Times New Roman" w:hAnsi="Times New Roman"/>
            <w:sz w:val="24"/>
            <w:szCs w:val="24"/>
            <w:u w:val="none"/>
          </w:rPr>
          <w:t>20 cm</w:t>
        </w:r>
      </w:smartTag>
      <w:r w:rsidRPr="005A0FFC">
        <w:rPr>
          <w:rStyle w:val="Teksttreci0"/>
          <w:rFonts w:ascii="Times New Roman" w:hAnsi="Times New Roman"/>
          <w:sz w:val="24"/>
          <w:szCs w:val="24"/>
          <w:u w:val="none"/>
        </w:rPr>
        <w:t>) ustawia się tyczki o wysokości 160-</w:t>
      </w:r>
      <w:smartTag w:uri="urn:schemas-microsoft-com:office:smarttags" w:element="metricconverter">
        <w:smartTagPr>
          <w:attr w:name="ProductID" w:val="180 cm"/>
        </w:smartTagPr>
        <w:r w:rsidRPr="005A0FFC">
          <w:rPr>
            <w:rStyle w:val="Teksttreci0"/>
            <w:rFonts w:ascii="Times New Roman" w:hAnsi="Times New Roman"/>
            <w:sz w:val="24"/>
            <w:szCs w:val="24"/>
            <w:u w:val="none"/>
          </w:rPr>
          <w:t>180 cm</w:t>
        </w:r>
      </w:smartTag>
      <w:r w:rsidRPr="005A0FFC">
        <w:rPr>
          <w:rStyle w:val="Teksttreci0"/>
          <w:rFonts w:ascii="Times New Roman" w:hAnsi="Times New Roman"/>
          <w:sz w:val="24"/>
          <w:szCs w:val="24"/>
          <w:u w:val="none"/>
        </w:rPr>
        <w:t xml:space="preserve"> - podstawa tyczki w całości musi zakrywać naklejony krzyż (sposób rozmieszczenia tyczek przedstawia rysunek).</w:t>
      </w:r>
    </w:p>
    <w:p w14:paraId="513F8C1B" w14:textId="77777777" w:rsidR="00F928E5" w:rsidRPr="000E3D22" w:rsidRDefault="00F928E5" w:rsidP="000E3D22">
      <w:pPr>
        <w:spacing w:before="25"/>
        <w:jc w:val="both"/>
        <w:rPr>
          <w:rStyle w:val="Teksttreci0"/>
          <w:rFonts w:ascii="Times New Roman" w:hAnsi="Times New Roman"/>
          <w:sz w:val="24"/>
          <w:szCs w:val="24"/>
          <w:u w:val="none"/>
        </w:rPr>
      </w:pPr>
      <w:r w:rsidRPr="005A0FFC">
        <w:rPr>
          <w:rStyle w:val="Teksttreci0"/>
          <w:rFonts w:ascii="Times New Roman" w:hAnsi="Times New Roman"/>
          <w:sz w:val="24"/>
          <w:szCs w:val="24"/>
          <w:u w:val="none"/>
        </w:rPr>
        <w:t>Kandydat na komendę "na miejsca" podchodzi do linii startu i zajmuje pozycję startową. Na komendę "start" kandydat rozpoczyna bieg zgodnie z oznaczonym na rysunku kierunkiem (A-B-E-C-D-E-A), omijając tyczki od strony zewnętrznej. Kandydat pokonuje trasę trzykrotnie. Podczas wykonywania próby obowiązuje całkowity zakaz chwytania i przytrzymywania stojących tyczek. W przypadku przewrócenia lub przesunięcia tyczki z punktu jej ustawienia, kandydat musi ją ustawić na wcześniej zajmowanym miejscu i dopiero kontynuować bieg. W przypadku nieustawienia tyczki na wcześniej zajmowanym miejscu i kontynuowaniu biegu, kandydatowi przerywa się próbę i uznaje się ją za niezaliczoną. Kandydat może popełnić 1 falstart, kolejny go dyskwalifikuje. Wynikiem końcowym jest czas pokonania ćwiczenia, z dokładnością do 0,01 sekundy.</w:t>
      </w:r>
    </w:p>
    <w:p w14:paraId="0DEED429" w14:textId="77777777" w:rsidR="00F928E5" w:rsidRPr="005A0FFC" w:rsidRDefault="001E6062" w:rsidP="00271F6B">
      <w:pPr>
        <w:pStyle w:val="Teksttreci1"/>
        <w:shd w:val="clear" w:color="auto" w:fill="auto"/>
        <w:spacing w:line="288" w:lineRule="exact"/>
        <w:ind w:firstLine="0"/>
        <w:jc w:val="both"/>
        <w:rPr>
          <w:rStyle w:val="Teksttreci0"/>
          <w:sz w:val="24"/>
          <w:szCs w:val="24"/>
          <w:u w:val="none"/>
        </w:rPr>
      </w:pPr>
      <w:r>
        <w:pict w14:anchorId="0D19F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6" type="#_x0000_t75" style="position:absolute;left:0;text-align:left;margin-left:179.5pt;margin-top:45.2pt;width:144.55pt;height:188.2pt;z-index:1;visibility:visible" o:allowoverlap="f">
            <v:imagedata r:id="rId7" o:title=""/>
            <w10:wrap type="topAndBottom"/>
          </v:shape>
        </w:pict>
      </w:r>
      <w:r w:rsidR="00F928E5" w:rsidRPr="005A0FFC">
        <w:rPr>
          <w:rStyle w:val="Teksttreci0"/>
          <w:sz w:val="24"/>
          <w:szCs w:val="24"/>
          <w:u w:val="none"/>
        </w:rPr>
        <w:t>Schemat przebiegu konkurencji:</w:t>
      </w:r>
    </w:p>
    <w:p w14:paraId="1E4DCF09" w14:textId="77777777" w:rsidR="00F928E5" w:rsidRPr="005A0FFC" w:rsidRDefault="0071423E" w:rsidP="001B1FB4">
      <w:pPr>
        <w:spacing w:after="0" w:line="240" w:lineRule="auto"/>
        <w:jc w:val="both"/>
        <w:rPr>
          <w:rFonts w:ascii="Times New Roman" w:hAnsi="Times New Roman" w:cs="Times New Roman"/>
          <w:sz w:val="24"/>
          <w:szCs w:val="24"/>
          <w:lang w:eastAsia="pl-PL"/>
        </w:rPr>
      </w:pPr>
      <w:r>
        <w:rPr>
          <w:rFonts w:ascii="Times New Roman" w:hAnsi="Times New Roman" w:cs="Times New Roman"/>
          <w:noProof/>
          <w:sz w:val="24"/>
          <w:szCs w:val="24"/>
          <w:lang w:eastAsia="pl-PL"/>
        </w:rPr>
        <w:lastRenderedPageBreak/>
        <w:pict w14:anchorId="3919B193">
          <v:shape id="Obraz 1" o:spid="_x0000_i1025" type="#_x0000_t75" style="width:470.25pt;height:719.25pt;visibility:visible">
            <v:imagedata r:id="rId8" o:title=""/>
          </v:shape>
        </w:pict>
      </w:r>
    </w:p>
    <w:p w14:paraId="2A0C5135" w14:textId="77777777" w:rsidR="00F928E5" w:rsidRPr="00EF3CB1" w:rsidRDefault="0071423E" w:rsidP="00F72620">
      <w:pPr>
        <w:spacing w:after="0" w:line="240" w:lineRule="auto"/>
        <w:jc w:val="both"/>
        <w:rPr>
          <w:rFonts w:ascii="Times New Roman" w:hAnsi="Times New Roman" w:cs="Times New Roman"/>
          <w:lang w:eastAsia="pl-PL"/>
        </w:rPr>
        <w:sectPr w:rsidR="00F928E5" w:rsidRPr="00EF3CB1" w:rsidSect="00514CB5">
          <w:pgSz w:w="11906" w:h="16838"/>
          <w:pgMar w:top="1418" w:right="1134" w:bottom="1078" w:left="1418" w:header="709" w:footer="709" w:gutter="0"/>
          <w:cols w:space="708"/>
          <w:docGrid w:linePitch="360"/>
        </w:sectPr>
      </w:pPr>
      <w:r>
        <w:rPr>
          <w:rFonts w:ascii="Times New Roman" w:hAnsi="Times New Roman" w:cs="Times New Roman"/>
          <w:noProof/>
          <w:lang w:eastAsia="pl-PL"/>
        </w:rPr>
        <w:lastRenderedPageBreak/>
        <w:pict w14:anchorId="29BE379C">
          <v:shape id="Obraz 2" o:spid="_x0000_i1026" type="#_x0000_t75" style="width:468pt;height:714pt;visibility:visible">
            <v:imagedata r:id="rId9" o:title=""/>
          </v:shape>
        </w:pict>
      </w:r>
    </w:p>
    <w:p w14:paraId="146D4AD3" w14:textId="77777777" w:rsidR="0071423E" w:rsidRPr="0071423E" w:rsidRDefault="0071423E" w:rsidP="0071423E">
      <w:pPr>
        <w:tabs>
          <w:tab w:val="left" w:pos="736"/>
        </w:tabs>
        <w:spacing w:after="0" w:line="274" w:lineRule="exact"/>
        <w:jc w:val="both"/>
        <w:outlineLvl w:val="1"/>
        <w:rPr>
          <w:rFonts w:ascii="Times New Roman" w:hAnsi="Times New Roman" w:cs="Times New Roman"/>
          <w:sz w:val="24"/>
          <w:szCs w:val="24"/>
        </w:rPr>
      </w:pPr>
      <w:r w:rsidRPr="0071423E">
        <w:rPr>
          <w:rFonts w:ascii="Times New Roman" w:hAnsi="Times New Roman" w:cs="Times New Roman"/>
          <w:sz w:val="24"/>
          <w:szCs w:val="24"/>
        </w:rPr>
        <w:lastRenderedPageBreak/>
        <w:t>Test sprawności fizycznej uznaje się za zaliczony w przypadku zaliczenia każdej z trzech prób oraz osiągnięcia wyniku końcowego dla mężczyzn – co najmniej 50 pkt, a dla kobiet – co najmniej 46 pkt.</w:t>
      </w:r>
    </w:p>
    <w:p w14:paraId="3FDC3EC5" w14:textId="77777777" w:rsidR="0071423E" w:rsidRPr="0071423E" w:rsidRDefault="0071423E" w:rsidP="0071423E">
      <w:pPr>
        <w:tabs>
          <w:tab w:val="left" w:pos="736"/>
        </w:tabs>
        <w:spacing w:after="0" w:line="274" w:lineRule="exact"/>
        <w:jc w:val="both"/>
        <w:outlineLvl w:val="1"/>
        <w:rPr>
          <w:rFonts w:ascii="Times New Roman" w:hAnsi="Times New Roman" w:cs="Times New Roman"/>
          <w:color w:val="FF0000"/>
          <w:sz w:val="24"/>
          <w:szCs w:val="24"/>
        </w:rPr>
      </w:pPr>
    </w:p>
    <w:p w14:paraId="7F60D54B" w14:textId="77777777" w:rsidR="0071423E" w:rsidRPr="0071423E" w:rsidRDefault="0071423E" w:rsidP="0071423E">
      <w:pPr>
        <w:tabs>
          <w:tab w:val="left" w:pos="736"/>
        </w:tabs>
        <w:spacing w:after="0" w:line="274" w:lineRule="exact"/>
        <w:jc w:val="both"/>
        <w:outlineLvl w:val="1"/>
        <w:rPr>
          <w:rFonts w:ascii="Times New Roman" w:hAnsi="Times New Roman" w:cs="Times New Roman"/>
          <w:sz w:val="24"/>
          <w:szCs w:val="24"/>
        </w:rPr>
      </w:pPr>
      <w:r w:rsidRPr="0071423E">
        <w:rPr>
          <w:rFonts w:ascii="Times New Roman" w:hAnsi="Times New Roman" w:cs="Times New Roman"/>
          <w:sz w:val="24"/>
          <w:szCs w:val="24"/>
        </w:rPr>
        <w:t>W przypadku gdy liczba kandydatów, którzy zaliczyli test sprawności fizycznej, jest mniejsza od liczby stanowisk, na które prowadzony jest nabór, można obniżyć minimalny do osiągnięcia wynik końcowy testu sprawności fizycznej do 41 punktów.</w:t>
      </w:r>
    </w:p>
    <w:p w14:paraId="40E39442" w14:textId="77777777" w:rsidR="0071423E" w:rsidRPr="0071423E" w:rsidRDefault="0071423E" w:rsidP="0071423E">
      <w:pPr>
        <w:tabs>
          <w:tab w:val="left" w:pos="736"/>
        </w:tabs>
        <w:spacing w:after="0" w:line="274" w:lineRule="exact"/>
        <w:jc w:val="both"/>
        <w:outlineLvl w:val="1"/>
        <w:rPr>
          <w:rFonts w:ascii="Times New Roman" w:hAnsi="Times New Roman" w:cs="Times New Roman"/>
          <w:sz w:val="24"/>
          <w:szCs w:val="24"/>
        </w:rPr>
      </w:pPr>
    </w:p>
    <w:p w14:paraId="75BB851C" w14:textId="77777777" w:rsidR="0071423E" w:rsidRPr="0071423E" w:rsidRDefault="0071423E" w:rsidP="0071423E">
      <w:pPr>
        <w:tabs>
          <w:tab w:val="left" w:pos="736"/>
        </w:tabs>
        <w:spacing w:after="0" w:line="274" w:lineRule="exact"/>
        <w:jc w:val="both"/>
        <w:outlineLvl w:val="1"/>
        <w:rPr>
          <w:rFonts w:ascii="Times New Roman" w:hAnsi="Times New Roman" w:cs="Times New Roman"/>
          <w:sz w:val="24"/>
          <w:szCs w:val="24"/>
        </w:rPr>
      </w:pPr>
      <w:r w:rsidRPr="0071423E">
        <w:rPr>
          <w:rFonts w:ascii="Times New Roman" w:hAnsi="Times New Roman" w:cs="Times New Roman"/>
          <w:sz w:val="24"/>
          <w:szCs w:val="24"/>
        </w:rPr>
        <w:t>W postępowaniu kwalifikacyjnym będzie uwzględniane zaświadczenie o uzyskanych wynikach z testu sprawności fizycznej uzyskane podczas wcześniejszego postępowania kwalifikacyjnego przeprowadzonego w innej jednostce organizacyjnej Państwowej Straży Pożarnej. Uzyskany przez kandydata wynik z testu sprawności fizycznej jest ważny przez okres 6 miesięcy liczony od dnia jego zakończenia. Kandydat do służby, który przedstawił zaświadczenie o uzyskanych wynikach z testu sprawności fizycznej ma obowiązek być obecny w dniu przeprowadzenia testu sprawności fizycznej.</w:t>
      </w:r>
    </w:p>
    <w:p w14:paraId="359415ED" w14:textId="77777777" w:rsidR="00F928E5" w:rsidRPr="006F66A4" w:rsidRDefault="00F928E5" w:rsidP="00FF70BA">
      <w:pPr>
        <w:spacing w:after="0" w:line="240" w:lineRule="auto"/>
        <w:rPr>
          <w:sz w:val="24"/>
          <w:szCs w:val="24"/>
          <w:lang w:eastAsia="pl-PL"/>
        </w:rPr>
      </w:pPr>
      <w:bookmarkStart w:id="1" w:name="_GoBack"/>
      <w:bookmarkEnd w:id="1"/>
    </w:p>
    <w:sectPr w:rsidR="00F928E5" w:rsidRPr="006F66A4" w:rsidSect="0071423E">
      <w:pgSz w:w="11906" w:h="16838" w:code="9"/>
      <w:pgMar w:top="720" w:right="992"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1AE06" w14:textId="77777777" w:rsidR="001E6062" w:rsidRDefault="001E6062">
      <w:r>
        <w:separator/>
      </w:r>
    </w:p>
  </w:endnote>
  <w:endnote w:type="continuationSeparator" w:id="0">
    <w:p w14:paraId="5830572D" w14:textId="77777777" w:rsidR="001E6062" w:rsidRDefault="001E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E6C89" w14:textId="77777777" w:rsidR="001E6062" w:rsidRDefault="001E6062">
      <w:r>
        <w:separator/>
      </w:r>
    </w:p>
  </w:footnote>
  <w:footnote w:type="continuationSeparator" w:id="0">
    <w:p w14:paraId="5EE23C60" w14:textId="77777777" w:rsidR="001E6062" w:rsidRDefault="001E6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7171"/>
    <w:multiLevelType w:val="multilevel"/>
    <w:tmpl w:val="15A83D90"/>
    <w:lvl w:ilvl="0">
      <w:start w:val="1"/>
      <w:numFmt w:val="decimal"/>
      <w:lvlText w:val="%1."/>
      <w:lvlJc w:val="left"/>
      <w:pPr>
        <w:tabs>
          <w:tab w:val="num" w:pos="720"/>
        </w:tabs>
        <w:ind w:left="72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16F9"/>
    <w:multiLevelType w:val="hybridMultilevel"/>
    <w:tmpl w:val="87C86716"/>
    <w:lvl w:ilvl="0" w:tplc="0F2A3738">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2700"/>
        </w:tabs>
        <w:ind w:left="-270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540"/>
        </w:tabs>
        <w:ind w:left="-540" w:hanging="360"/>
      </w:pPr>
      <w:rPr>
        <w:rFonts w:cs="Times New Roman"/>
      </w:rPr>
    </w:lvl>
    <w:lvl w:ilvl="5" w:tplc="0415001B" w:tentative="1">
      <w:start w:val="1"/>
      <w:numFmt w:val="lowerRoman"/>
      <w:lvlText w:val="%6."/>
      <w:lvlJc w:val="right"/>
      <w:pPr>
        <w:tabs>
          <w:tab w:val="num" w:pos="180"/>
        </w:tabs>
        <w:ind w:left="180" w:hanging="180"/>
      </w:pPr>
      <w:rPr>
        <w:rFonts w:cs="Times New Roman"/>
      </w:rPr>
    </w:lvl>
    <w:lvl w:ilvl="6" w:tplc="0415000F" w:tentative="1">
      <w:start w:val="1"/>
      <w:numFmt w:val="decimal"/>
      <w:lvlText w:val="%7."/>
      <w:lvlJc w:val="left"/>
      <w:pPr>
        <w:tabs>
          <w:tab w:val="num" w:pos="900"/>
        </w:tabs>
        <w:ind w:left="900" w:hanging="360"/>
      </w:pPr>
      <w:rPr>
        <w:rFonts w:cs="Times New Roman"/>
      </w:rPr>
    </w:lvl>
    <w:lvl w:ilvl="7" w:tplc="04150019" w:tentative="1">
      <w:start w:val="1"/>
      <w:numFmt w:val="lowerLetter"/>
      <w:lvlText w:val="%8."/>
      <w:lvlJc w:val="left"/>
      <w:pPr>
        <w:tabs>
          <w:tab w:val="num" w:pos="1620"/>
        </w:tabs>
        <w:ind w:left="1620" w:hanging="360"/>
      </w:pPr>
      <w:rPr>
        <w:rFonts w:cs="Times New Roman"/>
      </w:rPr>
    </w:lvl>
    <w:lvl w:ilvl="8" w:tplc="0415001B" w:tentative="1">
      <w:start w:val="1"/>
      <w:numFmt w:val="lowerRoman"/>
      <w:lvlText w:val="%9."/>
      <w:lvlJc w:val="right"/>
      <w:pPr>
        <w:tabs>
          <w:tab w:val="num" w:pos="2340"/>
        </w:tabs>
        <w:ind w:left="2340" w:hanging="180"/>
      </w:pPr>
      <w:rPr>
        <w:rFonts w:cs="Times New Roman"/>
      </w:rPr>
    </w:lvl>
  </w:abstractNum>
  <w:abstractNum w:abstractNumId="2" w15:restartNumberingAfterBreak="0">
    <w:nsid w:val="091C2432"/>
    <w:multiLevelType w:val="hybridMultilevel"/>
    <w:tmpl w:val="2BA249CC"/>
    <w:lvl w:ilvl="0" w:tplc="ABAC8C88">
      <w:start w:val="1"/>
      <w:numFmt w:val="bullet"/>
      <w:lvlText w:val=""/>
      <w:lvlJc w:val="left"/>
      <w:pPr>
        <w:ind w:left="360" w:hanging="360"/>
      </w:pPr>
      <w:rPr>
        <w:rFonts w:ascii="Symbol" w:hAnsi="Symbol" w:hint="default"/>
        <w:color w:val="auto"/>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8A0241"/>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0D437DF"/>
    <w:multiLevelType w:val="multilevel"/>
    <w:tmpl w:val="61D20F0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start w:val="1"/>
      <w:numFmt w:val="bullet"/>
      <w:lvlText w:val=""/>
      <w:lvlJc w:val="left"/>
      <w:pPr>
        <w:tabs>
          <w:tab w:val="num" w:pos="1876"/>
        </w:tabs>
        <w:ind w:left="1876" w:hanging="360"/>
      </w:pPr>
      <w:rPr>
        <w:rFonts w:ascii="Wingdings" w:hAnsi="Wingdings" w:hint="default"/>
        <w:sz w:val="20"/>
      </w:rPr>
    </w:lvl>
    <w:lvl w:ilvl="3">
      <w:start w:val="1"/>
      <w:numFmt w:val="bullet"/>
      <w:lvlText w:val=""/>
      <w:lvlJc w:val="left"/>
      <w:pPr>
        <w:tabs>
          <w:tab w:val="num" w:pos="2596"/>
        </w:tabs>
        <w:ind w:left="2596" w:hanging="360"/>
      </w:pPr>
      <w:rPr>
        <w:rFonts w:ascii="Wingdings" w:hAnsi="Wingdings" w:hint="default"/>
        <w:sz w:val="20"/>
      </w:rPr>
    </w:lvl>
    <w:lvl w:ilvl="4">
      <w:start w:val="1"/>
      <w:numFmt w:val="bullet"/>
      <w:lvlText w:val=""/>
      <w:lvlJc w:val="left"/>
      <w:pPr>
        <w:tabs>
          <w:tab w:val="num" w:pos="3316"/>
        </w:tabs>
        <w:ind w:left="3316" w:hanging="360"/>
      </w:pPr>
      <w:rPr>
        <w:rFonts w:ascii="Wingdings" w:hAnsi="Wingdings" w:hint="default"/>
        <w:sz w:val="20"/>
      </w:rPr>
    </w:lvl>
    <w:lvl w:ilvl="5">
      <w:start w:val="1"/>
      <w:numFmt w:val="bullet"/>
      <w:lvlText w:val=""/>
      <w:lvlJc w:val="left"/>
      <w:pPr>
        <w:tabs>
          <w:tab w:val="num" w:pos="4036"/>
        </w:tabs>
        <w:ind w:left="4036" w:hanging="360"/>
      </w:pPr>
      <w:rPr>
        <w:rFonts w:ascii="Wingdings" w:hAnsi="Wingdings" w:hint="default"/>
        <w:sz w:val="20"/>
      </w:rPr>
    </w:lvl>
    <w:lvl w:ilvl="6">
      <w:start w:val="1"/>
      <w:numFmt w:val="bullet"/>
      <w:lvlText w:val=""/>
      <w:lvlJc w:val="left"/>
      <w:pPr>
        <w:tabs>
          <w:tab w:val="num" w:pos="4756"/>
        </w:tabs>
        <w:ind w:left="4756" w:hanging="360"/>
      </w:pPr>
      <w:rPr>
        <w:rFonts w:ascii="Wingdings" w:hAnsi="Wingdings" w:hint="default"/>
        <w:sz w:val="20"/>
      </w:rPr>
    </w:lvl>
    <w:lvl w:ilvl="7">
      <w:start w:val="1"/>
      <w:numFmt w:val="bullet"/>
      <w:lvlText w:val=""/>
      <w:lvlJc w:val="left"/>
      <w:pPr>
        <w:tabs>
          <w:tab w:val="num" w:pos="5476"/>
        </w:tabs>
        <w:ind w:left="5476" w:hanging="360"/>
      </w:pPr>
      <w:rPr>
        <w:rFonts w:ascii="Wingdings" w:hAnsi="Wingdings" w:hint="default"/>
        <w:sz w:val="20"/>
      </w:rPr>
    </w:lvl>
    <w:lvl w:ilvl="8">
      <w:start w:val="1"/>
      <w:numFmt w:val="bullet"/>
      <w:lvlText w:val=""/>
      <w:lvlJc w:val="left"/>
      <w:pPr>
        <w:tabs>
          <w:tab w:val="num" w:pos="6196"/>
        </w:tabs>
        <w:ind w:left="6196" w:hanging="360"/>
      </w:pPr>
      <w:rPr>
        <w:rFonts w:ascii="Wingdings" w:hAnsi="Wingdings" w:hint="default"/>
        <w:sz w:val="20"/>
      </w:rPr>
    </w:lvl>
  </w:abstractNum>
  <w:abstractNum w:abstractNumId="5" w15:restartNumberingAfterBreak="0">
    <w:nsid w:val="112864B4"/>
    <w:multiLevelType w:val="hybridMultilevel"/>
    <w:tmpl w:val="FC166948"/>
    <w:lvl w:ilvl="0" w:tplc="78980256">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CB39EB"/>
    <w:multiLevelType w:val="hybridMultilevel"/>
    <w:tmpl w:val="665414EE"/>
    <w:lvl w:ilvl="0" w:tplc="D8CC95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C64346"/>
    <w:multiLevelType w:val="hybridMultilevel"/>
    <w:tmpl w:val="27BE0F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558158C"/>
    <w:multiLevelType w:val="hybridMultilevel"/>
    <w:tmpl w:val="AD0EA58C"/>
    <w:lvl w:ilvl="0" w:tplc="0CB84DF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C8B44F7"/>
    <w:multiLevelType w:val="multilevel"/>
    <w:tmpl w:val="EEC473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EAC7584"/>
    <w:multiLevelType w:val="multilevel"/>
    <w:tmpl w:val="2BBC2BD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FDE4BE6"/>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0687453"/>
    <w:multiLevelType w:val="multilevel"/>
    <w:tmpl w:val="1410FA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F078C"/>
    <w:multiLevelType w:val="hybridMultilevel"/>
    <w:tmpl w:val="1926382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C922559"/>
    <w:multiLevelType w:val="multilevel"/>
    <w:tmpl w:val="DB6A16B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07A2A"/>
    <w:multiLevelType w:val="hybridMultilevel"/>
    <w:tmpl w:val="B4F6DAB4"/>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6" w15:restartNumberingAfterBreak="0">
    <w:nsid w:val="39454F12"/>
    <w:multiLevelType w:val="hybridMultilevel"/>
    <w:tmpl w:val="4CDE799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3C373D7F"/>
    <w:multiLevelType w:val="hybridMultilevel"/>
    <w:tmpl w:val="DB4EBE34"/>
    <w:lvl w:ilvl="0" w:tplc="A9FE176E">
      <w:start w:val="1"/>
      <w:numFmt w:val="bullet"/>
      <w:lvlText w:val=""/>
      <w:lvlJc w:val="left"/>
      <w:pPr>
        <w:tabs>
          <w:tab w:val="num" w:pos="567"/>
        </w:tabs>
        <w:ind w:left="28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8" w15:restartNumberingAfterBreak="0">
    <w:nsid w:val="41504E64"/>
    <w:multiLevelType w:val="hybridMultilevel"/>
    <w:tmpl w:val="14E4F3EE"/>
    <w:lvl w:ilvl="0" w:tplc="9CACFB7A">
      <w:start w:val="2"/>
      <w:numFmt w:val="upperRoman"/>
      <w:lvlText w:val="%1."/>
      <w:lvlJc w:val="left"/>
      <w:pPr>
        <w:tabs>
          <w:tab w:val="num" w:pos="1134"/>
        </w:tabs>
        <w:ind w:left="1134" w:hanging="85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443A2D68"/>
    <w:multiLevelType w:val="hybridMultilevel"/>
    <w:tmpl w:val="5A20E89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5202C68"/>
    <w:multiLevelType w:val="hybridMultilevel"/>
    <w:tmpl w:val="A5FAF8DA"/>
    <w:lvl w:ilvl="0" w:tplc="B628918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7071C8C"/>
    <w:multiLevelType w:val="multilevel"/>
    <w:tmpl w:val="CCDCBF6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70D780D"/>
    <w:multiLevelType w:val="hybridMultilevel"/>
    <w:tmpl w:val="AA16BF5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9DC502B"/>
    <w:multiLevelType w:val="hybridMultilevel"/>
    <w:tmpl w:val="522CE8E8"/>
    <w:lvl w:ilvl="0" w:tplc="D406981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9EA59AE"/>
    <w:multiLevelType w:val="multilevel"/>
    <w:tmpl w:val="09B835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685E7B"/>
    <w:multiLevelType w:val="hybridMultilevel"/>
    <w:tmpl w:val="C9D6C306"/>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6" w15:restartNumberingAfterBreak="0">
    <w:nsid w:val="5360605D"/>
    <w:multiLevelType w:val="hybridMultilevel"/>
    <w:tmpl w:val="A874EE60"/>
    <w:lvl w:ilvl="0" w:tplc="0415000F">
      <w:start w:val="1"/>
      <w:numFmt w:val="decimal"/>
      <w:lvlText w:val="%1."/>
      <w:lvlJc w:val="left"/>
      <w:pPr>
        <w:tabs>
          <w:tab w:val="num" w:pos="720"/>
        </w:tabs>
        <w:ind w:left="720" w:hanging="360"/>
      </w:pPr>
      <w:rPr>
        <w:rFonts w:cs="Times New Roman"/>
      </w:rPr>
    </w:lvl>
    <w:lvl w:ilvl="1" w:tplc="4E42BBB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FF24C3"/>
    <w:multiLevelType w:val="multilevel"/>
    <w:tmpl w:val="2F9E50C6"/>
    <w:lvl w:ilvl="0">
      <w:start w:val="1"/>
      <w:numFmt w:val="bullet"/>
      <w:lvlText w:val=""/>
      <w:lvlJc w:val="left"/>
      <w:pPr>
        <w:tabs>
          <w:tab w:val="num" w:pos="360"/>
        </w:tabs>
        <w:ind w:left="360" w:hanging="360"/>
      </w:pPr>
      <w:rPr>
        <w:rFonts w:ascii="Symbol" w:hAnsi="Symbol" w:hint="default"/>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5F443D1"/>
    <w:multiLevelType w:val="hybridMultilevel"/>
    <w:tmpl w:val="210C329E"/>
    <w:lvl w:ilvl="0" w:tplc="AE6C1962">
      <w:start w:val="1"/>
      <w:numFmt w:val="lowerLetter"/>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B1A40BE"/>
    <w:multiLevelType w:val="multilevel"/>
    <w:tmpl w:val="38E286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2A21A1"/>
    <w:multiLevelType w:val="hybridMultilevel"/>
    <w:tmpl w:val="85CC8C9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60990867"/>
    <w:multiLevelType w:val="hybridMultilevel"/>
    <w:tmpl w:val="F45609CA"/>
    <w:lvl w:ilvl="0" w:tplc="212E3F86">
      <w:start w:val="1"/>
      <w:numFmt w:val="bullet"/>
      <w:lvlText w:val=""/>
      <w:lvlJc w:val="left"/>
      <w:pPr>
        <w:tabs>
          <w:tab w:val="num" w:pos="927"/>
        </w:tabs>
        <w:ind w:left="64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2" w15:restartNumberingAfterBreak="0">
    <w:nsid w:val="616D635A"/>
    <w:multiLevelType w:val="multilevel"/>
    <w:tmpl w:val="255247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060390"/>
    <w:multiLevelType w:val="hybridMultilevel"/>
    <w:tmpl w:val="F7F03750"/>
    <w:lvl w:ilvl="0" w:tplc="644E79E6">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6CE83E77"/>
    <w:multiLevelType w:val="hybridMultilevel"/>
    <w:tmpl w:val="549A14B0"/>
    <w:lvl w:ilvl="0" w:tplc="09707BF0">
      <w:start w:val="1"/>
      <w:numFmt w:val="bullet"/>
      <w:lvlText w:val=""/>
      <w:lvlJc w:val="left"/>
      <w:pPr>
        <w:tabs>
          <w:tab w:val="num" w:pos="0"/>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6B0033"/>
    <w:multiLevelType w:val="multilevel"/>
    <w:tmpl w:val="1A42CD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27E42"/>
    <w:multiLevelType w:val="hybridMultilevel"/>
    <w:tmpl w:val="8708B0E4"/>
    <w:lvl w:ilvl="0" w:tplc="AA868C92">
      <w:start w:val="1"/>
      <w:numFmt w:val="upperRoman"/>
      <w:lvlText w:val="%1."/>
      <w:lvlJc w:val="left"/>
      <w:pPr>
        <w:tabs>
          <w:tab w:val="num" w:pos="5795"/>
        </w:tabs>
        <w:ind w:left="5795" w:hanging="360"/>
      </w:pPr>
      <w:rPr>
        <w:rFonts w:cs="Times New Roman" w:hint="default"/>
        <w:sz w:val="24"/>
        <w:szCs w:val="24"/>
      </w:rPr>
    </w:lvl>
    <w:lvl w:ilvl="1" w:tplc="04150019" w:tentative="1">
      <w:start w:val="1"/>
      <w:numFmt w:val="lowerLetter"/>
      <w:lvlText w:val="%2."/>
      <w:lvlJc w:val="left"/>
      <w:pPr>
        <w:tabs>
          <w:tab w:val="num" w:pos="4350"/>
        </w:tabs>
        <w:ind w:left="4350" w:hanging="360"/>
      </w:pPr>
      <w:rPr>
        <w:rFonts w:cs="Times New Roman"/>
      </w:rPr>
    </w:lvl>
    <w:lvl w:ilvl="2" w:tplc="0415001B" w:tentative="1">
      <w:start w:val="1"/>
      <w:numFmt w:val="lowerRoman"/>
      <w:lvlText w:val="%3."/>
      <w:lvlJc w:val="right"/>
      <w:pPr>
        <w:tabs>
          <w:tab w:val="num" w:pos="5070"/>
        </w:tabs>
        <w:ind w:left="5070" w:hanging="180"/>
      </w:pPr>
      <w:rPr>
        <w:rFonts w:cs="Times New Roman"/>
      </w:rPr>
    </w:lvl>
    <w:lvl w:ilvl="3" w:tplc="0415000F" w:tentative="1">
      <w:start w:val="1"/>
      <w:numFmt w:val="decimal"/>
      <w:lvlText w:val="%4."/>
      <w:lvlJc w:val="left"/>
      <w:pPr>
        <w:tabs>
          <w:tab w:val="num" w:pos="5790"/>
        </w:tabs>
        <w:ind w:left="5790" w:hanging="360"/>
      </w:pPr>
      <w:rPr>
        <w:rFonts w:cs="Times New Roman"/>
      </w:rPr>
    </w:lvl>
    <w:lvl w:ilvl="4" w:tplc="04150019" w:tentative="1">
      <w:start w:val="1"/>
      <w:numFmt w:val="lowerLetter"/>
      <w:lvlText w:val="%5."/>
      <w:lvlJc w:val="left"/>
      <w:pPr>
        <w:tabs>
          <w:tab w:val="num" w:pos="6510"/>
        </w:tabs>
        <w:ind w:left="6510" w:hanging="360"/>
      </w:pPr>
      <w:rPr>
        <w:rFonts w:cs="Times New Roman"/>
      </w:rPr>
    </w:lvl>
    <w:lvl w:ilvl="5" w:tplc="0415001B" w:tentative="1">
      <w:start w:val="1"/>
      <w:numFmt w:val="lowerRoman"/>
      <w:lvlText w:val="%6."/>
      <w:lvlJc w:val="right"/>
      <w:pPr>
        <w:tabs>
          <w:tab w:val="num" w:pos="7230"/>
        </w:tabs>
        <w:ind w:left="7230" w:hanging="180"/>
      </w:pPr>
      <w:rPr>
        <w:rFonts w:cs="Times New Roman"/>
      </w:rPr>
    </w:lvl>
    <w:lvl w:ilvl="6" w:tplc="0415000F" w:tentative="1">
      <w:start w:val="1"/>
      <w:numFmt w:val="decimal"/>
      <w:lvlText w:val="%7."/>
      <w:lvlJc w:val="left"/>
      <w:pPr>
        <w:tabs>
          <w:tab w:val="num" w:pos="7950"/>
        </w:tabs>
        <w:ind w:left="7950" w:hanging="360"/>
      </w:pPr>
      <w:rPr>
        <w:rFonts w:cs="Times New Roman"/>
      </w:rPr>
    </w:lvl>
    <w:lvl w:ilvl="7" w:tplc="04150019" w:tentative="1">
      <w:start w:val="1"/>
      <w:numFmt w:val="lowerLetter"/>
      <w:lvlText w:val="%8."/>
      <w:lvlJc w:val="left"/>
      <w:pPr>
        <w:tabs>
          <w:tab w:val="num" w:pos="8670"/>
        </w:tabs>
        <w:ind w:left="8670" w:hanging="360"/>
      </w:pPr>
      <w:rPr>
        <w:rFonts w:cs="Times New Roman"/>
      </w:rPr>
    </w:lvl>
    <w:lvl w:ilvl="8" w:tplc="0415001B" w:tentative="1">
      <w:start w:val="1"/>
      <w:numFmt w:val="lowerRoman"/>
      <w:lvlText w:val="%9."/>
      <w:lvlJc w:val="right"/>
      <w:pPr>
        <w:tabs>
          <w:tab w:val="num" w:pos="9390"/>
        </w:tabs>
        <w:ind w:left="9390" w:hanging="180"/>
      </w:pPr>
      <w:rPr>
        <w:rFonts w:cs="Times New Roman"/>
      </w:rPr>
    </w:lvl>
  </w:abstractNum>
  <w:abstractNum w:abstractNumId="37" w15:restartNumberingAfterBreak="0">
    <w:nsid w:val="7F367FA8"/>
    <w:multiLevelType w:val="multilevel"/>
    <w:tmpl w:val="3126E3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16"/>
  </w:num>
  <w:num w:numId="5">
    <w:abstractNumId w:val="5"/>
  </w:num>
  <w:num w:numId="6">
    <w:abstractNumId w:val="33"/>
  </w:num>
  <w:num w:numId="7">
    <w:abstractNumId w:val="15"/>
  </w:num>
  <w:num w:numId="8">
    <w:abstractNumId w:val="32"/>
  </w:num>
  <w:num w:numId="9">
    <w:abstractNumId w:val="26"/>
  </w:num>
  <w:num w:numId="10">
    <w:abstractNumId w:val="36"/>
  </w:num>
  <w:num w:numId="11">
    <w:abstractNumId w:val="12"/>
  </w:num>
  <w:num w:numId="12">
    <w:abstractNumId w:val="35"/>
  </w:num>
  <w:num w:numId="13">
    <w:abstractNumId w:val="29"/>
  </w:num>
  <w:num w:numId="14">
    <w:abstractNumId w:val="1"/>
  </w:num>
  <w:num w:numId="15">
    <w:abstractNumId w:val="24"/>
  </w:num>
  <w:num w:numId="16">
    <w:abstractNumId w:val="37"/>
  </w:num>
  <w:num w:numId="17">
    <w:abstractNumId w:val="20"/>
  </w:num>
  <w:num w:numId="18">
    <w:abstractNumId w:val="34"/>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lvlOverride w:ilvl="2"/>
    <w:lvlOverride w:ilvl="3"/>
    <w:lvlOverride w:ilvl="4"/>
    <w:lvlOverride w:ilvl="5"/>
    <w:lvlOverride w:ilvl="6"/>
    <w:lvlOverride w:ilvl="7"/>
    <w:lvlOverride w:ilvl="8"/>
  </w:num>
  <w:num w:numId="26">
    <w:abstractNumId w:val="11"/>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lvlOverride w:ilvl="2"/>
    <w:lvlOverride w:ilvl="3"/>
    <w:lvlOverride w:ilvl="4"/>
    <w:lvlOverride w:ilvl="5"/>
    <w:lvlOverride w:ilvl="6"/>
    <w:lvlOverride w:ilvl="7"/>
    <w:lvlOverride w:ilvl="8"/>
  </w:num>
  <w:num w:numId="29">
    <w:abstractNumId w:val="21"/>
    <w:lvlOverride w:ilvl="0">
      <w:startOverride w:val="1"/>
    </w:lvlOverride>
    <w:lvlOverride w:ilvl="1"/>
    <w:lvlOverride w:ilvl="2"/>
    <w:lvlOverride w:ilvl="3"/>
    <w:lvlOverride w:ilvl="4"/>
    <w:lvlOverride w:ilvl="5"/>
    <w:lvlOverride w:ilvl="6"/>
    <w:lvlOverride w:ilvl="7"/>
    <w:lvlOverride w:ilvl="8"/>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14"/>
  </w:num>
  <w:num w:numId="34">
    <w:abstractNumId w:val="2"/>
  </w:num>
  <w:num w:numId="35">
    <w:abstractNumId w:val="30"/>
  </w:num>
  <w:num w:numId="36">
    <w:abstractNumId w:val="23"/>
  </w:num>
  <w:num w:numId="37">
    <w:abstractNumId w:val="25"/>
  </w:num>
  <w:num w:numId="38">
    <w:abstractNumId w:val="22"/>
  </w:num>
  <w:num w:numId="39">
    <w:abstractNumId w:val="13"/>
  </w:num>
  <w:num w:numId="40">
    <w:abstractNumId w:val="27"/>
  </w:num>
  <w:num w:numId="41">
    <w:abstractNumId w:val="11"/>
    <w:lvlOverride w:ilvl="0">
      <w:startOverride w:val="1"/>
    </w:lvlOverride>
    <w:lvlOverride w:ilvl="1"/>
    <w:lvlOverride w:ilvl="2"/>
    <w:lvlOverride w:ilvl="3"/>
    <w:lvlOverride w:ilvl="4"/>
    <w:lvlOverride w:ilvl="5"/>
    <w:lvlOverride w:ilvl="6"/>
    <w:lvlOverride w:ilvl="7"/>
    <w:lvlOverride w:ilvl="8"/>
  </w:num>
  <w:num w:numId="42">
    <w:abstractNumId w:val="8"/>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53B"/>
    <w:rsid w:val="000006B3"/>
    <w:rsid w:val="000064AB"/>
    <w:rsid w:val="0001049F"/>
    <w:rsid w:val="00012A36"/>
    <w:rsid w:val="00012AEA"/>
    <w:rsid w:val="000138AA"/>
    <w:rsid w:val="00014738"/>
    <w:rsid w:val="00014ADF"/>
    <w:rsid w:val="00016A83"/>
    <w:rsid w:val="00020EC0"/>
    <w:rsid w:val="00022E60"/>
    <w:rsid w:val="00023146"/>
    <w:rsid w:val="00023679"/>
    <w:rsid w:val="00024822"/>
    <w:rsid w:val="00025985"/>
    <w:rsid w:val="000263DD"/>
    <w:rsid w:val="00027A08"/>
    <w:rsid w:val="0003079E"/>
    <w:rsid w:val="00032696"/>
    <w:rsid w:val="00034126"/>
    <w:rsid w:val="00034883"/>
    <w:rsid w:val="00034939"/>
    <w:rsid w:val="00034C28"/>
    <w:rsid w:val="00035D90"/>
    <w:rsid w:val="000424BD"/>
    <w:rsid w:val="000464EF"/>
    <w:rsid w:val="00047633"/>
    <w:rsid w:val="0005025D"/>
    <w:rsid w:val="0005071A"/>
    <w:rsid w:val="00053B48"/>
    <w:rsid w:val="00053C7A"/>
    <w:rsid w:val="000556D7"/>
    <w:rsid w:val="00057A84"/>
    <w:rsid w:val="00057C2D"/>
    <w:rsid w:val="00065EAA"/>
    <w:rsid w:val="00066058"/>
    <w:rsid w:val="00071AB0"/>
    <w:rsid w:val="00071B63"/>
    <w:rsid w:val="00072FFA"/>
    <w:rsid w:val="000751F2"/>
    <w:rsid w:val="00075845"/>
    <w:rsid w:val="00075F91"/>
    <w:rsid w:val="00076DEB"/>
    <w:rsid w:val="00082587"/>
    <w:rsid w:val="000836F4"/>
    <w:rsid w:val="000858D6"/>
    <w:rsid w:val="00086201"/>
    <w:rsid w:val="000913A9"/>
    <w:rsid w:val="00093C16"/>
    <w:rsid w:val="00096D74"/>
    <w:rsid w:val="0009709A"/>
    <w:rsid w:val="00097310"/>
    <w:rsid w:val="000A0D71"/>
    <w:rsid w:val="000A1D85"/>
    <w:rsid w:val="000A409A"/>
    <w:rsid w:val="000B094A"/>
    <w:rsid w:val="000B2F3D"/>
    <w:rsid w:val="000B4134"/>
    <w:rsid w:val="000C003F"/>
    <w:rsid w:val="000C0B11"/>
    <w:rsid w:val="000C3607"/>
    <w:rsid w:val="000C373B"/>
    <w:rsid w:val="000C6439"/>
    <w:rsid w:val="000C6FB2"/>
    <w:rsid w:val="000D1D54"/>
    <w:rsid w:val="000D4F64"/>
    <w:rsid w:val="000D52A3"/>
    <w:rsid w:val="000D7D34"/>
    <w:rsid w:val="000E35DA"/>
    <w:rsid w:val="000E3D22"/>
    <w:rsid w:val="000E5E5A"/>
    <w:rsid w:val="000E608D"/>
    <w:rsid w:val="000E7FD8"/>
    <w:rsid w:val="000F0B9E"/>
    <w:rsid w:val="000F21E1"/>
    <w:rsid w:val="000F36A2"/>
    <w:rsid w:val="000F4915"/>
    <w:rsid w:val="000F7BF0"/>
    <w:rsid w:val="00104442"/>
    <w:rsid w:val="001050CE"/>
    <w:rsid w:val="00106758"/>
    <w:rsid w:val="00107ABC"/>
    <w:rsid w:val="00110520"/>
    <w:rsid w:val="00113E38"/>
    <w:rsid w:val="00120677"/>
    <w:rsid w:val="00120B9E"/>
    <w:rsid w:val="001251C2"/>
    <w:rsid w:val="001265B5"/>
    <w:rsid w:val="001311C9"/>
    <w:rsid w:val="00131397"/>
    <w:rsid w:val="001315B5"/>
    <w:rsid w:val="00131781"/>
    <w:rsid w:val="00135ED5"/>
    <w:rsid w:val="00136DF1"/>
    <w:rsid w:val="00137B06"/>
    <w:rsid w:val="00140429"/>
    <w:rsid w:val="00152CD0"/>
    <w:rsid w:val="00153CF6"/>
    <w:rsid w:val="00155251"/>
    <w:rsid w:val="00155A50"/>
    <w:rsid w:val="00156B12"/>
    <w:rsid w:val="00156EFA"/>
    <w:rsid w:val="001610FC"/>
    <w:rsid w:val="00165A35"/>
    <w:rsid w:val="0017237F"/>
    <w:rsid w:val="00176601"/>
    <w:rsid w:val="00176A7A"/>
    <w:rsid w:val="00176E32"/>
    <w:rsid w:val="00184BB8"/>
    <w:rsid w:val="001858BE"/>
    <w:rsid w:val="001858D8"/>
    <w:rsid w:val="001922BF"/>
    <w:rsid w:val="00192DEB"/>
    <w:rsid w:val="00194011"/>
    <w:rsid w:val="00194484"/>
    <w:rsid w:val="00195479"/>
    <w:rsid w:val="00197911"/>
    <w:rsid w:val="001A206A"/>
    <w:rsid w:val="001A3B19"/>
    <w:rsid w:val="001A653D"/>
    <w:rsid w:val="001A6638"/>
    <w:rsid w:val="001A6AC8"/>
    <w:rsid w:val="001B04A1"/>
    <w:rsid w:val="001B12F9"/>
    <w:rsid w:val="001B1FB4"/>
    <w:rsid w:val="001B44C5"/>
    <w:rsid w:val="001B5B96"/>
    <w:rsid w:val="001C0637"/>
    <w:rsid w:val="001C1750"/>
    <w:rsid w:val="001C1C41"/>
    <w:rsid w:val="001C2435"/>
    <w:rsid w:val="001C5BAE"/>
    <w:rsid w:val="001C6809"/>
    <w:rsid w:val="001E1994"/>
    <w:rsid w:val="001E6062"/>
    <w:rsid w:val="001F0527"/>
    <w:rsid w:val="001F3422"/>
    <w:rsid w:val="001F65D1"/>
    <w:rsid w:val="001F68F6"/>
    <w:rsid w:val="0020374E"/>
    <w:rsid w:val="00204B18"/>
    <w:rsid w:val="00204F05"/>
    <w:rsid w:val="00212F93"/>
    <w:rsid w:val="00214F18"/>
    <w:rsid w:val="00216C32"/>
    <w:rsid w:val="00224C5E"/>
    <w:rsid w:val="002265C4"/>
    <w:rsid w:val="00226B43"/>
    <w:rsid w:val="002322F1"/>
    <w:rsid w:val="00233E58"/>
    <w:rsid w:val="0023403F"/>
    <w:rsid w:val="002370B4"/>
    <w:rsid w:val="00237DC8"/>
    <w:rsid w:val="002414F1"/>
    <w:rsid w:val="00246A4A"/>
    <w:rsid w:val="00251CE0"/>
    <w:rsid w:val="002531F9"/>
    <w:rsid w:val="00253673"/>
    <w:rsid w:val="00256FCC"/>
    <w:rsid w:val="00261C22"/>
    <w:rsid w:val="00262FC3"/>
    <w:rsid w:val="00264C15"/>
    <w:rsid w:val="00271F6B"/>
    <w:rsid w:val="00273DB1"/>
    <w:rsid w:val="00275411"/>
    <w:rsid w:val="00277418"/>
    <w:rsid w:val="00277979"/>
    <w:rsid w:val="002940B5"/>
    <w:rsid w:val="00297F8A"/>
    <w:rsid w:val="002A695A"/>
    <w:rsid w:val="002B0459"/>
    <w:rsid w:val="002B1CF3"/>
    <w:rsid w:val="002B307C"/>
    <w:rsid w:val="002B3F8D"/>
    <w:rsid w:val="002B4B31"/>
    <w:rsid w:val="002B5399"/>
    <w:rsid w:val="002B7B9A"/>
    <w:rsid w:val="002C24BF"/>
    <w:rsid w:val="002C5B5A"/>
    <w:rsid w:val="002C66BF"/>
    <w:rsid w:val="002C756A"/>
    <w:rsid w:val="002C7D00"/>
    <w:rsid w:val="002D7454"/>
    <w:rsid w:val="002E0A96"/>
    <w:rsid w:val="002E4A49"/>
    <w:rsid w:val="002E680D"/>
    <w:rsid w:val="002F0C9F"/>
    <w:rsid w:val="002F2499"/>
    <w:rsid w:val="002F2C42"/>
    <w:rsid w:val="002F5C18"/>
    <w:rsid w:val="002F7285"/>
    <w:rsid w:val="0030162C"/>
    <w:rsid w:val="00303C2F"/>
    <w:rsid w:val="00306ECF"/>
    <w:rsid w:val="003131A9"/>
    <w:rsid w:val="00314F07"/>
    <w:rsid w:val="003167EC"/>
    <w:rsid w:val="0031710D"/>
    <w:rsid w:val="00321CA8"/>
    <w:rsid w:val="00322147"/>
    <w:rsid w:val="00326E79"/>
    <w:rsid w:val="003323AF"/>
    <w:rsid w:val="00334583"/>
    <w:rsid w:val="00334C3A"/>
    <w:rsid w:val="00334EF0"/>
    <w:rsid w:val="003351FB"/>
    <w:rsid w:val="00336B6D"/>
    <w:rsid w:val="00337B70"/>
    <w:rsid w:val="00343011"/>
    <w:rsid w:val="00344299"/>
    <w:rsid w:val="0035420B"/>
    <w:rsid w:val="0035426C"/>
    <w:rsid w:val="00355D86"/>
    <w:rsid w:val="003618DC"/>
    <w:rsid w:val="00361D45"/>
    <w:rsid w:val="003657AB"/>
    <w:rsid w:val="00367FE4"/>
    <w:rsid w:val="00372213"/>
    <w:rsid w:val="003730E8"/>
    <w:rsid w:val="003756AA"/>
    <w:rsid w:val="00381660"/>
    <w:rsid w:val="00383704"/>
    <w:rsid w:val="00383799"/>
    <w:rsid w:val="003868BC"/>
    <w:rsid w:val="00387DF2"/>
    <w:rsid w:val="003957C7"/>
    <w:rsid w:val="003957CD"/>
    <w:rsid w:val="00395B46"/>
    <w:rsid w:val="00395B67"/>
    <w:rsid w:val="003962C3"/>
    <w:rsid w:val="003964AE"/>
    <w:rsid w:val="003A25A8"/>
    <w:rsid w:val="003A3F73"/>
    <w:rsid w:val="003A75E1"/>
    <w:rsid w:val="003A7A81"/>
    <w:rsid w:val="003B3ACF"/>
    <w:rsid w:val="003C0985"/>
    <w:rsid w:val="003C1808"/>
    <w:rsid w:val="003D1F71"/>
    <w:rsid w:val="003D2EF6"/>
    <w:rsid w:val="003D6A6D"/>
    <w:rsid w:val="003D7026"/>
    <w:rsid w:val="003D7C4F"/>
    <w:rsid w:val="003E1AA2"/>
    <w:rsid w:val="003E28A2"/>
    <w:rsid w:val="003E45AF"/>
    <w:rsid w:val="003E5A82"/>
    <w:rsid w:val="003E79F2"/>
    <w:rsid w:val="003F07FF"/>
    <w:rsid w:val="003F5503"/>
    <w:rsid w:val="004016C3"/>
    <w:rsid w:val="004049FC"/>
    <w:rsid w:val="004056FF"/>
    <w:rsid w:val="00405EA1"/>
    <w:rsid w:val="00412BD8"/>
    <w:rsid w:val="00414D73"/>
    <w:rsid w:val="00414FE8"/>
    <w:rsid w:val="004173CE"/>
    <w:rsid w:val="00420007"/>
    <w:rsid w:val="00425313"/>
    <w:rsid w:val="0042653F"/>
    <w:rsid w:val="00426DB7"/>
    <w:rsid w:val="004303DC"/>
    <w:rsid w:val="00430620"/>
    <w:rsid w:val="00431DF8"/>
    <w:rsid w:val="00436DA7"/>
    <w:rsid w:val="00444EA8"/>
    <w:rsid w:val="00445889"/>
    <w:rsid w:val="00446879"/>
    <w:rsid w:val="004479FE"/>
    <w:rsid w:val="00447C0D"/>
    <w:rsid w:val="004547AA"/>
    <w:rsid w:val="00454D46"/>
    <w:rsid w:val="004553C9"/>
    <w:rsid w:val="00456042"/>
    <w:rsid w:val="00462029"/>
    <w:rsid w:val="00462876"/>
    <w:rsid w:val="00463175"/>
    <w:rsid w:val="00465957"/>
    <w:rsid w:val="00465F4B"/>
    <w:rsid w:val="00470B9E"/>
    <w:rsid w:val="004732AC"/>
    <w:rsid w:val="004769C9"/>
    <w:rsid w:val="00476FEF"/>
    <w:rsid w:val="00483067"/>
    <w:rsid w:val="004A1FEB"/>
    <w:rsid w:val="004A2EE8"/>
    <w:rsid w:val="004A48B8"/>
    <w:rsid w:val="004B0746"/>
    <w:rsid w:val="004B1333"/>
    <w:rsid w:val="004B2E75"/>
    <w:rsid w:val="004B7979"/>
    <w:rsid w:val="004D0B8F"/>
    <w:rsid w:val="004D4498"/>
    <w:rsid w:val="004D4D4A"/>
    <w:rsid w:val="004D7453"/>
    <w:rsid w:val="004D7BE8"/>
    <w:rsid w:val="004E0872"/>
    <w:rsid w:val="004E10C3"/>
    <w:rsid w:val="004E292A"/>
    <w:rsid w:val="004E3059"/>
    <w:rsid w:val="004E47B3"/>
    <w:rsid w:val="004F12D8"/>
    <w:rsid w:val="004F5285"/>
    <w:rsid w:val="004F764F"/>
    <w:rsid w:val="005049EA"/>
    <w:rsid w:val="00504D0B"/>
    <w:rsid w:val="00507224"/>
    <w:rsid w:val="00507670"/>
    <w:rsid w:val="00511D64"/>
    <w:rsid w:val="00511F39"/>
    <w:rsid w:val="00514CB5"/>
    <w:rsid w:val="00514DD1"/>
    <w:rsid w:val="00520FFF"/>
    <w:rsid w:val="00524223"/>
    <w:rsid w:val="00524757"/>
    <w:rsid w:val="00524830"/>
    <w:rsid w:val="005248FE"/>
    <w:rsid w:val="005255DE"/>
    <w:rsid w:val="00525834"/>
    <w:rsid w:val="00530AA2"/>
    <w:rsid w:val="00532001"/>
    <w:rsid w:val="005326C1"/>
    <w:rsid w:val="00533CA2"/>
    <w:rsid w:val="00535BEA"/>
    <w:rsid w:val="00541C52"/>
    <w:rsid w:val="00542885"/>
    <w:rsid w:val="00543D76"/>
    <w:rsid w:val="00550D23"/>
    <w:rsid w:val="005511A5"/>
    <w:rsid w:val="00555AB6"/>
    <w:rsid w:val="00556D77"/>
    <w:rsid w:val="00556EB3"/>
    <w:rsid w:val="00557C7B"/>
    <w:rsid w:val="00562B00"/>
    <w:rsid w:val="005732D7"/>
    <w:rsid w:val="00573DBA"/>
    <w:rsid w:val="00574685"/>
    <w:rsid w:val="0058004E"/>
    <w:rsid w:val="005806C0"/>
    <w:rsid w:val="00585061"/>
    <w:rsid w:val="005925A9"/>
    <w:rsid w:val="00596136"/>
    <w:rsid w:val="0059648F"/>
    <w:rsid w:val="005965E6"/>
    <w:rsid w:val="005A0FFC"/>
    <w:rsid w:val="005A18E6"/>
    <w:rsid w:val="005A260C"/>
    <w:rsid w:val="005B3309"/>
    <w:rsid w:val="005B56D5"/>
    <w:rsid w:val="005B6D87"/>
    <w:rsid w:val="005C1861"/>
    <w:rsid w:val="005C27BB"/>
    <w:rsid w:val="005C6051"/>
    <w:rsid w:val="005D6014"/>
    <w:rsid w:val="005D6357"/>
    <w:rsid w:val="005E17E2"/>
    <w:rsid w:val="005E381B"/>
    <w:rsid w:val="005E46B7"/>
    <w:rsid w:val="005E50C0"/>
    <w:rsid w:val="005E5594"/>
    <w:rsid w:val="005E600E"/>
    <w:rsid w:val="005E70E6"/>
    <w:rsid w:val="005E7B21"/>
    <w:rsid w:val="005F2CD3"/>
    <w:rsid w:val="005F4649"/>
    <w:rsid w:val="005F50EF"/>
    <w:rsid w:val="005F6B3C"/>
    <w:rsid w:val="00600DA0"/>
    <w:rsid w:val="00603159"/>
    <w:rsid w:val="006036A4"/>
    <w:rsid w:val="0060737C"/>
    <w:rsid w:val="00610D99"/>
    <w:rsid w:val="00611336"/>
    <w:rsid w:val="00620D39"/>
    <w:rsid w:val="006219C4"/>
    <w:rsid w:val="0062282E"/>
    <w:rsid w:val="00625A7E"/>
    <w:rsid w:val="0063185C"/>
    <w:rsid w:val="00631B1B"/>
    <w:rsid w:val="00631E87"/>
    <w:rsid w:val="0063452A"/>
    <w:rsid w:val="00636A38"/>
    <w:rsid w:val="006373A5"/>
    <w:rsid w:val="00643ECA"/>
    <w:rsid w:val="006449E1"/>
    <w:rsid w:val="00645FFA"/>
    <w:rsid w:val="00647291"/>
    <w:rsid w:val="0064739F"/>
    <w:rsid w:val="00647491"/>
    <w:rsid w:val="00650B88"/>
    <w:rsid w:val="00654F87"/>
    <w:rsid w:val="00655C57"/>
    <w:rsid w:val="006579E8"/>
    <w:rsid w:val="00661242"/>
    <w:rsid w:val="0066434C"/>
    <w:rsid w:val="0066444D"/>
    <w:rsid w:val="00667F50"/>
    <w:rsid w:val="00670501"/>
    <w:rsid w:val="00670766"/>
    <w:rsid w:val="006709F6"/>
    <w:rsid w:val="00671A0B"/>
    <w:rsid w:val="00677E5B"/>
    <w:rsid w:val="00677FFC"/>
    <w:rsid w:val="00680236"/>
    <w:rsid w:val="00680A5D"/>
    <w:rsid w:val="00681DEC"/>
    <w:rsid w:val="00682550"/>
    <w:rsid w:val="00682945"/>
    <w:rsid w:val="0069236C"/>
    <w:rsid w:val="006925DF"/>
    <w:rsid w:val="006954C9"/>
    <w:rsid w:val="006A4E30"/>
    <w:rsid w:val="006A73FC"/>
    <w:rsid w:val="006A7672"/>
    <w:rsid w:val="006A7E6C"/>
    <w:rsid w:val="006B01E0"/>
    <w:rsid w:val="006B653F"/>
    <w:rsid w:val="006B6FCF"/>
    <w:rsid w:val="006C07C6"/>
    <w:rsid w:val="006C365B"/>
    <w:rsid w:val="006D03B6"/>
    <w:rsid w:val="006D12EB"/>
    <w:rsid w:val="006D2138"/>
    <w:rsid w:val="006D69B7"/>
    <w:rsid w:val="006D6D89"/>
    <w:rsid w:val="006D703B"/>
    <w:rsid w:val="006E04D4"/>
    <w:rsid w:val="006E3554"/>
    <w:rsid w:val="006E6CD9"/>
    <w:rsid w:val="006E771E"/>
    <w:rsid w:val="006E7BE5"/>
    <w:rsid w:val="006E7FDC"/>
    <w:rsid w:val="006F2E27"/>
    <w:rsid w:val="006F62BD"/>
    <w:rsid w:val="006F66A4"/>
    <w:rsid w:val="006F700A"/>
    <w:rsid w:val="00701D67"/>
    <w:rsid w:val="00702093"/>
    <w:rsid w:val="007066C7"/>
    <w:rsid w:val="00712D9E"/>
    <w:rsid w:val="00712F8D"/>
    <w:rsid w:val="00713392"/>
    <w:rsid w:val="00713F35"/>
    <w:rsid w:val="0071423E"/>
    <w:rsid w:val="00717ADA"/>
    <w:rsid w:val="00721507"/>
    <w:rsid w:val="00723CAD"/>
    <w:rsid w:val="007240E7"/>
    <w:rsid w:val="0072528C"/>
    <w:rsid w:val="007254FB"/>
    <w:rsid w:val="00725C67"/>
    <w:rsid w:val="00727AE9"/>
    <w:rsid w:val="00731C60"/>
    <w:rsid w:val="00741650"/>
    <w:rsid w:val="00745F0C"/>
    <w:rsid w:val="007504EE"/>
    <w:rsid w:val="007519F3"/>
    <w:rsid w:val="00753D06"/>
    <w:rsid w:val="00754A19"/>
    <w:rsid w:val="007563E6"/>
    <w:rsid w:val="00757495"/>
    <w:rsid w:val="0076185D"/>
    <w:rsid w:val="00762361"/>
    <w:rsid w:val="00763BD8"/>
    <w:rsid w:val="007740EC"/>
    <w:rsid w:val="0077706C"/>
    <w:rsid w:val="007812F9"/>
    <w:rsid w:val="00781CE6"/>
    <w:rsid w:val="00782B61"/>
    <w:rsid w:val="00783A7F"/>
    <w:rsid w:val="00787254"/>
    <w:rsid w:val="00792C93"/>
    <w:rsid w:val="00796560"/>
    <w:rsid w:val="00797B9D"/>
    <w:rsid w:val="007A442E"/>
    <w:rsid w:val="007A724E"/>
    <w:rsid w:val="007A7DB3"/>
    <w:rsid w:val="007B1817"/>
    <w:rsid w:val="007B2931"/>
    <w:rsid w:val="007B449D"/>
    <w:rsid w:val="007B49E4"/>
    <w:rsid w:val="007B7A14"/>
    <w:rsid w:val="007C065E"/>
    <w:rsid w:val="007C330D"/>
    <w:rsid w:val="007D4258"/>
    <w:rsid w:val="007D51E5"/>
    <w:rsid w:val="007D75A9"/>
    <w:rsid w:val="007E13D0"/>
    <w:rsid w:val="007E77D4"/>
    <w:rsid w:val="007F4208"/>
    <w:rsid w:val="008014A3"/>
    <w:rsid w:val="00801D5E"/>
    <w:rsid w:val="00805D15"/>
    <w:rsid w:val="00806388"/>
    <w:rsid w:val="0080647A"/>
    <w:rsid w:val="00813213"/>
    <w:rsid w:val="008140A1"/>
    <w:rsid w:val="0081468A"/>
    <w:rsid w:val="0081559F"/>
    <w:rsid w:val="00823DA4"/>
    <w:rsid w:val="00824A1D"/>
    <w:rsid w:val="00827FE9"/>
    <w:rsid w:val="00831C4F"/>
    <w:rsid w:val="0083276D"/>
    <w:rsid w:val="00832E24"/>
    <w:rsid w:val="00833356"/>
    <w:rsid w:val="00834758"/>
    <w:rsid w:val="00840E20"/>
    <w:rsid w:val="0084197C"/>
    <w:rsid w:val="0084291E"/>
    <w:rsid w:val="008463D9"/>
    <w:rsid w:val="00846A92"/>
    <w:rsid w:val="008471BF"/>
    <w:rsid w:val="00851B4F"/>
    <w:rsid w:val="0085390D"/>
    <w:rsid w:val="00853BCD"/>
    <w:rsid w:val="00855D90"/>
    <w:rsid w:val="00856A4A"/>
    <w:rsid w:val="00862775"/>
    <w:rsid w:val="008632EF"/>
    <w:rsid w:val="00872C69"/>
    <w:rsid w:val="00875D57"/>
    <w:rsid w:val="00881818"/>
    <w:rsid w:val="00882207"/>
    <w:rsid w:val="0088601E"/>
    <w:rsid w:val="008866E9"/>
    <w:rsid w:val="00887692"/>
    <w:rsid w:val="00887AA3"/>
    <w:rsid w:val="00890C86"/>
    <w:rsid w:val="00891FE3"/>
    <w:rsid w:val="008921CA"/>
    <w:rsid w:val="0089263D"/>
    <w:rsid w:val="00896ED1"/>
    <w:rsid w:val="008A10FC"/>
    <w:rsid w:val="008A4109"/>
    <w:rsid w:val="008B0930"/>
    <w:rsid w:val="008B3B7F"/>
    <w:rsid w:val="008C3BA5"/>
    <w:rsid w:val="008C4936"/>
    <w:rsid w:val="008C4C40"/>
    <w:rsid w:val="008D1A6D"/>
    <w:rsid w:val="008D2A57"/>
    <w:rsid w:val="008D3328"/>
    <w:rsid w:val="008D48E6"/>
    <w:rsid w:val="008D5086"/>
    <w:rsid w:val="008D667F"/>
    <w:rsid w:val="008D761D"/>
    <w:rsid w:val="008E3A59"/>
    <w:rsid w:val="008E5F76"/>
    <w:rsid w:val="008E60F9"/>
    <w:rsid w:val="008F1180"/>
    <w:rsid w:val="008F2350"/>
    <w:rsid w:val="0090538B"/>
    <w:rsid w:val="009063E1"/>
    <w:rsid w:val="0091684B"/>
    <w:rsid w:val="0091795C"/>
    <w:rsid w:val="00920C21"/>
    <w:rsid w:val="00920E6E"/>
    <w:rsid w:val="0092411B"/>
    <w:rsid w:val="009270A2"/>
    <w:rsid w:val="0092753B"/>
    <w:rsid w:val="00930C6F"/>
    <w:rsid w:val="0093260F"/>
    <w:rsid w:val="009327D5"/>
    <w:rsid w:val="00943756"/>
    <w:rsid w:val="009521BE"/>
    <w:rsid w:val="00953365"/>
    <w:rsid w:val="00955C18"/>
    <w:rsid w:val="00957FCD"/>
    <w:rsid w:val="00966642"/>
    <w:rsid w:val="00973BE0"/>
    <w:rsid w:val="00975919"/>
    <w:rsid w:val="00975A9D"/>
    <w:rsid w:val="00977173"/>
    <w:rsid w:val="00980847"/>
    <w:rsid w:val="00983294"/>
    <w:rsid w:val="0098359D"/>
    <w:rsid w:val="00986DA8"/>
    <w:rsid w:val="00991709"/>
    <w:rsid w:val="00991B62"/>
    <w:rsid w:val="00995451"/>
    <w:rsid w:val="00995B45"/>
    <w:rsid w:val="009A1696"/>
    <w:rsid w:val="009A28E9"/>
    <w:rsid w:val="009A55B7"/>
    <w:rsid w:val="009A768E"/>
    <w:rsid w:val="009A7A23"/>
    <w:rsid w:val="009B2228"/>
    <w:rsid w:val="009B2D86"/>
    <w:rsid w:val="009B3609"/>
    <w:rsid w:val="009B7675"/>
    <w:rsid w:val="009B7B43"/>
    <w:rsid w:val="009B7FA0"/>
    <w:rsid w:val="009C0467"/>
    <w:rsid w:val="009C17CA"/>
    <w:rsid w:val="009C6D8F"/>
    <w:rsid w:val="009C7E90"/>
    <w:rsid w:val="009D4998"/>
    <w:rsid w:val="009D77A7"/>
    <w:rsid w:val="009E353A"/>
    <w:rsid w:val="009E36FB"/>
    <w:rsid w:val="009E3B79"/>
    <w:rsid w:val="009E5D5F"/>
    <w:rsid w:val="009E7DBA"/>
    <w:rsid w:val="009F0A29"/>
    <w:rsid w:val="009F1B89"/>
    <w:rsid w:val="009F361B"/>
    <w:rsid w:val="009F50CF"/>
    <w:rsid w:val="009F5CD3"/>
    <w:rsid w:val="00A00E9B"/>
    <w:rsid w:val="00A054C5"/>
    <w:rsid w:val="00A06D82"/>
    <w:rsid w:val="00A1747F"/>
    <w:rsid w:val="00A17AAE"/>
    <w:rsid w:val="00A203F1"/>
    <w:rsid w:val="00A22608"/>
    <w:rsid w:val="00A22734"/>
    <w:rsid w:val="00A24E2E"/>
    <w:rsid w:val="00A25157"/>
    <w:rsid w:val="00A26E55"/>
    <w:rsid w:val="00A27A52"/>
    <w:rsid w:val="00A300ED"/>
    <w:rsid w:val="00A31837"/>
    <w:rsid w:val="00A36234"/>
    <w:rsid w:val="00A36CC6"/>
    <w:rsid w:val="00A43AFD"/>
    <w:rsid w:val="00A43FDD"/>
    <w:rsid w:val="00A443AA"/>
    <w:rsid w:val="00A46DA0"/>
    <w:rsid w:val="00A5035E"/>
    <w:rsid w:val="00A52DF5"/>
    <w:rsid w:val="00A54940"/>
    <w:rsid w:val="00A60FD6"/>
    <w:rsid w:val="00A625BB"/>
    <w:rsid w:val="00A661C3"/>
    <w:rsid w:val="00A70CB2"/>
    <w:rsid w:val="00A73D1A"/>
    <w:rsid w:val="00A75714"/>
    <w:rsid w:val="00A80CC9"/>
    <w:rsid w:val="00A82270"/>
    <w:rsid w:val="00A85843"/>
    <w:rsid w:val="00A90E95"/>
    <w:rsid w:val="00A924E7"/>
    <w:rsid w:val="00A95F9C"/>
    <w:rsid w:val="00AA1301"/>
    <w:rsid w:val="00AA72F5"/>
    <w:rsid w:val="00AB3540"/>
    <w:rsid w:val="00AB47CE"/>
    <w:rsid w:val="00AC1DCD"/>
    <w:rsid w:val="00AC312E"/>
    <w:rsid w:val="00AC47BE"/>
    <w:rsid w:val="00AC4822"/>
    <w:rsid w:val="00AC5EAF"/>
    <w:rsid w:val="00AC6BB4"/>
    <w:rsid w:val="00AC75BB"/>
    <w:rsid w:val="00AD3115"/>
    <w:rsid w:val="00AD4488"/>
    <w:rsid w:val="00AD4DFD"/>
    <w:rsid w:val="00AE3279"/>
    <w:rsid w:val="00AE7A37"/>
    <w:rsid w:val="00AE7FE1"/>
    <w:rsid w:val="00AF2267"/>
    <w:rsid w:val="00AF5466"/>
    <w:rsid w:val="00AF6010"/>
    <w:rsid w:val="00AF68F5"/>
    <w:rsid w:val="00B020E2"/>
    <w:rsid w:val="00B03009"/>
    <w:rsid w:val="00B05EFD"/>
    <w:rsid w:val="00B07AC4"/>
    <w:rsid w:val="00B13883"/>
    <w:rsid w:val="00B15091"/>
    <w:rsid w:val="00B20BFD"/>
    <w:rsid w:val="00B2327D"/>
    <w:rsid w:val="00B23834"/>
    <w:rsid w:val="00B2421E"/>
    <w:rsid w:val="00B24A2D"/>
    <w:rsid w:val="00B3157C"/>
    <w:rsid w:val="00B35427"/>
    <w:rsid w:val="00B35BDF"/>
    <w:rsid w:val="00B36CB1"/>
    <w:rsid w:val="00B3761C"/>
    <w:rsid w:val="00B44370"/>
    <w:rsid w:val="00B4661B"/>
    <w:rsid w:val="00B479A9"/>
    <w:rsid w:val="00B56059"/>
    <w:rsid w:val="00B61A9C"/>
    <w:rsid w:val="00B65857"/>
    <w:rsid w:val="00B70C4D"/>
    <w:rsid w:val="00B70EF5"/>
    <w:rsid w:val="00B71BE3"/>
    <w:rsid w:val="00B72145"/>
    <w:rsid w:val="00B7557F"/>
    <w:rsid w:val="00B804AE"/>
    <w:rsid w:val="00B8120F"/>
    <w:rsid w:val="00B83C10"/>
    <w:rsid w:val="00B85F9E"/>
    <w:rsid w:val="00B8679D"/>
    <w:rsid w:val="00B8711A"/>
    <w:rsid w:val="00B9128E"/>
    <w:rsid w:val="00B92004"/>
    <w:rsid w:val="00B925E7"/>
    <w:rsid w:val="00B93606"/>
    <w:rsid w:val="00B93923"/>
    <w:rsid w:val="00BA2922"/>
    <w:rsid w:val="00BA3FD4"/>
    <w:rsid w:val="00BA474D"/>
    <w:rsid w:val="00BA5538"/>
    <w:rsid w:val="00BB1E96"/>
    <w:rsid w:val="00BB46CC"/>
    <w:rsid w:val="00BB665C"/>
    <w:rsid w:val="00BC030D"/>
    <w:rsid w:val="00BC0FB0"/>
    <w:rsid w:val="00BC1A4D"/>
    <w:rsid w:val="00BC6019"/>
    <w:rsid w:val="00BC61D4"/>
    <w:rsid w:val="00BD274F"/>
    <w:rsid w:val="00BD2DC7"/>
    <w:rsid w:val="00BD5937"/>
    <w:rsid w:val="00BD7A31"/>
    <w:rsid w:val="00BE0859"/>
    <w:rsid w:val="00BE13ED"/>
    <w:rsid w:val="00BE2DCD"/>
    <w:rsid w:val="00BE3A17"/>
    <w:rsid w:val="00BF0F51"/>
    <w:rsid w:val="00BF2AFC"/>
    <w:rsid w:val="00BF2DF5"/>
    <w:rsid w:val="00C058CD"/>
    <w:rsid w:val="00C06013"/>
    <w:rsid w:val="00C06869"/>
    <w:rsid w:val="00C07882"/>
    <w:rsid w:val="00C11FD4"/>
    <w:rsid w:val="00C124A6"/>
    <w:rsid w:val="00C12B38"/>
    <w:rsid w:val="00C13322"/>
    <w:rsid w:val="00C2015A"/>
    <w:rsid w:val="00C20C67"/>
    <w:rsid w:val="00C22A3A"/>
    <w:rsid w:val="00C329B6"/>
    <w:rsid w:val="00C32E39"/>
    <w:rsid w:val="00C33963"/>
    <w:rsid w:val="00C34F2E"/>
    <w:rsid w:val="00C3745C"/>
    <w:rsid w:val="00C408BB"/>
    <w:rsid w:val="00C413AA"/>
    <w:rsid w:val="00C4190C"/>
    <w:rsid w:val="00C41C72"/>
    <w:rsid w:val="00C4463C"/>
    <w:rsid w:val="00C4483A"/>
    <w:rsid w:val="00C4581F"/>
    <w:rsid w:val="00C479D3"/>
    <w:rsid w:val="00C54C27"/>
    <w:rsid w:val="00C5526E"/>
    <w:rsid w:val="00C56246"/>
    <w:rsid w:val="00C57011"/>
    <w:rsid w:val="00C6220E"/>
    <w:rsid w:val="00C63DC9"/>
    <w:rsid w:val="00C64E6A"/>
    <w:rsid w:val="00C65360"/>
    <w:rsid w:val="00C6764B"/>
    <w:rsid w:val="00C767C0"/>
    <w:rsid w:val="00C814E0"/>
    <w:rsid w:val="00C83321"/>
    <w:rsid w:val="00C846EB"/>
    <w:rsid w:val="00C85796"/>
    <w:rsid w:val="00C85B23"/>
    <w:rsid w:val="00C861DB"/>
    <w:rsid w:val="00C92547"/>
    <w:rsid w:val="00C93966"/>
    <w:rsid w:val="00C94312"/>
    <w:rsid w:val="00C943F3"/>
    <w:rsid w:val="00C94971"/>
    <w:rsid w:val="00C94AF1"/>
    <w:rsid w:val="00C95965"/>
    <w:rsid w:val="00C95E87"/>
    <w:rsid w:val="00C969EA"/>
    <w:rsid w:val="00C96ACB"/>
    <w:rsid w:val="00C96D90"/>
    <w:rsid w:val="00CA27EB"/>
    <w:rsid w:val="00CA31AD"/>
    <w:rsid w:val="00CD3471"/>
    <w:rsid w:val="00CD36C2"/>
    <w:rsid w:val="00CD481E"/>
    <w:rsid w:val="00CD50CD"/>
    <w:rsid w:val="00CD7DBA"/>
    <w:rsid w:val="00CE3165"/>
    <w:rsid w:val="00CE3A45"/>
    <w:rsid w:val="00CE4444"/>
    <w:rsid w:val="00CF04B7"/>
    <w:rsid w:val="00CF1008"/>
    <w:rsid w:val="00CF1BA5"/>
    <w:rsid w:val="00CF23D8"/>
    <w:rsid w:val="00CF38F9"/>
    <w:rsid w:val="00D009C4"/>
    <w:rsid w:val="00D0123E"/>
    <w:rsid w:val="00D0138B"/>
    <w:rsid w:val="00D01B48"/>
    <w:rsid w:val="00D01FE7"/>
    <w:rsid w:val="00D03CC1"/>
    <w:rsid w:val="00D07A6A"/>
    <w:rsid w:val="00D07F86"/>
    <w:rsid w:val="00D11939"/>
    <w:rsid w:val="00D17E30"/>
    <w:rsid w:val="00D20BDA"/>
    <w:rsid w:val="00D23851"/>
    <w:rsid w:val="00D255BD"/>
    <w:rsid w:val="00D25F53"/>
    <w:rsid w:val="00D269C7"/>
    <w:rsid w:val="00D338D2"/>
    <w:rsid w:val="00D346BF"/>
    <w:rsid w:val="00D35223"/>
    <w:rsid w:val="00D358DD"/>
    <w:rsid w:val="00D377DC"/>
    <w:rsid w:val="00D42131"/>
    <w:rsid w:val="00D42D89"/>
    <w:rsid w:val="00D4738F"/>
    <w:rsid w:val="00D47715"/>
    <w:rsid w:val="00D509C0"/>
    <w:rsid w:val="00D512D9"/>
    <w:rsid w:val="00D55C8C"/>
    <w:rsid w:val="00D56DD7"/>
    <w:rsid w:val="00D57809"/>
    <w:rsid w:val="00D627AD"/>
    <w:rsid w:val="00D64F56"/>
    <w:rsid w:val="00D66250"/>
    <w:rsid w:val="00D67643"/>
    <w:rsid w:val="00D67AE7"/>
    <w:rsid w:val="00D7397F"/>
    <w:rsid w:val="00D77955"/>
    <w:rsid w:val="00D8360D"/>
    <w:rsid w:val="00D83CE2"/>
    <w:rsid w:val="00D85267"/>
    <w:rsid w:val="00D9289B"/>
    <w:rsid w:val="00DA25F7"/>
    <w:rsid w:val="00DA2D4B"/>
    <w:rsid w:val="00DA3858"/>
    <w:rsid w:val="00DA3E26"/>
    <w:rsid w:val="00DA4069"/>
    <w:rsid w:val="00DA59D4"/>
    <w:rsid w:val="00DB11C9"/>
    <w:rsid w:val="00DB11D2"/>
    <w:rsid w:val="00DB368B"/>
    <w:rsid w:val="00DB6318"/>
    <w:rsid w:val="00DB6BD7"/>
    <w:rsid w:val="00DB7C81"/>
    <w:rsid w:val="00DC7B67"/>
    <w:rsid w:val="00DD1140"/>
    <w:rsid w:val="00DD2548"/>
    <w:rsid w:val="00DD3B99"/>
    <w:rsid w:val="00DD4D61"/>
    <w:rsid w:val="00DD5430"/>
    <w:rsid w:val="00DE23B1"/>
    <w:rsid w:val="00DE3A08"/>
    <w:rsid w:val="00DE3F5C"/>
    <w:rsid w:val="00DE4A9E"/>
    <w:rsid w:val="00DE6B12"/>
    <w:rsid w:val="00DE7A22"/>
    <w:rsid w:val="00DE7C18"/>
    <w:rsid w:val="00DF2433"/>
    <w:rsid w:val="00DF6AB7"/>
    <w:rsid w:val="00DF765C"/>
    <w:rsid w:val="00E00493"/>
    <w:rsid w:val="00E00870"/>
    <w:rsid w:val="00E0116F"/>
    <w:rsid w:val="00E04054"/>
    <w:rsid w:val="00E05448"/>
    <w:rsid w:val="00E11639"/>
    <w:rsid w:val="00E11A95"/>
    <w:rsid w:val="00E1263A"/>
    <w:rsid w:val="00E13FE1"/>
    <w:rsid w:val="00E16622"/>
    <w:rsid w:val="00E16BBF"/>
    <w:rsid w:val="00E20233"/>
    <w:rsid w:val="00E21A79"/>
    <w:rsid w:val="00E270E4"/>
    <w:rsid w:val="00E306CA"/>
    <w:rsid w:val="00E308ED"/>
    <w:rsid w:val="00E30A8F"/>
    <w:rsid w:val="00E349DD"/>
    <w:rsid w:val="00E34E44"/>
    <w:rsid w:val="00E42DAE"/>
    <w:rsid w:val="00E42DE8"/>
    <w:rsid w:val="00E451F2"/>
    <w:rsid w:val="00E47EB4"/>
    <w:rsid w:val="00E562C2"/>
    <w:rsid w:val="00E575C4"/>
    <w:rsid w:val="00E576B0"/>
    <w:rsid w:val="00E60754"/>
    <w:rsid w:val="00E620D6"/>
    <w:rsid w:val="00E621EB"/>
    <w:rsid w:val="00E66FB3"/>
    <w:rsid w:val="00E719ED"/>
    <w:rsid w:val="00E7275E"/>
    <w:rsid w:val="00E7522A"/>
    <w:rsid w:val="00E75A3B"/>
    <w:rsid w:val="00E764AA"/>
    <w:rsid w:val="00E76DC9"/>
    <w:rsid w:val="00E826C8"/>
    <w:rsid w:val="00E838C6"/>
    <w:rsid w:val="00E8429A"/>
    <w:rsid w:val="00E85084"/>
    <w:rsid w:val="00E90BB4"/>
    <w:rsid w:val="00E91EBF"/>
    <w:rsid w:val="00E91F4E"/>
    <w:rsid w:val="00E92179"/>
    <w:rsid w:val="00E942DD"/>
    <w:rsid w:val="00E95A2E"/>
    <w:rsid w:val="00EA2190"/>
    <w:rsid w:val="00EA44E4"/>
    <w:rsid w:val="00EA626C"/>
    <w:rsid w:val="00EB10B9"/>
    <w:rsid w:val="00EB4B86"/>
    <w:rsid w:val="00EB5A6A"/>
    <w:rsid w:val="00EB606D"/>
    <w:rsid w:val="00EB6105"/>
    <w:rsid w:val="00EB66EC"/>
    <w:rsid w:val="00EB775A"/>
    <w:rsid w:val="00EC2B99"/>
    <w:rsid w:val="00EC64FD"/>
    <w:rsid w:val="00EC67DA"/>
    <w:rsid w:val="00EC7EB8"/>
    <w:rsid w:val="00EC7FA0"/>
    <w:rsid w:val="00ED2D19"/>
    <w:rsid w:val="00ED33FD"/>
    <w:rsid w:val="00ED3B25"/>
    <w:rsid w:val="00ED597E"/>
    <w:rsid w:val="00ED5CA1"/>
    <w:rsid w:val="00EE03DA"/>
    <w:rsid w:val="00EE0893"/>
    <w:rsid w:val="00EE0C75"/>
    <w:rsid w:val="00EE0ED2"/>
    <w:rsid w:val="00EE554E"/>
    <w:rsid w:val="00EE5B48"/>
    <w:rsid w:val="00EE5FD7"/>
    <w:rsid w:val="00EE6E9C"/>
    <w:rsid w:val="00EE74AE"/>
    <w:rsid w:val="00EF3CB1"/>
    <w:rsid w:val="00EF6BAE"/>
    <w:rsid w:val="00EF6D18"/>
    <w:rsid w:val="00EF7B45"/>
    <w:rsid w:val="00F0179B"/>
    <w:rsid w:val="00F0730B"/>
    <w:rsid w:val="00F10069"/>
    <w:rsid w:val="00F105FF"/>
    <w:rsid w:val="00F10EC8"/>
    <w:rsid w:val="00F12AA5"/>
    <w:rsid w:val="00F132A7"/>
    <w:rsid w:val="00F148F4"/>
    <w:rsid w:val="00F14F4F"/>
    <w:rsid w:val="00F171B8"/>
    <w:rsid w:val="00F17670"/>
    <w:rsid w:val="00F20C57"/>
    <w:rsid w:val="00F22183"/>
    <w:rsid w:val="00F228C0"/>
    <w:rsid w:val="00F266A3"/>
    <w:rsid w:val="00F27113"/>
    <w:rsid w:val="00F33809"/>
    <w:rsid w:val="00F34140"/>
    <w:rsid w:val="00F34CD3"/>
    <w:rsid w:val="00F36C2A"/>
    <w:rsid w:val="00F379FF"/>
    <w:rsid w:val="00F400F5"/>
    <w:rsid w:val="00F408AD"/>
    <w:rsid w:val="00F410DF"/>
    <w:rsid w:val="00F507A0"/>
    <w:rsid w:val="00F548D8"/>
    <w:rsid w:val="00F55D63"/>
    <w:rsid w:val="00F55DE4"/>
    <w:rsid w:val="00F57813"/>
    <w:rsid w:val="00F661FC"/>
    <w:rsid w:val="00F678FF"/>
    <w:rsid w:val="00F70981"/>
    <w:rsid w:val="00F709FB"/>
    <w:rsid w:val="00F72620"/>
    <w:rsid w:val="00F75F8C"/>
    <w:rsid w:val="00F76883"/>
    <w:rsid w:val="00F809D3"/>
    <w:rsid w:val="00F81864"/>
    <w:rsid w:val="00F83E6A"/>
    <w:rsid w:val="00F85F46"/>
    <w:rsid w:val="00F862A2"/>
    <w:rsid w:val="00F864DC"/>
    <w:rsid w:val="00F86FC8"/>
    <w:rsid w:val="00F914E2"/>
    <w:rsid w:val="00F91F37"/>
    <w:rsid w:val="00F928E5"/>
    <w:rsid w:val="00F92E08"/>
    <w:rsid w:val="00F96251"/>
    <w:rsid w:val="00FA34CB"/>
    <w:rsid w:val="00FA6331"/>
    <w:rsid w:val="00FA7A20"/>
    <w:rsid w:val="00FB4270"/>
    <w:rsid w:val="00FB52DC"/>
    <w:rsid w:val="00FC0069"/>
    <w:rsid w:val="00FC29F2"/>
    <w:rsid w:val="00FC7FD5"/>
    <w:rsid w:val="00FD1D96"/>
    <w:rsid w:val="00FD7280"/>
    <w:rsid w:val="00FD7491"/>
    <w:rsid w:val="00FD75CC"/>
    <w:rsid w:val="00FE2A06"/>
    <w:rsid w:val="00FE354E"/>
    <w:rsid w:val="00FE565F"/>
    <w:rsid w:val="00FF19E9"/>
    <w:rsid w:val="00FF1AE4"/>
    <w:rsid w:val="00FF3D52"/>
    <w:rsid w:val="00FF3D7C"/>
    <w:rsid w:val="00FF70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7A2A0096"/>
  <w15:docId w15:val="{64D00F94-39FE-40D2-A10C-09A0FBA9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753B"/>
    <w:pPr>
      <w:spacing w:after="200" w:line="276" w:lineRule="auto"/>
    </w:pPr>
    <w:rPr>
      <w:rFonts w:ascii="Calibri" w:hAnsi="Calibri" w:cs="Calibri"/>
      <w:sz w:val="22"/>
      <w:szCs w:val="22"/>
      <w:lang w:eastAsia="en-US"/>
    </w:rPr>
  </w:style>
  <w:style w:type="paragraph" w:styleId="Nagwek1">
    <w:name w:val="heading 1"/>
    <w:basedOn w:val="Normalny"/>
    <w:next w:val="Normalny"/>
    <w:link w:val="Nagwek1Znak"/>
    <w:uiPriority w:val="99"/>
    <w:qFormat/>
    <w:locked/>
    <w:rsid w:val="00611336"/>
    <w:pPr>
      <w:keepNext/>
      <w:keepLines/>
      <w:spacing w:before="480" w:after="0"/>
      <w:outlineLvl w:val="0"/>
    </w:pPr>
    <w:rPr>
      <w:rFonts w:ascii="Cambria" w:hAnsi="Cambria" w:cs="Times New Roman"/>
      <w:b/>
      <w:bCs/>
      <w:color w:val="365F91"/>
      <w:sz w:val="28"/>
      <w:szCs w:val="28"/>
      <w:lang w:eastAsia="pl-PL"/>
    </w:rPr>
  </w:style>
  <w:style w:type="paragraph" w:styleId="Nagwek3">
    <w:name w:val="heading 3"/>
    <w:basedOn w:val="Normalny"/>
    <w:next w:val="Normalny"/>
    <w:link w:val="Nagwek3Znak"/>
    <w:uiPriority w:val="99"/>
    <w:qFormat/>
    <w:locked/>
    <w:rsid w:val="00097310"/>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11336"/>
    <w:rPr>
      <w:rFonts w:ascii="Cambria" w:hAnsi="Cambria" w:cs="Times New Roman"/>
      <w:b/>
      <w:bCs/>
      <w:color w:val="365F91"/>
      <w:sz w:val="28"/>
      <w:szCs w:val="28"/>
    </w:rPr>
  </w:style>
  <w:style w:type="character" w:customStyle="1" w:styleId="Nagwek3Znak">
    <w:name w:val="Nagłówek 3 Znak"/>
    <w:link w:val="Nagwek3"/>
    <w:uiPriority w:val="99"/>
    <w:semiHidden/>
    <w:locked/>
    <w:rsid w:val="00677E5B"/>
    <w:rPr>
      <w:rFonts w:ascii="Cambria" w:hAnsi="Cambria" w:cs="Times New Roman"/>
      <w:b/>
      <w:bCs/>
      <w:sz w:val="26"/>
      <w:szCs w:val="26"/>
      <w:lang w:eastAsia="en-US"/>
    </w:rPr>
  </w:style>
  <w:style w:type="character" w:styleId="Hipercze">
    <w:name w:val="Hyperlink"/>
    <w:uiPriority w:val="99"/>
    <w:rsid w:val="00C767C0"/>
    <w:rPr>
      <w:rFonts w:cs="Times New Roman"/>
      <w:color w:val="0000FF"/>
      <w:u w:val="single"/>
    </w:rPr>
  </w:style>
  <w:style w:type="paragraph" w:customStyle="1" w:styleId="Akapitzlist1">
    <w:name w:val="Akapit z listą1"/>
    <w:basedOn w:val="Normalny"/>
    <w:uiPriority w:val="99"/>
    <w:rsid w:val="00D23851"/>
    <w:pPr>
      <w:ind w:left="720"/>
    </w:pPr>
  </w:style>
  <w:style w:type="paragraph" w:customStyle="1" w:styleId="akapit">
    <w:name w:val="akapit"/>
    <w:basedOn w:val="Normalny"/>
    <w:uiPriority w:val="99"/>
    <w:rsid w:val="00D23851"/>
    <w:pPr>
      <w:spacing w:before="100" w:beforeAutospacing="1" w:after="100" w:afterAutospacing="1" w:line="339" w:lineRule="atLeast"/>
      <w:ind w:firstLine="508"/>
      <w:jc w:val="both"/>
    </w:pPr>
    <w:rPr>
      <w:rFonts w:ascii="Arial" w:hAnsi="Arial" w:cs="Arial"/>
      <w:color w:val="000000"/>
      <w:sz w:val="20"/>
      <w:szCs w:val="20"/>
      <w:lang w:eastAsia="pl-PL"/>
    </w:rPr>
  </w:style>
  <w:style w:type="paragraph" w:styleId="Tekstpodstawowy">
    <w:name w:val="Body Text"/>
    <w:basedOn w:val="Normalny"/>
    <w:link w:val="TekstpodstawowyZnak"/>
    <w:uiPriority w:val="99"/>
    <w:semiHidden/>
    <w:rsid w:val="00ED3B25"/>
    <w:pPr>
      <w:spacing w:after="0" w:line="240" w:lineRule="auto"/>
    </w:pPr>
    <w:rPr>
      <w:rFonts w:ascii="Times New Roman" w:hAnsi="Times New Roman" w:cs="Times New Roman"/>
      <w:sz w:val="24"/>
      <w:szCs w:val="20"/>
      <w:lang w:eastAsia="pl-PL"/>
    </w:rPr>
  </w:style>
  <w:style w:type="character" w:customStyle="1" w:styleId="TekstpodstawowyZnak">
    <w:name w:val="Tekst podstawowy Znak"/>
    <w:link w:val="Tekstpodstawowy"/>
    <w:uiPriority w:val="99"/>
    <w:semiHidden/>
    <w:locked/>
    <w:rsid w:val="00ED3B25"/>
    <w:rPr>
      <w:rFonts w:cs="Times New Roman"/>
      <w:sz w:val="24"/>
      <w:lang w:val="pl-PL" w:eastAsia="pl-PL" w:bidi="ar-SA"/>
    </w:rPr>
  </w:style>
  <w:style w:type="paragraph" w:styleId="Tekstpodstawowywcity3">
    <w:name w:val="Body Text Indent 3"/>
    <w:basedOn w:val="Normalny"/>
    <w:link w:val="Tekstpodstawowywcity3Znak"/>
    <w:uiPriority w:val="99"/>
    <w:rsid w:val="00303C2F"/>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E764AA"/>
    <w:rPr>
      <w:rFonts w:ascii="Calibri" w:hAnsi="Calibri" w:cs="Calibri"/>
      <w:sz w:val="16"/>
      <w:szCs w:val="16"/>
      <w:lang w:eastAsia="en-US"/>
    </w:rPr>
  </w:style>
  <w:style w:type="paragraph" w:customStyle="1" w:styleId="ListParagraph1">
    <w:name w:val="List Paragraph1"/>
    <w:basedOn w:val="Normalny"/>
    <w:uiPriority w:val="99"/>
    <w:rsid w:val="001B1FB4"/>
    <w:pPr>
      <w:ind w:left="720"/>
      <w:contextualSpacing/>
    </w:pPr>
    <w:rPr>
      <w:rFonts w:cs="Times New Roman"/>
    </w:rPr>
  </w:style>
  <w:style w:type="paragraph" w:styleId="Tekstdymka">
    <w:name w:val="Balloon Text"/>
    <w:basedOn w:val="Normalny"/>
    <w:link w:val="TekstdymkaZnak"/>
    <w:uiPriority w:val="99"/>
    <w:rsid w:val="00075845"/>
    <w:pPr>
      <w:spacing w:after="0" w:line="240" w:lineRule="auto"/>
    </w:pPr>
    <w:rPr>
      <w:rFonts w:ascii="Tahoma" w:hAnsi="Tahoma" w:cs="Tahoma"/>
      <w:sz w:val="16"/>
      <w:szCs w:val="16"/>
    </w:rPr>
  </w:style>
  <w:style w:type="character" w:customStyle="1" w:styleId="TekstdymkaZnak">
    <w:name w:val="Tekst dymka Znak"/>
    <w:link w:val="Tekstdymka"/>
    <w:uiPriority w:val="99"/>
    <w:locked/>
    <w:rsid w:val="00075845"/>
    <w:rPr>
      <w:rFonts w:ascii="Tahoma" w:hAnsi="Tahoma" w:cs="Tahoma"/>
      <w:sz w:val="16"/>
      <w:szCs w:val="16"/>
      <w:lang w:eastAsia="en-US"/>
    </w:rPr>
  </w:style>
  <w:style w:type="paragraph" w:styleId="Tekstprzypisukocowego">
    <w:name w:val="endnote text"/>
    <w:basedOn w:val="Normalny"/>
    <w:link w:val="TekstprzypisukocowegoZnak"/>
    <w:uiPriority w:val="99"/>
    <w:semiHidden/>
    <w:rsid w:val="00334583"/>
    <w:rPr>
      <w:sz w:val="20"/>
      <w:szCs w:val="20"/>
    </w:rPr>
  </w:style>
  <w:style w:type="character" w:customStyle="1" w:styleId="TekstprzypisukocowegoZnak">
    <w:name w:val="Tekst przypisu końcowego Znak"/>
    <w:link w:val="Tekstprzypisukocowego"/>
    <w:uiPriority w:val="99"/>
    <w:semiHidden/>
    <w:locked/>
    <w:rsid w:val="001C5BAE"/>
    <w:rPr>
      <w:rFonts w:ascii="Calibri" w:hAnsi="Calibri" w:cs="Calibri"/>
      <w:sz w:val="20"/>
      <w:szCs w:val="20"/>
      <w:lang w:eastAsia="en-US"/>
    </w:rPr>
  </w:style>
  <w:style w:type="character" w:styleId="Odwoanieprzypisukocowego">
    <w:name w:val="endnote reference"/>
    <w:uiPriority w:val="99"/>
    <w:semiHidden/>
    <w:rsid w:val="00334583"/>
    <w:rPr>
      <w:rFonts w:cs="Times New Roman"/>
      <w:vertAlign w:val="superscript"/>
    </w:rPr>
  </w:style>
  <w:style w:type="character" w:styleId="Uwydatnienie">
    <w:name w:val="Emphasis"/>
    <w:uiPriority w:val="99"/>
    <w:qFormat/>
    <w:locked/>
    <w:rsid w:val="00136DF1"/>
    <w:rPr>
      <w:rFonts w:ascii="Times New Roman" w:hAnsi="Times New Roman" w:cs="Times New Roman"/>
      <w:i/>
      <w:iCs/>
    </w:rPr>
  </w:style>
  <w:style w:type="character" w:customStyle="1" w:styleId="Teksttreci">
    <w:name w:val="Tekst treści_"/>
    <w:link w:val="Teksttreci1"/>
    <w:uiPriority w:val="99"/>
    <w:locked/>
    <w:rsid w:val="004303DC"/>
    <w:rPr>
      <w:rFonts w:cs="Times New Roman"/>
      <w:sz w:val="23"/>
      <w:szCs w:val="23"/>
      <w:lang w:bidi="ar-SA"/>
    </w:rPr>
  </w:style>
  <w:style w:type="paragraph" w:customStyle="1" w:styleId="Teksttreci1">
    <w:name w:val="Tekst treści1"/>
    <w:basedOn w:val="Normalny"/>
    <w:link w:val="Teksttreci"/>
    <w:uiPriority w:val="99"/>
    <w:rsid w:val="004303DC"/>
    <w:pPr>
      <w:shd w:val="clear" w:color="auto" w:fill="FFFFFF"/>
      <w:spacing w:after="0" w:line="240" w:lineRule="atLeast"/>
      <w:ind w:hanging="360"/>
      <w:jc w:val="right"/>
    </w:pPr>
    <w:rPr>
      <w:rFonts w:ascii="Times New Roman" w:hAnsi="Times New Roman" w:cs="Times New Roman"/>
      <w:noProof/>
      <w:sz w:val="23"/>
      <w:szCs w:val="23"/>
      <w:lang w:eastAsia="pl-PL"/>
    </w:rPr>
  </w:style>
  <w:style w:type="character" w:customStyle="1" w:styleId="Teksttreci0">
    <w:name w:val="Tekst treści"/>
    <w:uiPriority w:val="99"/>
    <w:rsid w:val="004303DC"/>
    <w:rPr>
      <w:rFonts w:cs="Times New Roman"/>
      <w:color w:val="000000"/>
      <w:spacing w:val="0"/>
      <w:w w:val="100"/>
      <w:position w:val="0"/>
      <w:sz w:val="23"/>
      <w:szCs w:val="23"/>
      <w:u w:val="single"/>
      <w:lang w:val="pl-PL" w:eastAsia="pl-PL" w:bidi="ar-SA"/>
    </w:rPr>
  </w:style>
  <w:style w:type="character" w:customStyle="1" w:styleId="Nagwek2">
    <w:name w:val="Nagłówek #2_"/>
    <w:link w:val="Nagwek21"/>
    <w:uiPriority w:val="99"/>
    <w:locked/>
    <w:rsid w:val="00F410DF"/>
    <w:rPr>
      <w:rFonts w:cs="Times New Roman"/>
      <w:sz w:val="23"/>
      <w:szCs w:val="23"/>
      <w:lang w:bidi="ar-SA"/>
    </w:rPr>
  </w:style>
  <w:style w:type="paragraph" w:customStyle="1" w:styleId="Nagwek21">
    <w:name w:val="Nagłówek #21"/>
    <w:basedOn w:val="Normalny"/>
    <w:link w:val="Nagwek2"/>
    <w:uiPriority w:val="99"/>
    <w:rsid w:val="00F410DF"/>
    <w:pPr>
      <w:shd w:val="clear" w:color="auto" w:fill="FFFFFF"/>
      <w:spacing w:after="0" w:line="240" w:lineRule="atLeast"/>
      <w:ind w:hanging="720"/>
      <w:jc w:val="both"/>
      <w:outlineLvl w:val="1"/>
    </w:pPr>
    <w:rPr>
      <w:rFonts w:ascii="Times New Roman" w:hAnsi="Times New Roman" w:cs="Times New Roman"/>
      <w:noProof/>
      <w:sz w:val="23"/>
      <w:szCs w:val="23"/>
      <w:lang w:eastAsia="pl-PL"/>
    </w:rPr>
  </w:style>
  <w:style w:type="character" w:customStyle="1" w:styleId="Teksttreci2">
    <w:name w:val="Tekst treści (2)_"/>
    <w:link w:val="Teksttreci20"/>
    <w:uiPriority w:val="99"/>
    <w:locked/>
    <w:rsid w:val="00271F6B"/>
    <w:rPr>
      <w:rFonts w:cs="Times New Roman"/>
      <w:i/>
      <w:iCs/>
      <w:sz w:val="23"/>
      <w:szCs w:val="23"/>
      <w:lang w:bidi="ar-SA"/>
    </w:rPr>
  </w:style>
  <w:style w:type="paragraph" w:customStyle="1" w:styleId="Teksttreci20">
    <w:name w:val="Tekst treści (2)"/>
    <w:basedOn w:val="Normalny"/>
    <w:link w:val="Teksttreci2"/>
    <w:uiPriority w:val="99"/>
    <w:rsid w:val="00271F6B"/>
    <w:pPr>
      <w:shd w:val="clear" w:color="auto" w:fill="FFFFFF"/>
      <w:spacing w:after="0" w:line="274" w:lineRule="exact"/>
      <w:jc w:val="both"/>
    </w:pPr>
    <w:rPr>
      <w:rFonts w:ascii="Times New Roman" w:hAnsi="Times New Roman" w:cs="Times New Roman"/>
      <w:i/>
      <w:iCs/>
      <w:noProof/>
      <w:sz w:val="23"/>
      <w:szCs w:val="23"/>
      <w:lang w:eastAsia="pl-PL"/>
    </w:rPr>
  </w:style>
  <w:style w:type="character" w:customStyle="1" w:styleId="Nierozpoznanawzmianka1">
    <w:name w:val="Nierozpoznana wzmianka1"/>
    <w:uiPriority w:val="99"/>
    <w:semiHidden/>
    <w:rsid w:val="00C124A6"/>
    <w:rPr>
      <w:rFonts w:cs="Times New Roman"/>
      <w:color w:val="605E5C"/>
      <w:shd w:val="clear" w:color="auto" w:fill="E1DFDD"/>
    </w:rPr>
  </w:style>
  <w:style w:type="character" w:customStyle="1" w:styleId="st">
    <w:name w:val="st"/>
    <w:uiPriority w:val="99"/>
    <w:rsid w:val="00C124A6"/>
    <w:rPr>
      <w:rFonts w:cs="Times New Roman"/>
    </w:rPr>
  </w:style>
  <w:style w:type="character" w:styleId="UyteHipercze">
    <w:name w:val="FollowedHyperlink"/>
    <w:uiPriority w:val="99"/>
    <w:semiHidden/>
    <w:rsid w:val="00DE3A08"/>
    <w:rPr>
      <w:rFonts w:cs="Times New Roman"/>
      <w:color w:val="800080"/>
      <w:u w:val="single"/>
    </w:rPr>
  </w:style>
  <w:style w:type="character" w:customStyle="1" w:styleId="Nierozpoznanawzmianka2">
    <w:name w:val="Nierozpoznana wzmianka2"/>
    <w:uiPriority w:val="99"/>
    <w:semiHidden/>
    <w:rsid w:val="00680236"/>
    <w:rPr>
      <w:rFonts w:cs="Times New Roman"/>
      <w:color w:val="605E5C"/>
      <w:shd w:val="clear" w:color="auto" w:fill="E1DFDD"/>
    </w:rPr>
  </w:style>
  <w:style w:type="paragraph" w:styleId="Akapitzlist">
    <w:name w:val="List Paragraph"/>
    <w:basedOn w:val="Normalny"/>
    <w:uiPriority w:val="99"/>
    <w:qFormat/>
    <w:rsid w:val="00024822"/>
    <w:pPr>
      <w:ind w:left="720"/>
      <w:contextualSpacing/>
    </w:pPr>
  </w:style>
  <w:style w:type="character" w:customStyle="1" w:styleId="text">
    <w:name w:val="text"/>
    <w:uiPriority w:val="99"/>
    <w:rsid w:val="00097310"/>
    <w:rPr>
      <w:rFonts w:cs="Times New Roman"/>
    </w:rPr>
  </w:style>
  <w:style w:type="paragraph" w:customStyle="1" w:styleId="p0">
    <w:name w:val="p0"/>
    <w:basedOn w:val="Normalny"/>
    <w:uiPriority w:val="99"/>
    <w:rsid w:val="005A260C"/>
    <w:pPr>
      <w:spacing w:before="100" w:beforeAutospacing="1" w:after="100" w:afterAutospacing="1" w:line="240" w:lineRule="auto"/>
    </w:pPr>
    <w:rPr>
      <w:rFonts w:ascii="Times New Roman" w:hAnsi="Times New Roman" w:cs="Times New Roman"/>
      <w:sz w:val="24"/>
      <w:szCs w:val="24"/>
      <w:lang w:eastAsia="pl-PL"/>
    </w:rPr>
  </w:style>
  <w:style w:type="character" w:customStyle="1" w:styleId="lrzxr">
    <w:name w:val="lrzxr"/>
    <w:uiPriority w:val="99"/>
    <w:rsid w:val="00F34CD3"/>
    <w:rPr>
      <w:rFonts w:cs="Times New Roman"/>
    </w:rPr>
  </w:style>
  <w:style w:type="paragraph" w:styleId="Nagwek">
    <w:name w:val="header"/>
    <w:basedOn w:val="Normalny"/>
    <w:link w:val="NagwekZnak"/>
    <w:uiPriority w:val="99"/>
    <w:unhideWhenUsed/>
    <w:rsid w:val="0071423E"/>
    <w:pPr>
      <w:tabs>
        <w:tab w:val="center" w:pos="4536"/>
        <w:tab w:val="right" w:pos="9072"/>
      </w:tabs>
    </w:pPr>
  </w:style>
  <w:style w:type="character" w:customStyle="1" w:styleId="NagwekZnak">
    <w:name w:val="Nagłówek Znak"/>
    <w:link w:val="Nagwek"/>
    <w:uiPriority w:val="99"/>
    <w:rsid w:val="0071423E"/>
    <w:rPr>
      <w:rFonts w:ascii="Calibri" w:hAnsi="Calibri" w:cs="Calibri"/>
      <w:sz w:val="22"/>
      <w:szCs w:val="22"/>
      <w:lang w:eastAsia="en-US"/>
    </w:rPr>
  </w:style>
  <w:style w:type="paragraph" w:styleId="Stopka">
    <w:name w:val="footer"/>
    <w:basedOn w:val="Normalny"/>
    <w:link w:val="StopkaZnak"/>
    <w:uiPriority w:val="99"/>
    <w:unhideWhenUsed/>
    <w:rsid w:val="0071423E"/>
    <w:pPr>
      <w:tabs>
        <w:tab w:val="center" w:pos="4536"/>
        <w:tab w:val="right" w:pos="9072"/>
      </w:tabs>
    </w:pPr>
  </w:style>
  <w:style w:type="character" w:customStyle="1" w:styleId="StopkaZnak">
    <w:name w:val="Stopka Znak"/>
    <w:link w:val="Stopka"/>
    <w:uiPriority w:val="99"/>
    <w:rsid w:val="0071423E"/>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220185">
      <w:marLeft w:val="0"/>
      <w:marRight w:val="0"/>
      <w:marTop w:val="0"/>
      <w:marBottom w:val="0"/>
      <w:divBdr>
        <w:top w:val="none" w:sz="0" w:space="0" w:color="auto"/>
        <w:left w:val="none" w:sz="0" w:space="0" w:color="auto"/>
        <w:bottom w:val="none" w:sz="0" w:space="0" w:color="auto"/>
        <w:right w:val="none" w:sz="0" w:space="0" w:color="auto"/>
      </w:divBdr>
    </w:div>
    <w:div w:id="332220186">
      <w:marLeft w:val="0"/>
      <w:marRight w:val="0"/>
      <w:marTop w:val="0"/>
      <w:marBottom w:val="0"/>
      <w:divBdr>
        <w:top w:val="none" w:sz="0" w:space="0" w:color="auto"/>
        <w:left w:val="none" w:sz="0" w:space="0" w:color="auto"/>
        <w:bottom w:val="none" w:sz="0" w:space="0" w:color="auto"/>
        <w:right w:val="none" w:sz="0" w:space="0" w:color="auto"/>
      </w:divBdr>
    </w:div>
    <w:div w:id="332220187">
      <w:marLeft w:val="0"/>
      <w:marRight w:val="0"/>
      <w:marTop w:val="0"/>
      <w:marBottom w:val="0"/>
      <w:divBdr>
        <w:top w:val="none" w:sz="0" w:space="0" w:color="auto"/>
        <w:left w:val="none" w:sz="0" w:space="0" w:color="auto"/>
        <w:bottom w:val="none" w:sz="0" w:space="0" w:color="auto"/>
        <w:right w:val="none" w:sz="0" w:space="0" w:color="auto"/>
      </w:divBdr>
    </w:div>
    <w:div w:id="332220188">
      <w:marLeft w:val="0"/>
      <w:marRight w:val="0"/>
      <w:marTop w:val="0"/>
      <w:marBottom w:val="0"/>
      <w:divBdr>
        <w:top w:val="none" w:sz="0" w:space="0" w:color="auto"/>
        <w:left w:val="none" w:sz="0" w:space="0" w:color="auto"/>
        <w:bottom w:val="none" w:sz="0" w:space="0" w:color="auto"/>
        <w:right w:val="none" w:sz="0" w:space="0" w:color="auto"/>
      </w:divBdr>
    </w:div>
    <w:div w:id="332220189">
      <w:marLeft w:val="0"/>
      <w:marRight w:val="0"/>
      <w:marTop w:val="0"/>
      <w:marBottom w:val="0"/>
      <w:divBdr>
        <w:top w:val="none" w:sz="0" w:space="0" w:color="auto"/>
        <w:left w:val="none" w:sz="0" w:space="0" w:color="auto"/>
        <w:bottom w:val="none" w:sz="0" w:space="0" w:color="auto"/>
        <w:right w:val="none" w:sz="0" w:space="0" w:color="auto"/>
      </w:divBdr>
    </w:div>
    <w:div w:id="332220190">
      <w:marLeft w:val="0"/>
      <w:marRight w:val="0"/>
      <w:marTop w:val="0"/>
      <w:marBottom w:val="0"/>
      <w:divBdr>
        <w:top w:val="none" w:sz="0" w:space="0" w:color="auto"/>
        <w:left w:val="none" w:sz="0" w:space="0" w:color="auto"/>
        <w:bottom w:val="none" w:sz="0" w:space="0" w:color="auto"/>
        <w:right w:val="none" w:sz="0" w:space="0" w:color="auto"/>
      </w:divBdr>
    </w:div>
    <w:div w:id="332220191">
      <w:marLeft w:val="0"/>
      <w:marRight w:val="0"/>
      <w:marTop w:val="0"/>
      <w:marBottom w:val="0"/>
      <w:divBdr>
        <w:top w:val="none" w:sz="0" w:space="0" w:color="auto"/>
        <w:left w:val="none" w:sz="0" w:space="0" w:color="auto"/>
        <w:bottom w:val="none" w:sz="0" w:space="0" w:color="auto"/>
        <w:right w:val="none" w:sz="0" w:space="0" w:color="auto"/>
      </w:divBdr>
    </w:div>
    <w:div w:id="332220192">
      <w:marLeft w:val="0"/>
      <w:marRight w:val="0"/>
      <w:marTop w:val="0"/>
      <w:marBottom w:val="0"/>
      <w:divBdr>
        <w:top w:val="none" w:sz="0" w:space="0" w:color="auto"/>
        <w:left w:val="none" w:sz="0" w:space="0" w:color="auto"/>
        <w:bottom w:val="none" w:sz="0" w:space="0" w:color="auto"/>
        <w:right w:val="none" w:sz="0" w:space="0" w:color="auto"/>
      </w:divBdr>
    </w:div>
    <w:div w:id="332220193">
      <w:marLeft w:val="0"/>
      <w:marRight w:val="0"/>
      <w:marTop w:val="0"/>
      <w:marBottom w:val="0"/>
      <w:divBdr>
        <w:top w:val="none" w:sz="0" w:space="0" w:color="auto"/>
        <w:left w:val="none" w:sz="0" w:space="0" w:color="auto"/>
        <w:bottom w:val="none" w:sz="0" w:space="0" w:color="auto"/>
        <w:right w:val="none" w:sz="0" w:space="0" w:color="auto"/>
      </w:divBdr>
    </w:div>
    <w:div w:id="332220194">
      <w:marLeft w:val="0"/>
      <w:marRight w:val="0"/>
      <w:marTop w:val="0"/>
      <w:marBottom w:val="0"/>
      <w:divBdr>
        <w:top w:val="none" w:sz="0" w:space="0" w:color="auto"/>
        <w:left w:val="none" w:sz="0" w:space="0" w:color="auto"/>
        <w:bottom w:val="none" w:sz="0" w:space="0" w:color="auto"/>
        <w:right w:val="none" w:sz="0" w:space="0" w:color="auto"/>
      </w:divBdr>
    </w:div>
    <w:div w:id="332220195">
      <w:marLeft w:val="0"/>
      <w:marRight w:val="0"/>
      <w:marTop w:val="0"/>
      <w:marBottom w:val="0"/>
      <w:divBdr>
        <w:top w:val="none" w:sz="0" w:space="0" w:color="auto"/>
        <w:left w:val="none" w:sz="0" w:space="0" w:color="auto"/>
        <w:bottom w:val="none" w:sz="0" w:space="0" w:color="auto"/>
        <w:right w:val="none" w:sz="0" w:space="0" w:color="auto"/>
      </w:divBdr>
    </w:div>
    <w:div w:id="332220196">
      <w:marLeft w:val="0"/>
      <w:marRight w:val="0"/>
      <w:marTop w:val="0"/>
      <w:marBottom w:val="0"/>
      <w:divBdr>
        <w:top w:val="none" w:sz="0" w:space="0" w:color="auto"/>
        <w:left w:val="none" w:sz="0" w:space="0" w:color="auto"/>
        <w:bottom w:val="none" w:sz="0" w:space="0" w:color="auto"/>
        <w:right w:val="none" w:sz="0" w:space="0" w:color="auto"/>
      </w:divBdr>
    </w:div>
    <w:div w:id="332220197">
      <w:marLeft w:val="0"/>
      <w:marRight w:val="0"/>
      <w:marTop w:val="0"/>
      <w:marBottom w:val="0"/>
      <w:divBdr>
        <w:top w:val="none" w:sz="0" w:space="0" w:color="auto"/>
        <w:left w:val="none" w:sz="0" w:space="0" w:color="auto"/>
        <w:bottom w:val="none" w:sz="0" w:space="0" w:color="auto"/>
        <w:right w:val="none" w:sz="0" w:space="0" w:color="auto"/>
      </w:divBdr>
    </w:div>
    <w:div w:id="332220198">
      <w:marLeft w:val="0"/>
      <w:marRight w:val="0"/>
      <w:marTop w:val="0"/>
      <w:marBottom w:val="0"/>
      <w:divBdr>
        <w:top w:val="none" w:sz="0" w:space="0" w:color="auto"/>
        <w:left w:val="none" w:sz="0" w:space="0" w:color="auto"/>
        <w:bottom w:val="none" w:sz="0" w:space="0" w:color="auto"/>
        <w:right w:val="none" w:sz="0" w:space="0" w:color="auto"/>
      </w:divBdr>
    </w:div>
    <w:div w:id="3322201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1853</TotalTime>
  <Pages>5</Pages>
  <Words>845</Words>
  <Characters>5074</Characters>
  <Application>Microsoft Office Word</Application>
  <DocSecurity>0</DocSecurity>
  <Lines>42</Lines>
  <Paragraphs>11</Paragraphs>
  <ScaleCrop>false</ScaleCrop>
  <Company>Wałcz</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kandydatów do służby w Komendzie Powiatowej Państwowej Straży Pożarnej w Wałczu</dc:title>
  <dc:subject/>
  <dc:creator>KP PSP</dc:creator>
  <cp:keywords/>
  <dc:description/>
  <cp:lastModifiedBy>A.Kiśleńczuk (KP Drawsko Pomorskie)</cp:lastModifiedBy>
  <cp:revision>195</cp:revision>
  <cp:lastPrinted>2022-02-03T11:48:00Z</cp:lastPrinted>
  <dcterms:created xsi:type="dcterms:W3CDTF">2018-09-26T11:37:00Z</dcterms:created>
  <dcterms:modified xsi:type="dcterms:W3CDTF">2023-01-09T10:59:00Z</dcterms:modified>
</cp:coreProperties>
</file>