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7210A" w14:textId="77777777" w:rsidR="007E60B4" w:rsidRDefault="007E60B4" w:rsidP="007E60B4">
      <w:pPr>
        <w:spacing w:after="0"/>
        <w:jc w:val="right"/>
        <w:rPr>
          <w:rFonts w:ascii="Corbel" w:hAnsi="Corbel" w:cs="Arial"/>
          <w:b/>
          <w:bCs/>
          <w:sz w:val="20"/>
          <w:szCs w:val="20"/>
        </w:rPr>
      </w:pPr>
    </w:p>
    <w:p w14:paraId="4D7CFDBA" w14:textId="77777777" w:rsidR="007E60B4" w:rsidRDefault="007E60B4" w:rsidP="007E60B4">
      <w:pPr>
        <w:spacing w:after="0"/>
        <w:jc w:val="right"/>
        <w:rPr>
          <w:rFonts w:ascii="Corbel" w:hAnsi="Corbel" w:cs="Arial"/>
          <w:b/>
          <w:bCs/>
          <w:sz w:val="20"/>
          <w:szCs w:val="20"/>
        </w:rPr>
      </w:pPr>
    </w:p>
    <w:p w14:paraId="139CF8CA" w14:textId="5E311A78" w:rsidR="007E60B4" w:rsidRPr="007E60B4" w:rsidRDefault="000B58A9" w:rsidP="000B58A9">
      <w:pPr>
        <w:spacing w:after="0"/>
        <w:jc w:val="center"/>
        <w:rPr>
          <w:rFonts w:ascii="Corbel" w:hAnsi="Corbel" w:cs="Arial"/>
          <w:b/>
          <w:bCs/>
          <w:sz w:val="20"/>
          <w:szCs w:val="20"/>
        </w:rPr>
      </w:pPr>
      <w:r>
        <w:rPr>
          <w:rFonts w:ascii="Corbel" w:hAnsi="Corbel" w:cs="Arial"/>
          <w:b/>
          <w:bCs/>
          <w:sz w:val="20"/>
          <w:szCs w:val="20"/>
        </w:rPr>
        <w:t xml:space="preserve">                                                                              </w:t>
      </w:r>
      <w:r w:rsidR="007E60B4" w:rsidRPr="007E60B4">
        <w:rPr>
          <w:rFonts w:ascii="Corbel" w:hAnsi="Corbel" w:cs="Arial"/>
          <w:b/>
          <w:bCs/>
          <w:sz w:val="20"/>
          <w:szCs w:val="20"/>
        </w:rPr>
        <w:t xml:space="preserve">Powiatowa Stacja </w:t>
      </w:r>
    </w:p>
    <w:p w14:paraId="406FEEAE" w14:textId="0D1C595D" w:rsidR="00715B56" w:rsidRPr="007E60B4" w:rsidRDefault="007E60B4" w:rsidP="007E60B4">
      <w:pPr>
        <w:spacing w:after="0"/>
        <w:jc w:val="right"/>
        <w:rPr>
          <w:rFonts w:ascii="Corbel" w:hAnsi="Corbel" w:cs="Arial"/>
          <w:b/>
          <w:bCs/>
          <w:sz w:val="20"/>
          <w:szCs w:val="20"/>
        </w:rPr>
      </w:pPr>
      <w:r w:rsidRPr="007E60B4">
        <w:rPr>
          <w:rFonts w:ascii="Corbel" w:hAnsi="Corbel" w:cs="Arial"/>
          <w:b/>
          <w:bCs/>
          <w:sz w:val="20"/>
          <w:szCs w:val="20"/>
        </w:rPr>
        <w:t xml:space="preserve">Sanitarno – Epidemiologiczna w Gostyninie </w:t>
      </w:r>
    </w:p>
    <w:p w14:paraId="6145B48A" w14:textId="2061C196" w:rsidR="007E60B4" w:rsidRPr="007E60B4" w:rsidRDefault="000B58A9" w:rsidP="000B58A9">
      <w:pPr>
        <w:spacing w:after="0"/>
        <w:jc w:val="center"/>
        <w:rPr>
          <w:rFonts w:ascii="Corbel" w:hAnsi="Corbel" w:cs="Arial"/>
          <w:b/>
          <w:bCs/>
          <w:sz w:val="20"/>
          <w:szCs w:val="20"/>
        </w:rPr>
      </w:pPr>
      <w:r>
        <w:rPr>
          <w:rFonts w:ascii="Corbel" w:hAnsi="Corbel" w:cs="Arial"/>
          <w:b/>
          <w:bCs/>
          <w:sz w:val="20"/>
          <w:szCs w:val="20"/>
        </w:rPr>
        <w:t xml:space="preserve">                                                                                                                 </w:t>
      </w:r>
      <w:r w:rsidR="007E60B4" w:rsidRPr="007E60B4">
        <w:rPr>
          <w:rFonts w:ascii="Corbel" w:hAnsi="Corbel" w:cs="Arial"/>
          <w:b/>
          <w:bCs/>
          <w:sz w:val="20"/>
          <w:szCs w:val="20"/>
        </w:rPr>
        <w:t>ul. Bierzewicka 67, 09-500 Gostynin</w:t>
      </w:r>
    </w:p>
    <w:p w14:paraId="212464B3" w14:textId="77777777" w:rsidR="00715B56" w:rsidRDefault="00715B56" w:rsidP="00715B56">
      <w:pPr>
        <w:autoSpaceDE w:val="0"/>
        <w:spacing w:after="0" w:line="240" w:lineRule="auto"/>
        <w:jc w:val="center"/>
        <w:rPr>
          <w:rFonts w:ascii="Corbel" w:hAnsi="Corbel" w:cs="Arial"/>
        </w:rPr>
      </w:pPr>
    </w:p>
    <w:p w14:paraId="0C37F88E" w14:textId="77777777" w:rsidR="00715B56" w:rsidRDefault="00715B56" w:rsidP="00715B56">
      <w:pPr>
        <w:autoSpaceDE w:val="0"/>
        <w:spacing w:after="0" w:line="240" w:lineRule="auto"/>
        <w:jc w:val="center"/>
        <w:rPr>
          <w:rFonts w:ascii="Corbel" w:hAnsi="Corbel" w:cs="Arial"/>
        </w:rPr>
      </w:pPr>
    </w:p>
    <w:p w14:paraId="718B3750" w14:textId="60FF0997" w:rsidR="00715B56" w:rsidRPr="007E60B4" w:rsidRDefault="007E60B4" w:rsidP="00715B56">
      <w:pPr>
        <w:autoSpaceDE w:val="0"/>
        <w:spacing w:after="0" w:line="240" w:lineRule="auto"/>
        <w:jc w:val="center"/>
        <w:rPr>
          <w:rFonts w:ascii="Corbel" w:hAnsi="Corbel" w:cs="Arial"/>
          <w:b/>
          <w:bCs/>
          <w:sz w:val="24"/>
          <w:szCs w:val="24"/>
        </w:rPr>
      </w:pPr>
      <w:r w:rsidRPr="007E60B4">
        <w:rPr>
          <w:rFonts w:ascii="Corbel" w:hAnsi="Corbel" w:cs="Arial"/>
          <w:b/>
          <w:bCs/>
          <w:sz w:val="24"/>
          <w:szCs w:val="24"/>
        </w:rPr>
        <w:t>OFERTA CENOWA</w:t>
      </w:r>
    </w:p>
    <w:p w14:paraId="04D5E96F" w14:textId="77777777" w:rsidR="00715B56" w:rsidRDefault="00715B56" w:rsidP="00715B56">
      <w:pPr>
        <w:autoSpaceDE w:val="0"/>
        <w:spacing w:after="0" w:line="240" w:lineRule="auto"/>
        <w:jc w:val="center"/>
        <w:rPr>
          <w:rFonts w:ascii="Corbel" w:hAnsi="Corbel" w:cs="Arial"/>
        </w:rPr>
      </w:pPr>
      <w:r w:rsidRPr="00715B56">
        <w:rPr>
          <w:rFonts w:ascii="Corbel" w:hAnsi="Corbel" w:cs="Arial"/>
        </w:rPr>
        <w:t xml:space="preserve"> </w:t>
      </w:r>
    </w:p>
    <w:p w14:paraId="1D68F40F" w14:textId="5012F499" w:rsidR="00715B56" w:rsidRDefault="00715B56" w:rsidP="00715B56">
      <w:pPr>
        <w:autoSpaceDE w:val="0"/>
        <w:spacing w:after="0" w:line="240" w:lineRule="auto"/>
        <w:jc w:val="center"/>
        <w:rPr>
          <w:rFonts w:ascii="Corbel" w:eastAsia="Arial" w:hAnsi="Corbel" w:cs="Arial"/>
          <w:b/>
          <w:bCs/>
          <w:color w:val="000000" w:themeColor="text1"/>
          <w:u w:val="single"/>
        </w:rPr>
      </w:pPr>
      <w:r w:rsidRPr="00715B56">
        <w:rPr>
          <w:rFonts w:ascii="Corbel" w:hAnsi="Corbel" w:cs="Arial"/>
        </w:rPr>
        <w:t>„</w:t>
      </w:r>
      <w:r w:rsidRPr="00715B56">
        <w:rPr>
          <w:rFonts w:ascii="Corbel" w:eastAsia="Arial" w:hAnsi="Corbel" w:cs="Arial"/>
          <w:b/>
          <w:bCs/>
          <w:color w:val="000000" w:themeColor="text1"/>
          <w:u w:val="single"/>
        </w:rPr>
        <w:t xml:space="preserve">Remont schodów zewnętrznych prowadzących do budynku </w:t>
      </w:r>
      <w:r w:rsidR="0084615D" w:rsidRPr="0084615D">
        <w:rPr>
          <w:rFonts w:ascii="Corbel" w:eastAsia="Arial" w:hAnsi="Corbel" w:cs="Arial"/>
          <w:b/>
          <w:bCs/>
          <w:color w:val="000000" w:themeColor="text1"/>
          <w:u w:val="single"/>
        </w:rPr>
        <w:t>Powiatow</w:t>
      </w:r>
      <w:r w:rsidR="0084615D">
        <w:rPr>
          <w:rFonts w:ascii="Corbel" w:eastAsia="Arial" w:hAnsi="Corbel" w:cs="Arial"/>
          <w:b/>
          <w:bCs/>
          <w:color w:val="000000" w:themeColor="text1"/>
          <w:u w:val="single"/>
        </w:rPr>
        <w:t>ej</w:t>
      </w:r>
      <w:r w:rsidR="0084615D" w:rsidRPr="0084615D">
        <w:rPr>
          <w:rFonts w:ascii="Corbel" w:eastAsia="Arial" w:hAnsi="Corbel" w:cs="Arial"/>
          <w:b/>
          <w:bCs/>
          <w:color w:val="000000" w:themeColor="text1"/>
          <w:u w:val="single"/>
        </w:rPr>
        <w:t xml:space="preserve"> Stacj</w:t>
      </w:r>
      <w:r w:rsidR="0084615D">
        <w:rPr>
          <w:rFonts w:ascii="Corbel" w:eastAsia="Arial" w:hAnsi="Corbel" w:cs="Arial"/>
          <w:b/>
          <w:bCs/>
          <w:color w:val="000000" w:themeColor="text1"/>
          <w:u w:val="single"/>
        </w:rPr>
        <w:t>i</w:t>
      </w:r>
      <w:r w:rsidR="0084615D" w:rsidRPr="0084615D">
        <w:rPr>
          <w:rFonts w:ascii="Corbel" w:eastAsia="Arial" w:hAnsi="Corbel" w:cs="Arial"/>
          <w:b/>
          <w:bCs/>
          <w:color w:val="000000" w:themeColor="text1"/>
          <w:u w:val="single"/>
        </w:rPr>
        <w:t xml:space="preserve"> Sanitarno-Epidemiologiczn</w:t>
      </w:r>
      <w:r w:rsidR="0084615D">
        <w:rPr>
          <w:rFonts w:ascii="Corbel" w:eastAsia="Arial" w:hAnsi="Corbel" w:cs="Arial"/>
          <w:b/>
          <w:bCs/>
          <w:color w:val="000000" w:themeColor="text1"/>
          <w:u w:val="single"/>
        </w:rPr>
        <w:t>ej</w:t>
      </w:r>
      <w:r w:rsidR="0084615D" w:rsidRPr="0084615D">
        <w:rPr>
          <w:rFonts w:ascii="Corbel" w:eastAsia="Arial" w:hAnsi="Corbel" w:cs="Arial"/>
          <w:b/>
          <w:bCs/>
          <w:color w:val="000000" w:themeColor="text1"/>
          <w:u w:val="single"/>
        </w:rPr>
        <w:t xml:space="preserve"> w Gostyninie</w:t>
      </w:r>
      <w:r w:rsidR="0084615D">
        <w:rPr>
          <w:rFonts w:ascii="Corbel" w:eastAsia="Arial" w:hAnsi="Corbel" w:cs="Arial"/>
          <w:b/>
          <w:bCs/>
          <w:color w:val="000000" w:themeColor="text1"/>
          <w:u w:val="single"/>
        </w:rPr>
        <w:t xml:space="preserve"> przy </w:t>
      </w:r>
      <w:r w:rsidR="0084615D" w:rsidRPr="0084615D">
        <w:rPr>
          <w:rFonts w:ascii="Corbel" w:eastAsia="Arial" w:hAnsi="Corbel" w:cs="Arial"/>
          <w:b/>
          <w:bCs/>
          <w:color w:val="000000" w:themeColor="text1"/>
          <w:u w:val="single"/>
        </w:rPr>
        <w:t>ul. Bierzewickiej 67</w:t>
      </w:r>
    </w:p>
    <w:p w14:paraId="5E67A7C8" w14:textId="77777777" w:rsidR="00715B56" w:rsidRDefault="00715B56" w:rsidP="00715B56">
      <w:pPr>
        <w:autoSpaceDE w:val="0"/>
        <w:spacing w:after="0" w:line="240" w:lineRule="auto"/>
        <w:jc w:val="center"/>
        <w:rPr>
          <w:rFonts w:ascii="Corbel" w:eastAsia="Arial" w:hAnsi="Corbel" w:cs="Arial"/>
          <w:b/>
          <w:bCs/>
          <w:color w:val="000000" w:themeColor="text1"/>
          <w:u w:val="single"/>
        </w:rPr>
      </w:pPr>
    </w:p>
    <w:p w14:paraId="0C6FA05B" w14:textId="0DB2DAA9" w:rsidR="007E60B4" w:rsidRPr="007E60B4" w:rsidRDefault="007E60B4" w:rsidP="00C4605F">
      <w:pPr>
        <w:autoSpaceDE w:val="0"/>
        <w:spacing w:after="0" w:line="240" w:lineRule="auto"/>
        <w:jc w:val="both"/>
        <w:rPr>
          <w:rFonts w:ascii="Corbel" w:eastAsia="Arial" w:hAnsi="Corbel" w:cs="Arial"/>
          <w:color w:val="000000" w:themeColor="text1"/>
        </w:rPr>
      </w:pPr>
      <w:r w:rsidRPr="007E60B4">
        <w:rPr>
          <w:rFonts w:ascii="Corbel" w:eastAsia="Arial" w:hAnsi="Corbel" w:cs="Arial"/>
          <w:color w:val="000000" w:themeColor="text1"/>
        </w:rPr>
        <w:t xml:space="preserve">Przedmiotem </w:t>
      </w:r>
      <w:r>
        <w:rPr>
          <w:rFonts w:ascii="Corbel" w:eastAsia="Arial" w:hAnsi="Corbel" w:cs="Arial"/>
          <w:color w:val="000000" w:themeColor="text1"/>
        </w:rPr>
        <w:t>oferty</w:t>
      </w:r>
      <w:r w:rsidRPr="007E60B4">
        <w:rPr>
          <w:rFonts w:ascii="Corbel" w:eastAsia="Arial" w:hAnsi="Corbel" w:cs="Arial"/>
          <w:color w:val="000000" w:themeColor="text1"/>
        </w:rPr>
        <w:t xml:space="preserve"> jest wykonanie schodów wejściowych</w:t>
      </w:r>
      <w:r w:rsidR="00C4605F">
        <w:rPr>
          <w:rFonts w:ascii="Corbel" w:eastAsia="Arial" w:hAnsi="Corbel" w:cs="Arial"/>
          <w:color w:val="000000" w:themeColor="text1"/>
        </w:rPr>
        <w:t xml:space="preserve"> i podjazdu dla inwalidów                                            </w:t>
      </w:r>
      <w:r w:rsidRPr="007E60B4">
        <w:rPr>
          <w:rFonts w:ascii="Corbel" w:eastAsia="Arial" w:hAnsi="Corbel" w:cs="Arial"/>
          <w:color w:val="000000" w:themeColor="text1"/>
        </w:rPr>
        <w:t xml:space="preserve"> (od strony frontowej budynku)</w:t>
      </w:r>
      <w:r w:rsidR="00E00AC2">
        <w:rPr>
          <w:rFonts w:ascii="Corbel" w:eastAsia="Arial" w:hAnsi="Corbel" w:cs="Arial"/>
          <w:color w:val="000000" w:themeColor="text1"/>
        </w:rPr>
        <w:t xml:space="preserve"> ok </w:t>
      </w:r>
      <w:r w:rsidR="00065FBF">
        <w:rPr>
          <w:rFonts w:ascii="Corbel" w:eastAsia="Arial" w:hAnsi="Corbel" w:cs="Arial"/>
          <w:color w:val="000000" w:themeColor="text1"/>
        </w:rPr>
        <w:t>10</w:t>
      </w:r>
      <w:r w:rsidR="00E00AC2">
        <w:rPr>
          <w:rFonts w:ascii="Corbel" w:eastAsia="Arial" w:hAnsi="Corbel" w:cs="Arial"/>
          <w:color w:val="000000" w:themeColor="text1"/>
        </w:rPr>
        <w:t>m2,</w:t>
      </w:r>
      <w:r w:rsidRPr="007E60B4">
        <w:rPr>
          <w:rFonts w:ascii="Corbel" w:eastAsia="Arial" w:hAnsi="Corbel" w:cs="Arial"/>
          <w:color w:val="000000" w:themeColor="text1"/>
        </w:rPr>
        <w:t xml:space="preserve"> przy </w:t>
      </w:r>
      <w:bookmarkStart w:id="0" w:name="_Hlk141440123"/>
      <w:r w:rsidRPr="007E60B4">
        <w:rPr>
          <w:rFonts w:ascii="Corbel" w:eastAsia="Arial" w:hAnsi="Corbel" w:cs="Arial"/>
          <w:color w:val="000000" w:themeColor="text1"/>
        </w:rPr>
        <w:t xml:space="preserve">ul. Bierzewickiej 67 </w:t>
      </w:r>
      <w:bookmarkEnd w:id="0"/>
      <w:r w:rsidRPr="007E60B4">
        <w:rPr>
          <w:rFonts w:ascii="Corbel" w:eastAsia="Arial" w:hAnsi="Corbel" w:cs="Arial"/>
          <w:color w:val="000000" w:themeColor="text1"/>
        </w:rPr>
        <w:t>w Gostyninie.</w:t>
      </w:r>
    </w:p>
    <w:p w14:paraId="3E09E9E6" w14:textId="77777777" w:rsidR="007E60B4" w:rsidRPr="007E60B4" w:rsidRDefault="007E60B4" w:rsidP="00C4605F">
      <w:pPr>
        <w:suppressAutoHyphens/>
        <w:spacing w:after="160" w:line="259" w:lineRule="auto"/>
        <w:contextualSpacing/>
        <w:jc w:val="both"/>
        <w:rPr>
          <w:rFonts w:ascii="Calibri" w:eastAsia="Calibri" w:hAnsi="Calibri" w:cs="Calibri"/>
        </w:rPr>
      </w:pPr>
      <w:r w:rsidRPr="007E60B4">
        <w:rPr>
          <w:rFonts w:ascii="Calibri" w:eastAsia="Calibri" w:hAnsi="Calibri" w:cs="Calibri"/>
        </w:rPr>
        <w:t>Szczegółowy zakres prac obejmuje:</w:t>
      </w:r>
    </w:p>
    <w:p w14:paraId="1D5EF93E" w14:textId="77777777" w:rsidR="007E60B4" w:rsidRPr="007E60B4" w:rsidRDefault="007E60B4" w:rsidP="00C4605F">
      <w:pPr>
        <w:numPr>
          <w:ilvl w:val="1"/>
          <w:numId w:val="1"/>
        </w:numPr>
        <w:suppressAutoHyphens/>
        <w:spacing w:after="160" w:line="259" w:lineRule="auto"/>
        <w:contextualSpacing/>
        <w:jc w:val="both"/>
        <w:rPr>
          <w:rFonts w:ascii="Calibri" w:eastAsia="Calibri" w:hAnsi="Calibri" w:cs="Calibri"/>
        </w:rPr>
      </w:pPr>
      <w:r w:rsidRPr="007E60B4">
        <w:rPr>
          <w:rFonts w:ascii="Calibri" w:eastAsia="Calibri" w:hAnsi="Calibri" w:cs="Calibri"/>
        </w:rPr>
        <w:t>zabezpieczenie istniejących balustrad przed uszkodzeniem lub ewentualny demontaż z możliwością ponownego montażu balustrad po wykonaniu prac,</w:t>
      </w:r>
    </w:p>
    <w:p w14:paraId="5F8C8D72" w14:textId="77777777" w:rsidR="007E60B4" w:rsidRPr="007E60B4" w:rsidRDefault="007E60B4" w:rsidP="00C4605F">
      <w:pPr>
        <w:numPr>
          <w:ilvl w:val="1"/>
          <w:numId w:val="1"/>
        </w:numPr>
        <w:suppressAutoHyphens/>
        <w:spacing w:after="160" w:line="259" w:lineRule="auto"/>
        <w:contextualSpacing/>
        <w:jc w:val="both"/>
        <w:rPr>
          <w:rFonts w:ascii="Calibri" w:eastAsia="Calibri" w:hAnsi="Calibri" w:cs="Calibri"/>
        </w:rPr>
      </w:pPr>
      <w:r w:rsidRPr="007E60B4">
        <w:rPr>
          <w:rFonts w:ascii="Calibri" w:eastAsia="Calibri" w:hAnsi="Calibri" w:cs="Calibri"/>
        </w:rPr>
        <w:t xml:space="preserve"> demontaż istniejących płytek,</w:t>
      </w:r>
    </w:p>
    <w:p w14:paraId="2E1B4B05" w14:textId="77777777" w:rsidR="007E60B4" w:rsidRPr="007E60B4" w:rsidRDefault="007E60B4" w:rsidP="00C4605F">
      <w:pPr>
        <w:numPr>
          <w:ilvl w:val="1"/>
          <w:numId w:val="1"/>
        </w:numPr>
        <w:suppressAutoHyphens/>
        <w:spacing w:after="160" w:line="259" w:lineRule="auto"/>
        <w:contextualSpacing/>
        <w:jc w:val="both"/>
        <w:rPr>
          <w:rFonts w:ascii="Calibri" w:eastAsia="Calibri" w:hAnsi="Calibri" w:cs="Calibri"/>
        </w:rPr>
      </w:pPr>
      <w:r w:rsidRPr="007E60B4">
        <w:rPr>
          <w:rFonts w:ascii="Calibri" w:eastAsia="Calibri" w:hAnsi="Calibri" w:cs="Calibri"/>
        </w:rPr>
        <w:t>wyczyszczenie i naprawa wszelkich spękań warstwy betonowej podłoża,</w:t>
      </w:r>
    </w:p>
    <w:p w14:paraId="6819DB47" w14:textId="77777777" w:rsidR="007E60B4" w:rsidRPr="007E60B4" w:rsidRDefault="007E60B4" w:rsidP="00C4605F">
      <w:pPr>
        <w:numPr>
          <w:ilvl w:val="1"/>
          <w:numId w:val="1"/>
        </w:numPr>
        <w:suppressAutoHyphens/>
        <w:spacing w:after="160" w:line="259" w:lineRule="auto"/>
        <w:contextualSpacing/>
        <w:jc w:val="both"/>
        <w:rPr>
          <w:rFonts w:ascii="Calibri" w:eastAsia="Calibri" w:hAnsi="Calibri" w:cs="Calibri"/>
        </w:rPr>
      </w:pPr>
      <w:r w:rsidRPr="007E60B4">
        <w:rPr>
          <w:rFonts w:ascii="Calibri" w:eastAsia="Calibri" w:hAnsi="Calibri" w:cs="Calibri"/>
        </w:rPr>
        <w:t>wywóz i utylizacja odpadów budowlanych,</w:t>
      </w:r>
    </w:p>
    <w:p w14:paraId="42FE122D" w14:textId="273ED7F5" w:rsidR="007E60B4" w:rsidRPr="007E60B4" w:rsidRDefault="007E60B4" w:rsidP="00C4605F">
      <w:pPr>
        <w:numPr>
          <w:ilvl w:val="1"/>
          <w:numId w:val="1"/>
        </w:numPr>
        <w:suppressAutoHyphens/>
        <w:spacing w:after="160" w:line="259" w:lineRule="auto"/>
        <w:contextualSpacing/>
        <w:jc w:val="both"/>
        <w:rPr>
          <w:rFonts w:ascii="Calibri" w:eastAsia="Calibri" w:hAnsi="Calibri" w:cs="Calibri"/>
        </w:rPr>
      </w:pPr>
      <w:r w:rsidRPr="007E60B4">
        <w:rPr>
          <w:rFonts w:ascii="Calibri" w:eastAsia="Calibri" w:hAnsi="Calibri" w:cs="Calibri"/>
        </w:rPr>
        <w:t xml:space="preserve"> ułożenie schodów </w:t>
      </w:r>
      <w:r>
        <w:rPr>
          <w:rFonts w:ascii="Calibri" w:eastAsia="Calibri" w:hAnsi="Calibri" w:cs="Calibri"/>
        </w:rPr>
        <w:t xml:space="preserve">i podjazdu dla inwalidów </w:t>
      </w:r>
      <w:r w:rsidRPr="007E60B4">
        <w:rPr>
          <w:rFonts w:ascii="Calibri" w:eastAsia="Calibri" w:hAnsi="Calibri" w:cs="Calibri"/>
        </w:rPr>
        <w:t>z kostki betonowej,</w:t>
      </w:r>
    </w:p>
    <w:p w14:paraId="499C96AC" w14:textId="77777777" w:rsidR="00715B56" w:rsidRDefault="00715B56" w:rsidP="00715B56">
      <w:pPr>
        <w:autoSpaceDE w:val="0"/>
        <w:spacing w:after="0" w:line="240" w:lineRule="auto"/>
        <w:jc w:val="center"/>
        <w:rPr>
          <w:rFonts w:ascii="Corbel" w:eastAsia="Arial" w:hAnsi="Corbel" w:cs="Arial"/>
          <w:b/>
          <w:bCs/>
          <w:color w:val="000000" w:themeColor="text1"/>
          <w:u w:val="single"/>
        </w:rPr>
      </w:pPr>
    </w:p>
    <w:p w14:paraId="174D175C" w14:textId="77777777" w:rsidR="00715B56" w:rsidRDefault="00715B56" w:rsidP="00715B56">
      <w:pPr>
        <w:autoSpaceDE w:val="0"/>
        <w:spacing w:after="0" w:line="240" w:lineRule="auto"/>
        <w:jc w:val="center"/>
        <w:rPr>
          <w:rFonts w:ascii="Corbel" w:eastAsia="Arial" w:hAnsi="Corbel" w:cs="Arial"/>
          <w:b/>
          <w:bCs/>
          <w:color w:val="000000" w:themeColor="text1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1843"/>
        <w:gridCol w:w="1843"/>
        <w:gridCol w:w="1843"/>
      </w:tblGrid>
      <w:tr w:rsidR="00715B56" w14:paraId="7449AD8B" w14:textId="77777777" w:rsidTr="00715B56">
        <w:tc>
          <w:tcPr>
            <w:tcW w:w="3510" w:type="dxa"/>
          </w:tcPr>
          <w:p w14:paraId="0385D3DB" w14:textId="77777777" w:rsidR="00715B56" w:rsidRDefault="00715B56" w:rsidP="00715B56">
            <w:pPr>
              <w:autoSpaceDE w:val="0"/>
              <w:rPr>
                <w:rFonts w:ascii="Corbel" w:eastAsia="Arial" w:hAnsi="Corbel" w:cs="Arial"/>
                <w:bCs/>
                <w:color w:val="000000" w:themeColor="text1"/>
              </w:rPr>
            </w:pPr>
            <w:r>
              <w:rPr>
                <w:rFonts w:ascii="Corbel" w:eastAsia="Arial" w:hAnsi="Corbel" w:cs="Arial"/>
                <w:bCs/>
                <w:color w:val="000000" w:themeColor="text1"/>
              </w:rPr>
              <w:t xml:space="preserve">Nazwa Firmy </w:t>
            </w:r>
          </w:p>
        </w:tc>
        <w:tc>
          <w:tcPr>
            <w:tcW w:w="1843" w:type="dxa"/>
          </w:tcPr>
          <w:p w14:paraId="401D2B36" w14:textId="77777777" w:rsidR="00715B56" w:rsidRDefault="00715B56" w:rsidP="00715B56">
            <w:pPr>
              <w:autoSpaceDE w:val="0"/>
              <w:rPr>
                <w:rFonts w:ascii="Corbel" w:eastAsia="Arial" w:hAnsi="Corbel" w:cs="Arial"/>
                <w:bCs/>
                <w:color w:val="000000" w:themeColor="text1"/>
              </w:rPr>
            </w:pPr>
            <w:r>
              <w:rPr>
                <w:rFonts w:ascii="Corbel" w:eastAsia="Arial" w:hAnsi="Corbel" w:cs="Arial"/>
                <w:bCs/>
                <w:color w:val="000000" w:themeColor="text1"/>
              </w:rPr>
              <w:t xml:space="preserve">Cena NETTO </w:t>
            </w:r>
          </w:p>
        </w:tc>
        <w:tc>
          <w:tcPr>
            <w:tcW w:w="1843" w:type="dxa"/>
          </w:tcPr>
          <w:p w14:paraId="3A0F885D" w14:textId="77777777" w:rsidR="00715B56" w:rsidRDefault="00715B56" w:rsidP="00715B56">
            <w:pPr>
              <w:autoSpaceDE w:val="0"/>
              <w:rPr>
                <w:rFonts w:ascii="Corbel" w:eastAsia="Arial" w:hAnsi="Corbel" w:cs="Arial"/>
                <w:bCs/>
                <w:color w:val="000000" w:themeColor="text1"/>
              </w:rPr>
            </w:pPr>
            <w:r>
              <w:rPr>
                <w:rFonts w:ascii="Corbel" w:eastAsia="Arial" w:hAnsi="Corbel" w:cs="Arial"/>
                <w:bCs/>
                <w:color w:val="000000" w:themeColor="text1"/>
              </w:rPr>
              <w:t xml:space="preserve">Cena Brutto </w:t>
            </w:r>
          </w:p>
        </w:tc>
        <w:tc>
          <w:tcPr>
            <w:tcW w:w="1843" w:type="dxa"/>
          </w:tcPr>
          <w:p w14:paraId="00EF3826" w14:textId="2D47B368" w:rsidR="00715B56" w:rsidRDefault="007E60B4" w:rsidP="00715B56">
            <w:pPr>
              <w:autoSpaceDE w:val="0"/>
              <w:rPr>
                <w:rFonts w:ascii="Corbel" w:eastAsia="Arial" w:hAnsi="Corbel" w:cs="Arial"/>
                <w:bCs/>
                <w:color w:val="000000" w:themeColor="text1"/>
              </w:rPr>
            </w:pPr>
            <w:r>
              <w:rPr>
                <w:rFonts w:ascii="Corbel" w:eastAsia="Arial" w:hAnsi="Corbel" w:cs="Arial"/>
                <w:bCs/>
                <w:color w:val="000000" w:themeColor="text1"/>
              </w:rPr>
              <w:t xml:space="preserve">Uwagi </w:t>
            </w:r>
          </w:p>
        </w:tc>
      </w:tr>
      <w:tr w:rsidR="00715B56" w14:paraId="33966D89" w14:textId="77777777" w:rsidTr="00715B56">
        <w:trPr>
          <w:trHeight w:val="1955"/>
        </w:trPr>
        <w:tc>
          <w:tcPr>
            <w:tcW w:w="3510" w:type="dxa"/>
          </w:tcPr>
          <w:p w14:paraId="49939FFD" w14:textId="77777777" w:rsidR="00715B56" w:rsidRDefault="00715B56" w:rsidP="00715B56">
            <w:pPr>
              <w:autoSpaceDE w:val="0"/>
              <w:rPr>
                <w:rFonts w:ascii="Corbel" w:eastAsia="Arial" w:hAnsi="Corbel" w:cs="Arial"/>
                <w:bCs/>
                <w:color w:val="000000" w:themeColor="text1"/>
              </w:rPr>
            </w:pPr>
          </w:p>
        </w:tc>
        <w:tc>
          <w:tcPr>
            <w:tcW w:w="1843" w:type="dxa"/>
          </w:tcPr>
          <w:p w14:paraId="3F6D80E8" w14:textId="77777777" w:rsidR="00715B56" w:rsidRDefault="00715B56" w:rsidP="00715B56">
            <w:pPr>
              <w:autoSpaceDE w:val="0"/>
              <w:rPr>
                <w:rFonts w:ascii="Corbel" w:eastAsia="Arial" w:hAnsi="Corbel" w:cs="Arial"/>
                <w:bCs/>
                <w:color w:val="000000" w:themeColor="text1"/>
              </w:rPr>
            </w:pPr>
          </w:p>
        </w:tc>
        <w:tc>
          <w:tcPr>
            <w:tcW w:w="1843" w:type="dxa"/>
          </w:tcPr>
          <w:p w14:paraId="66F70F82" w14:textId="77777777" w:rsidR="00715B56" w:rsidRDefault="00715B56" w:rsidP="00715B56">
            <w:pPr>
              <w:autoSpaceDE w:val="0"/>
              <w:rPr>
                <w:rFonts w:ascii="Corbel" w:eastAsia="Arial" w:hAnsi="Corbel" w:cs="Arial"/>
                <w:bCs/>
                <w:color w:val="000000" w:themeColor="text1"/>
              </w:rPr>
            </w:pPr>
          </w:p>
        </w:tc>
        <w:tc>
          <w:tcPr>
            <w:tcW w:w="1843" w:type="dxa"/>
          </w:tcPr>
          <w:p w14:paraId="2F1AD627" w14:textId="77777777" w:rsidR="00715B56" w:rsidRDefault="00715B56" w:rsidP="00715B56">
            <w:pPr>
              <w:autoSpaceDE w:val="0"/>
              <w:rPr>
                <w:rFonts w:ascii="Corbel" w:eastAsia="Arial" w:hAnsi="Corbel" w:cs="Arial"/>
                <w:bCs/>
                <w:color w:val="000000" w:themeColor="text1"/>
              </w:rPr>
            </w:pPr>
          </w:p>
        </w:tc>
      </w:tr>
    </w:tbl>
    <w:p w14:paraId="2CF4F2AB" w14:textId="77777777" w:rsidR="00715B56" w:rsidRPr="00715B56" w:rsidRDefault="00715B56" w:rsidP="00715B56">
      <w:pPr>
        <w:autoSpaceDE w:val="0"/>
        <w:spacing w:after="0" w:line="240" w:lineRule="auto"/>
        <w:rPr>
          <w:rFonts w:ascii="Corbel" w:eastAsia="Arial" w:hAnsi="Corbel" w:cs="Arial"/>
          <w:bCs/>
          <w:color w:val="000000" w:themeColor="text1"/>
        </w:rPr>
      </w:pPr>
    </w:p>
    <w:p w14:paraId="4C0E520D" w14:textId="77777777" w:rsidR="00715B56" w:rsidRPr="00715B56" w:rsidRDefault="00715B56" w:rsidP="00715B56">
      <w:pPr>
        <w:autoSpaceDE w:val="0"/>
        <w:spacing w:after="0" w:line="240" w:lineRule="auto"/>
        <w:rPr>
          <w:rFonts w:ascii="Corbel" w:eastAsia="Arial" w:hAnsi="Corbel" w:cs="Arial"/>
          <w:b/>
          <w:bCs/>
          <w:color w:val="000000" w:themeColor="text1"/>
          <w:u w:val="single"/>
        </w:rPr>
      </w:pPr>
    </w:p>
    <w:p w14:paraId="5C6EA4F2" w14:textId="77777777" w:rsidR="00434218" w:rsidRDefault="00434218" w:rsidP="00715B56">
      <w:pPr>
        <w:spacing w:after="0"/>
      </w:pPr>
    </w:p>
    <w:p w14:paraId="1BBACB28" w14:textId="77777777" w:rsidR="00715B56" w:rsidRDefault="00715B56" w:rsidP="00715B56">
      <w:pPr>
        <w:spacing w:after="0"/>
      </w:pPr>
    </w:p>
    <w:p w14:paraId="68107EF1" w14:textId="77777777" w:rsidR="00715B56" w:rsidRDefault="00715B56" w:rsidP="00715B56">
      <w:pPr>
        <w:spacing w:after="0"/>
      </w:pPr>
    </w:p>
    <w:p w14:paraId="5BE2D358" w14:textId="77777777" w:rsidR="00715B56" w:rsidRDefault="00715B56" w:rsidP="00715B56">
      <w:pPr>
        <w:spacing w:after="0"/>
        <w:jc w:val="right"/>
      </w:pPr>
      <w:r>
        <w:t>………………………………………………………………</w:t>
      </w:r>
    </w:p>
    <w:p w14:paraId="27D2B11C" w14:textId="77777777" w:rsidR="00715B56" w:rsidRDefault="00715B56" w:rsidP="00715B56">
      <w:pPr>
        <w:spacing w:after="0"/>
        <w:jc w:val="right"/>
        <w:rPr>
          <w:i/>
        </w:rPr>
      </w:pPr>
    </w:p>
    <w:p w14:paraId="58E1465A" w14:textId="77777777" w:rsidR="00715B56" w:rsidRPr="00715B56" w:rsidRDefault="00715B56" w:rsidP="00715B56">
      <w:pPr>
        <w:spacing w:after="0"/>
        <w:jc w:val="right"/>
        <w:rPr>
          <w:i/>
        </w:rPr>
      </w:pPr>
      <w:r>
        <w:rPr>
          <w:i/>
        </w:rPr>
        <w:t xml:space="preserve">Data, pieczęć i podpis osoby uprawnionej </w:t>
      </w:r>
    </w:p>
    <w:sectPr w:rsidR="00715B56" w:rsidRPr="00715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C6486"/>
    <w:multiLevelType w:val="hybridMultilevel"/>
    <w:tmpl w:val="04D0F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4E79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86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B56"/>
    <w:rsid w:val="00065FBF"/>
    <w:rsid w:val="000B58A9"/>
    <w:rsid w:val="00434218"/>
    <w:rsid w:val="00715B56"/>
    <w:rsid w:val="007E60B4"/>
    <w:rsid w:val="0084615D"/>
    <w:rsid w:val="00BB18EF"/>
    <w:rsid w:val="00C4605F"/>
    <w:rsid w:val="00E0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AA875"/>
  <w15:docId w15:val="{BD0824CF-65D5-4CF2-8BB3-37BB16C7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5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Maria Wróblewska</cp:lastModifiedBy>
  <cp:revision>7</cp:revision>
  <dcterms:created xsi:type="dcterms:W3CDTF">2019-05-15T10:15:00Z</dcterms:created>
  <dcterms:modified xsi:type="dcterms:W3CDTF">2023-09-19T09:39:00Z</dcterms:modified>
</cp:coreProperties>
</file>