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:rsidR="00F95D85" w:rsidRDefault="00F95D85" w:rsidP="00F95D85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F95D85" w:rsidRDefault="007746FB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sz w:val="24"/>
          <w:szCs w:val="24"/>
        </w:rPr>
        <w:t>Z</w:t>
      </w:r>
      <w:r w:rsidR="00F95D85">
        <w:rPr>
          <w:b/>
          <w:sz w:val="22"/>
          <w:szCs w:val="22"/>
        </w:rPr>
        <w:t>ałącznik nr  1 do umowy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:rsidR="00F95D85" w:rsidRDefault="00F95D85" w:rsidP="00F95D85">
      <w:pPr>
        <w:jc w:val="both"/>
        <w:rPr>
          <w:sz w:val="24"/>
          <w:szCs w:val="24"/>
        </w:rPr>
      </w:pP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 OFERTY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52C3F">
        <w:rPr>
          <w:sz w:val="24"/>
          <w:szCs w:val="24"/>
        </w:rPr>
        <w:t xml:space="preserve">zaproszenie do złożenia oferty </w:t>
      </w:r>
      <w:r w:rsidR="007746FB">
        <w:rPr>
          <w:sz w:val="24"/>
          <w:szCs w:val="24"/>
        </w:rPr>
        <w:t>na „Dostawę podłoży bakteriologicznych</w:t>
      </w:r>
      <w:r>
        <w:rPr>
          <w:sz w:val="24"/>
          <w:szCs w:val="24"/>
        </w:rPr>
        <w:t>” my jako firma: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 tel.fax    … …................................................................................................................................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skrzynki ePUAP………………………………………………………………………………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 - 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005B77">
        <w:rPr>
          <w:sz w:val="24"/>
          <w:szCs w:val="24"/>
        </w:rPr>
        <w:t>zczególnych partii max 7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II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252C3F">
        <w:rPr>
          <w:sz w:val="24"/>
          <w:szCs w:val="24"/>
        </w:rPr>
        <w:t>zczególnych partii max 7</w:t>
      </w:r>
      <w:r w:rsidR="00923D84">
        <w:rPr>
          <w:sz w:val="24"/>
          <w:szCs w:val="24"/>
        </w:rPr>
        <w:t xml:space="preserve"> dni.</w:t>
      </w:r>
    </w:p>
    <w:p w:rsidR="00591F51" w:rsidRPr="00591F51" w:rsidRDefault="00591F51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591F51">
        <w:rPr>
          <w:b/>
          <w:sz w:val="24"/>
          <w:szCs w:val="24"/>
        </w:rPr>
        <w:t>Pakiet III</w:t>
      </w:r>
    </w:p>
    <w:p w:rsidR="00591F51" w:rsidRDefault="00591F51" w:rsidP="00591F5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591F51" w:rsidRDefault="00591F51" w:rsidP="00591F5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591F51" w:rsidRDefault="00591F51" w:rsidP="00591F5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poszczególnych partii max 7 dni.</w:t>
      </w:r>
    </w:p>
    <w:p w:rsidR="00B5621A" w:rsidRDefault="00B5621A" w:rsidP="00B562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5D85" w:rsidRDefault="00F95D85" w:rsidP="00D36C4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E85CEC">
        <w:rPr>
          <w:b/>
          <w:sz w:val="24"/>
          <w:szCs w:val="24"/>
        </w:rPr>
        <w:t>.2023</w:t>
      </w:r>
      <w:r>
        <w:rPr>
          <w:b/>
          <w:sz w:val="24"/>
          <w:szCs w:val="24"/>
        </w:rPr>
        <w:t>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tj: 30 dni od daty otrzymania faktury, po dostarczeniu 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Oświa</w:t>
      </w:r>
      <w:r w:rsidR="00E87AD6">
        <w:rPr>
          <w:sz w:val="24"/>
          <w:szCs w:val="24"/>
        </w:rPr>
        <w:t xml:space="preserve">dczamy, że zapoznaliśmy się z </w:t>
      </w:r>
      <w:r>
        <w:rPr>
          <w:sz w:val="24"/>
          <w:szCs w:val="24"/>
        </w:rPr>
        <w:t>wzorem umowy</w:t>
      </w:r>
      <w:r w:rsidR="00341253">
        <w:rPr>
          <w:sz w:val="24"/>
          <w:szCs w:val="24"/>
        </w:rPr>
        <w:t xml:space="preserve"> i nie wnosimy do niego</w:t>
      </w:r>
      <w:r>
        <w:rPr>
          <w:sz w:val="24"/>
          <w:szCs w:val="24"/>
        </w:rPr>
        <w:t xml:space="preserve">  zastrzeżeń oraz uzyskaliśmy konieczne informacje  i wyjaśnienia do przygotowania  oferty.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</w:t>
      </w:r>
      <w:r w:rsidR="00341253">
        <w:rPr>
          <w:sz w:val="24"/>
          <w:szCs w:val="24"/>
        </w:rPr>
        <w:t xml:space="preserve">i niniejszą ofertą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dni  od upływu terminu składania ofert 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2F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składamy  na  .....................ponumerowanych i podpisanych  stronach.</w:t>
      </w:r>
    </w:p>
    <w:p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D85">
        <w:rPr>
          <w:sz w:val="24"/>
          <w:szCs w:val="24"/>
        </w:rPr>
        <w:t>. Załącznikami do niniejszej oferty są 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</w:p>
    <w:p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rPr>
          <w:b/>
          <w:sz w:val="24"/>
          <w:szCs w:val="24"/>
        </w:rPr>
        <w:sectPr w:rsidR="006003BF">
          <w:pgSz w:w="11907" w:h="16840"/>
          <w:pgMar w:top="851" w:right="567" w:bottom="851" w:left="1418" w:header="0" w:footer="907" w:gutter="0"/>
          <w:cols w:space="708"/>
        </w:sectPr>
      </w:pPr>
    </w:p>
    <w:p w:rsidR="006003BF" w:rsidRDefault="006003BF" w:rsidP="006003BF"/>
    <w:p w:rsidR="00341253" w:rsidRDefault="00341253" w:rsidP="00341253">
      <w:pPr>
        <w:rPr>
          <w:b/>
          <w:sz w:val="24"/>
          <w:szCs w:val="24"/>
        </w:rPr>
      </w:pPr>
    </w:p>
    <w:p w:rsidR="006003BF" w:rsidRDefault="00124E97" w:rsidP="0034125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003BF" w:rsidRPr="002228A6">
        <w:rPr>
          <w:b/>
          <w:sz w:val="24"/>
          <w:szCs w:val="24"/>
        </w:rPr>
        <w:t xml:space="preserve">                                                      </w:t>
      </w:r>
      <w:r w:rsidR="001878D8">
        <w:rPr>
          <w:b/>
          <w:sz w:val="24"/>
          <w:szCs w:val="24"/>
        </w:rPr>
        <w:t xml:space="preserve">                             </w:t>
      </w:r>
      <w:r w:rsidR="006003BF" w:rsidRPr="002228A6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2228A6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003BF" w:rsidRPr="002228A6">
        <w:rPr>
          <w:b/>
          <w:sz w:val="24"/>
          <w:szCs w:val="24"/>
        </w:rPr>
        <w:t xml:space="preserve">    </w:t>
      </w:r>
      <w:r w:rsidR="00AA4884">
        <w:rPr>
          <w:b/>
          <w:sz w:val="24"/>
          <w:szCs w:val="24"/>
        </w:rPr>
        <w:t xml:space="preserve">          </w:t>
      </w:r>
      <w:r w:rsidR="00FE63FA">
        <w:rPr>
          <w:b/>
          <w:sz w:val="24"/>
          <w:szCs w:val="24"/>
        </w:rPr>
        <w:t xml:space="preserve"> </w:t>
      </w:r>
      <w:r w:rsidR="00D9587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9587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>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Pr="00B5621A" w:rsidRDefault="00341253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005B77">
        <w:rPr>
          <w:b/>
          <w:sz w:val="28"/>
          <w:szCs w:val="28"/>
        </w:rPr>
        <w:t>I</w:t>
      </w:r>
      <w:r w:rsidR="006003BF" w:rsidRPr="00B5621A">
        <w:rPr>
          <w:b/>
          <w:sz w:val="28"/>
          <w:szCs w:val="28"/>
        </w:rPr>
        <w:t xml:space="preserve"> - Podłoża bakteriologiczne</w:t>
      </w:r>
    </w:p>
    <w:p w:rsidR="001878D8" w:rsidRDefault="001878D8" w:rsidP="006003B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4134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Zbuforowana woda peptonowa  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(BPW)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878D8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8" w:rsidRDefault="001878D8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Roztwór fizjologiczny z peptonem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1878D8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878D8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PCA (Plate Count Agar)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odżywczy ( skła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d wg normy PN-EN ISO 21528-2)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 z ksylozą ,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lizyną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dezoksycholanem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XLD</w:t>
            </w:r>
          </w:p>
          <w:p w:rsidR="00501EEE" w:rsidRPr="00501EEE" w:rsidRDefault="00501EEE" w:rsidP="00501EEE">
            <w:pPr>
              <w:rPr>
                <w:lang w:eastAsia="en-US"/>
              </w:rPr>
            </w:pPr>
            <w:r>
              <w:rPr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25772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Oxford Listeria Selective Agar Base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do agaru Oxford  (Modiefied Listeria Selective Suplement) skład 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-cycloheximide 200,0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-colistin sulphate 10,0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 2,5mg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-cefotetan 1,0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-fosfomycin 5,0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(1 amp. na 500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1878D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tryptono-żółciowa glukuronid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ynowa TBX  (skład wg normy PN-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ISO 16649-2)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z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fioletem, żółcią ,czerwienią i glukozą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VRBG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PN-EN ISO 21528-2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agarowa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Baird-Parker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baza skład wg normy PN-EN ISO 6888-2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 do podłoża Baird-Parker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, skład:</w:t>
            </w:r>
          </w:p>
          <w:p w:rsidR="006003BF" w:rsidRDefault="00040007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bovine f</w:t>
            </w:r>
            <w:r w:rsidR="006003BF">
              <w:rPr>
                <w:color w:val="000000"/>
                <w:sz w:val="24"/>
                <w:szCs w:val="24"/>
                <w:lang w:val="en-US" w:eastAsia="en-US"/>
              </w:rPr>
              <w:t xml:space="preserve">ibrynogen </w:t>
            </w:r>
            <w:smartTag w:uri="urn:schemas-microsoft-com:office:smarttags" w:element="metricconverter">
              <w:smartTagPr>
                <w:attr w:name="ProductID" w:val="0,375 g"/>
              </w:smartTagPr>
              <w:r w:rsidR="006003BF">
                <w:rPr>
                  <w:color w:val="000000"/>
                  <w:sz w:val="24"/>
                  <w:szCs w:val="24"/>
                  <w:lang w:val="en-US" w:eastAsia="en-US"/>
                </w:rPr>
                <w:t>0,375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rabbit plasma 2,5 ml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trypsin inhibitor 2,5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potassium tellurite  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Bulion Basa do Pół-Frasera i Frasera wg PN-EN ISO 11290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Pół – Frazer   suplement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 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112,5 mg,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2,25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-acriflavine 2,8125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( 1 amp. na 225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 Frazer   suplement, skład: </w:t>
            </w:r>
          </w:p>
          <w:p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250,0 mg,</w:t>
            </w:r>
          </w:p>
          <w:p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:rsidR="006003BF" w:rsidRDefault="006003BF" w:rsidP="00A4539A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-acriflavine 12,5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6729E2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op. po 10 amp. ( 1 amp.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Listeria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wg Ottaviani i Agosti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ALOA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</w:t>
            </w:r>
            <w:r w:rsidR="001878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-2 i PN-EN ISO 11290-1)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 do pożywki agarowej ALOA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-lecithin solution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po 20 ml</w:t>
            </w:r>
          </w:p>
          <w:p w:rsidR="006003BF" w:rsidRDefault="000C09A3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</w:t>
            </w:r>
            <w:r w:rsidR="006003BF">
              <w:rPr>
                <w:bCs/>
                <w:sz w:val="24"/>
                <w:szCs w:val="24"/>
                <w:lang w:eastAsia="en-US"/>
              </w:rPr>
              <w:t>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 do pożywki agarowej ALOA skład: </w:t>
            </w:r>
          </w:p>
          <w:p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:rsidR="006003BF" w:rsidRPr="00AF50FA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color w:val="000000"/>
                <w:sz w:val="24"/>
                <w:szCs w:val="24"/>
                <w:lang w:val="en-US" w:eastAsia="en-US"/>
              </w:rPr>
              <w:t>-polymyxin B 38,350 IU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-amphotericin 5,0 mg,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-ceftazidime 10,0mg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( 1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5772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57729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A4539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29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729E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7932)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57729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729E2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trójcukrowa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żelazem TSI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do po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dłoża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 – emulsja jaja kurzego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003BF">
              <w:rPr>
                <w:sz w:val="24"/>
                <w:szCs w:val="24"/>
                <w:lang w:eastAsia="en-US"/>
              </w:rPr>
              <w:t xml:space="preserve"> but. po 100ml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do podłoża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MYP, skład : </w:t>
            </w:r>
          </w:p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-polymyxin B 50,000IU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>
              <w:rPr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450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5772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</w:t>
            </w:r>
          </w:p>
          <w:p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29" w:rsidRPr="00D829CD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agarowa tryptozowo-sojowa z ekstraktem drożdżowym TSYE (skład wg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-1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i  normy PN-EN ISO 11290-2 )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Pr="00D829CD" w:rsidRDefault="0025772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57729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zybki test na oksydazę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9D7DE9" w:rsidP="006729E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6003BF">
              <w:rPr>
                <w:sz w:val="24"/>
                <w:szCs w:val="24"/>
                <w:lang w:eastAsia="en-US"/>
              </w:rPr>
              <w:t xml:space="preserve"> op. (po</w:t>
            </w:r>
            <w:r w:rsidR="006729E2">
              <w:rPr>
                <w:sz w:val="24"/>
                <w:szCs w:val="24"/>
                <w:lang w:eastAsia="en-US"/>
              </w:rPr>
              <w:t xml:space="preserve"> 15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ekstraktem drożdżowym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ład wg normy PN-EN ISO 6222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9D7D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6003BF">
              <w:rPr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Slanetza-Bartleya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 PN-EN ISO 7899-2)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6003BF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C71F72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3B7B07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D7DE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DCOD – Podłoże potwierdzające n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 enterokoki kałowe z żółcią eskuliną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azydkiem wg PN-EN ISO 7899-2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RPr="006972C4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  <w:r w:rsidR="006972C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C4" w:rsidRPr="006972C4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z tryptozą, siarczynem (IV) i cykloseryną TSC baza (skład wg normy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PN- EN ISO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14189</w:t>
            </w:r>
            <w:r w:rsidR="00206AC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972C4" w:rsidRP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6972C4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C71F72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Suplement do </w:t>
            </w:r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TSC Tryptosa sulfite cycloserine agar:</w:t>
            </w:r>
          </w:p>
          <w:p w:rsidR="009D7DE9" w:rsidRPr="009D7DE9" w:rsidRDefault="009D7DE9" w:rsidP="009D7DE9">
            <w:pPr>
              <w:rPr>
                <w:lang w:val="en-US" w:eastAsia="en-US"/>
              </w:rPr>
            </w:pPr>
            <w:r w:rsidRPr="00C71F72">
              <w:rPr>
                <w:sz w:val="24"/>
                <w:szCs w:val="24"/>
                <w:lang w:val="en-US" w:eastAsia="en-US"/>
              </w:rPr>
              <w:t>roztwór D-</w:t>
            </w:r>
            <w:r w:rsidR="00206ACE">
              <w:rPr>
                <w:sz w:val="24"/>
                <w:szCs w:val="24"/>
                <w:lang w:val="en-US" w:eastAsia="en-US"/>
              </w:rPr>
              <w:t>cycloseryny wg PN-</w:t>
            </w:r>
            <w:r w:rsidR="004B4804">
              <w:rPr>
                <w:sz w:val="24"/>
                <w:szCs w:val="24"/>
                <w:lang w:val="en-US" w:eastAsia="en-US"/>
              </w:rPr>
              <w:t xml:space="preserve">EN </w:t>
            </w:r>
            <w:r w:rsidR="00206ACE">
              <w:rPr>
                <w:sz w:val="24"/>
                <w:szCs w:val="24"/>
                <w:lang w:val="en-US" w:eastAsia="en-US"/>
              </w:rPr>
              <w:t>ISO 14189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Pr="009D7DE9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9D7DE9" w:rsidRPr="009D7DE9">
              <w:rPr>
                <w:sz w:val="24"/>
                <w:szCs w:val="24"/>
                <w:lang w:val="en-US" w:eastAsia="en-US"/>
              </w:rPr>
              <w:t xml:space="preserve"> op. x 10 amp.</w:t>
            </w:r>
          </w:p>
          <w:p w:rsidR="009D7DE9" w:rsidRPr="009D7DE9" w:rsidRDefault="009D7DE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D7DE9">
              <w:rPr>
                <w:sz w:val="24"/>
                <w:szCs w:val="24"/>
                <w:lang w:val="en-US" w:eastAsia="en-US"/>
              </w:rPr>
              <w:t>1amp.na 500ml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C71F72" w:rsidRDefault="00206AC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bulionowa Rappaporta-Vassiliadisa z soją (skład wg normy PN-EN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ISO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C71F72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bulionowa Muller-Kauffmana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B3C09" w:rsidRPr="009D7DE9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003BF" w:rsidRPr="009D7DE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31</w:t>
            </w:r>
            <w:r w:rsidR="006003BF" w:rsidRPr="009D7DE9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64E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 do pożywki Muller – Kauffmana ,skład: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noviobiocin 10,0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  <w:r w:rsidR="006003BF">
              <w:rPr>
                <w:sz w:val="24"/>
                <w:szCs w:val="24"/>
                <w:lang w:eastAsia="en-US"/>
              </w:rPr>
              <w:t>op x 10 szt.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250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z 5% krwią baranią  do badania hemolizy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Base Legionella CYE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z cysteiną,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-L-cysteine HCL 0,04g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8B3C09">
              <w:rPr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bez cysteiny,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en-US"/>
              </w:rPr>
              <w:t>Legionella</w:t>
            </w: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GVPC suplement,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ammonia free glycine </w:t>
            </w:r>
            <w:smartTag w:uri="urn:schemas-microsoft-com:office:smarttags" w:element="metricconverter">
              <w:smartTagPr>
                <w:attr w:name="ProductID" w:val="1,5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1,5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polymyxin B SO</w:t>
            </w:r>
            <w:r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vancomycin HCl 0,5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cycloheximide 40,0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 xml:space="preserve"> 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500 ml podłoża)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Lateks do identyfikacji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spp.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1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2-14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dodatnia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ujemna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lateksu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kartoniki do oznaczeń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bufor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 oznaczeń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A4539A" w:rsidP="006972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GVPC z antybiotykami i glicyną 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 z  L- cysteiną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B3C0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bez L-cysteiny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B3C0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Agar m-CP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Cl.perfringens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Gen Compact – saszetki wraz z woreczkami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Anaerobic Indicator wskaźnik warunków beztlenowych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Płytki odciskowe do kontroli czystości powierzchni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AF2C52" w:rsidP="008B3C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Gotowa pożywka DRBC skład zgodny z normą</w:t>
            </w:r>
            <w:r w:rsidR="008B3C09">
              <w:rPr>
                <w:color w:val="000000"/>
                <w:sz w:val="24"/>
                <w:szCs w:val="24"/>
                <w:lang w:eastAsia="en-US"/>
              </w:rPr>
              <w:t xml:space="preserve"> PN-ISO 21527-1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AF50FA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Christensen z mocznikiem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</w:t>
            </w:r>
            <w:r w:rsidR="006972C4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m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ocznik do pożywki  Christensen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A" w:rsidRP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>Agar z glukozą OF zgodny z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normą PN-EN ISO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>21528-2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539A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agarowa Chromogenic dla bakterii grupy coli (CCA) skład wg normy PN-EN ISO 9308-1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778E0" w:rsidRDefault="0048107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A" w:rsidRDefault="00A4539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Tween 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539A" w:rsidRPr="00A4539A" w:rsidRDefault="00C71F72" w:rsidP="00A453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 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0" w:rsidRP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Pseudomonas Agar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Podstawowy agar CN-wg normy PN</w:t>
            </w: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778E0" w:rsidRPr="00C778E0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Odtłuszczone mleko w proszku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x 1</w:t>
            </w:r>
            <w:r w:rsidR="008B3C09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Sól Page´a skład wg normy PN-EN ISO 11731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King B skład wg normy PN-EN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agarowe z mannitolem Chapman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03BF" w:rsidRDefault="00A4539A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6003BF">
        <w:rPr>
          <w:b/>
          <w:sz w:val="24"/>
          <w:szCs w:val="24"/>
        </w:rPr>
        <w:t xml:space="preserve">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9060BC" w:rsidRDefault="009060BC" w:rsidP="001B27F8">
      <w:pPr>
        <w:jc w:val="right"/>
        <w:rPr>
          <w:b/>
          <w:sz w:val="24"/>
          <w:szCs w:val="24"/>
        </w:rPr>
      </w:pPr>
    </w:p>
    <w:p w:rsidR="009060BC" w:rsidRDefault="009060BC" w:rsidP="001B27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252C3F" w:rsidRDefault="006003BF" w:rsidP="00CF4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F4126">
        <w:rPr>
          <w:b/>
          <w:sz w:val="24"/>
          <w:szCs w:val="24"/>
        </w:rPr>
        <w:t xml:space="preserve">                            </w:t>
      </w:r>
      <w:r w:rsidR="002E3087">
        <w:rPr>
          <w:b/>
          <w:sz w:val="24"/>
          <w:szCs w:val="24"/>
        </w:rPr>
        <w:t xml:space="preserve">                                 </w:t>
      </w:r>
    </w:p>
    <w:p w:rsidR="00252C3F" w:rsidRDefault="00252C3F" w:rsidP="00CF4126">
      <w:pPr>
        <w:rPr>
          <w:b/>
          <w:sz w:val="24"/>
          <w:szCs w:val="24"/>
        </w:rPr>
      </w:pPr>
    </w:p>
    <w:p w:rsidR="00B24834" w:rsidRDefault="002E3087" w:rsidP="00CF4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CF4126">
        <w:rPr>
          <w:b/>
          <w:sz w:val="24"/>
          <w:szCs w:val="24"/>
        </w:rPr>
        <w:t xml:space="preserve">                </w:t>
      </w:r>
      <w:r w:rsidR="00E627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</w:t>
      </w:r>
    </w:p>
    <w:p w:rsidR="00A9095E" w:rsidRPr="00005B77" w:rsidRDefault="00657A06" w:rsidP="006003BF">
      <w:pPr>
        <w:rPr>
          <w:sz w:val="24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</w:t>
      </w:r>
      <w:r w:rsidR="00005B77">
        <w:rPr>
          <w:b/>
          <w:bCs/>
          <w:sz w:val="22"/>
          <w:szCs w:val="22"/>
        </w:rPr>
        <w:t xml:space="preserve">                               </w:t>
      </w:r>
    </w:p>
    <w:p w:rsidR="00252C3F" w:rsidRDefault="00C96E32" w:rsidP="00C96E32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</w:t>
      </w:r>
      <w:r w:rsidR="00005B77">
        <w:rPr>
          <w:b/>
          <w:sz w:val="24"/>
          <w:szCs w:val="24"/>
        </w:rPr>
        <w:t xml:space="preserve">                           </w:t>
      </w:r>
    </w:p>
    <w:p w:rsidR="00C96E32" w:rsidRDefault="00C96E32" w:rsidP="00C86973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</w:t>
      </w:r>
      <w:r w:rsidRPr="002228A6">
        <w:rPr>
          <w:b/>
          <w:sz w:val="24"/>
          <w:szCs w:val="24"/>
        </w:rPr>
        <w:t xml:space="preserve">   </w:t>
      </w:r>
    </w:p>
    <w:p w:rsidR="00C96E32" w:rsidRDefault="00C96E32" w:rsidP="00C96E32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</w:t>
      </w:r>
      <w:r w:rsidR="007746FB">
        <w:rPr>
          <w:b/>
          <w:color w:val="000000" w:themeColor="text1"/>
          <w:sz w:val="24"/>
          <w:szCs w:val="24"/>
        </w:rPr>
        <w:t xml:space="preserve"> Załącznik nr 3</w:t>
      </w:r>
      <w:r>
        <w:rPr>
          <w:b/>
          <w:color w:val="000000" w:themeColor="text1"/>
          <w:sz w:val="24"/>
          <w:szCs w:val="24"/>
        </w:rPr>
        <w:t xml:space="preserve"> do umowy</w:t>
      </w:r>
      <w:r>
        <w:rPr>
          <w:b/>
          <w:color w:val="FF0000"/>
          <w:sz w:val="24"/>
          <w:szCs w:val="24"/>
        </w:rPr>
        <w:t xml:space="preserve"> </w:t>
      </w:r>
    </w:p>
    <w:p w:rsidR="00C96E32" w:rsidRDefault="00C96E32" w:rsidP="00C96E32">
      <w:pPr>
        <w:jc w:val="center"/>
        <w:rPr>
          <w:b/>
          <w:sz w:val="24"/>
          <w:szCs w:val="24"/>
        </w:rPr>
      </w:pPr>
    </w:p>
    <w:p w:rsidR="00C96E32" w:rsidRPr="00B5621A" w:rsidRDefault="00252C3F" w:rsidP="00C96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005B77">
        <w:rPr>
          <w:b/>
          <w:sz w:val="28"/>
          <w:szCs w:val="28"/>
        </w:rPr>
        <w:t>I</w:t>
      </w:r>
      <w:r w:rsidR="00FD02A5">
        <w:rPr>
          <w:b/>
          <w:sz w:val="28"/>
          <w:szCs w:val="28"/>
        </w:rPr>
        <w:t>I</w:t>
      </w:r>
      <w:r w:rsidR="00C96E32" w:rsidRPr="00B5621A">
        <w:rPr>
          <w:b/>
          <w:sz w:val="28"/>
          <w:szCs w:val="28"/>
        </w:rPr>
        <w:t xml:space="preserve"> </w:t>
      </w:r>
      <w:r w:rsidR="00A22568">
        <w:rPr>
          <w:b/>
          <w:sz w:val="28"/>
          <w:szCs w:val="28"/>
        </w:rPr>
        <w:t>–</w:t>
      </w:r>
      <w:r w:rsidR="00C96E32" w:rsidRPr="00B5621A">
        <w:rPr>
          <w:b/>
          <w:sz w:val="28"/>
          <w:szCs w:val="28"/>
        </w:rPr>
        <w:t xml:space="preserve"> Podłoża bakteriologiczne</w:t>
      </w:r>
      <w:r w:rsidR="00C96E32">
        <w:rPr>
          <w:b/>
          <w:sz w:val="28"/>
          <w:szCs w:val="28"/>
        </w:rPr>
        <w:t xml:space="preserve"> do diagnostyki lekarskiej</w:t>
      </w:r>
    </w:p>
    <w:p w:rsidR="00C96E32" w:rsidRDefault="00C96E32" w:rsidP="00C96E32">
      <w:pPr>
        <w:rPr>
          <w:b/>
          <w:bCs/>
          <w:sz w:val="24"/>
          <w:szCs w:val="24"/>
        </w:rPr>
      </w:pPr>
    </w:p>
    <w:p w:rsidR="00C96E32" w:rsidRDefault="00C96E32" w:rsidP="00C96E32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SS Agar do izolacji Salmonella </w:t>
            </w:r>
            <w:r w:rsidR="00A225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Shigella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MacConkey Agar – podłoże różnicujące do izolacji pałeczek z grupy coli i patogenów jelitowych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Wilson_Blair Agar – podłoże do izolacji Salmonella Typhi i innych Salmonelli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rPr>
          <w:trHeight w:val="12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Bulion namnażający z kwaśnym seleninem sodu do izolacji bakterii z rodzaju Salmonella </w:t>
            </w:r>
            <w:r w:rsidR="00A225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(bez kwaśnego seleninu) </w:t>
            </w:r>
          </w:p>
          <w:p w:rsidR="00C96E32" w:rsidRPr="007022AD" w:rsidRDefault="00C96E32" w:rsidP="00C71F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+ </w:t>
            </w:r>
            <w:r w:rsidRPr="007022AD">
              <w:rPr>
                <w:sz w:val="24"/>
                <w:szCs w:val="24"/>
                <w:lang w:eastAsia="en-US"/>
              </w:rPr>
              <w:t>Kwaśny selenin</w:t>
            </w:r>
          </w:p>
          <w:p w:rsidR="00C96E32" w:rsidRPr="007022AD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rPr>
                <w:sz w:val="24"/>
                <w:szCs w:val="24"/>
                <w:lang w:eastAsia="en-US"/>
              </w:rPr>
            </w:pPr>
          </w:p>
          <w:p w:rsidR="00C96E32" w:rsidRPr="007022AD" w:rsidRDefault="00C049C5" w:rsidP="00C71F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Ilość odpowiadająca 2</w:t>
            </w:r>
            <w:r w:rsidR="00C96E32">
              <w:rPr>
                <w:sz w:val="24"/>
                <w:szCs w:val="24"/>
                <w:lang w:eastAsia="en-US"/>
              </w:rPr>
              <w:t>kg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Mocznik – baza bulionowa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Mocznik 40% suplement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tryptonowo-sojowy TSA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803509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Malonian sodu</w:t>
            </w:r>
          </w:p>
          <w:p w:rsidR="00C96E32" w:rsidRDefault="00C96E32" w:rsidP="00C71F72">
            <w:pPr>
              <w:rPr>
                <w:lang w:eastAsia="en-US"/>
              </w:rPr>
            </w:pPr>
          </w:p>
          <w:p w:rsidR="00C96E32" w:rsidRPr="0040738F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</w:t>
            </w:r>
            <w:r w:rsidR="00C96E32">
              <w:rPr>
                <w:bCs/>
                <w:sz w:val="24"/>
                <w:szCs w:val="24"/>
                <w:lang w:eastAsia="en-US"/>
              </w:rPr>
              <w:t>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Ekstrakt z serc wołowych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803509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z tryptofanem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591F51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  <w:r w:rsidR="00C96E32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8548A5" w:rsidRDefault="00803509" w:rsidP="00803509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Ekstrakt drożdżowy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591F51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C96E32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Test do wykrywania enzymu oksydazy cytochromowej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03509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803509" w:rsidRDefault="00591F51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803509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803509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591F51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  <w:r w:rsidR="00C96E32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Pepton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80350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591F51">
              <w:rPr>
                <w:bCs/>
                <w:sz w:val="24"/>
                <w:szCs w:val="24"/>
                <w:lang w:eastAsia="en-US"/>
              </w:rPr>
              <w:t>5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990FD7" w:rsidRDefault="00990FD7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Agar bakteriologiczny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Pr="001F66A3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Pr="001F66A3" w:rsidRDefault="00C96E32" w:rsidP="00C71F72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0D5B93" w:rsidRPr="00252C3F" w:rsidRDefault="00252C3F" w:rsidP="009762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0D5B93" w:rsidRDefault="000D5B93" w:rsidP="00976207">
      <w:pPr>
        <w:rPr>
          <w:b/>
          <w:sz w:val="22"/>
        </w:rPr>
      </w:pP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C96E32" w:rsidRDefault="00C96E32" w:rsidP="00BB0DA0">
      <w:pPr>
        <w:rPr>
          <w:b/>
          <w:sz w:val="24"/>
          <w:szCs w:val="24"/>
        </w:rPr>
      </w:pPr>
    </w:p>
    <w:p w:rsidR="006003BF" w:rsidRDefault="00C96E32" w:rsidP="00252C3F">
      <w:pPr>
        <w:rPr>
          <w:rFonts w:ascii="Arial" w:hAnsi="Arial" w:cs="Arial"/>
          <w:sz w:val="22"/>
          <w:szCs w:val="22"/>
        </w:rPr>
      </w:pPr>
      <w:r>
        <w:rPr>
          <w:b/>
          <w:sz w:val="24"/>
          <w:szCs w:val="24"/>
        </w:rPr>
        <w:t xml:space="preserve">  </w:t>
      </w:r>
    </w:p>
    <w:p w:rsidR="00591F51" w:rsidRDefault="00591F51" w:rsidP="00CD00E4">
      <w:pPr>
        <w:jc w:val="right"/>
        <w:rPr>
          <w:b/>
          <w:bCs/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6B417F" w:rsidRDefault="006B417F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591F51" w:rsidRDefault="00591F51" w:rsidP="00591F51">
      <w:pPr>
        <w:jc w:val="righ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b/>
          <w:color w:val="000000" w:themeColor="text1"/>
          <w:sz w:val="24"/>
          <w:szCs w:val="24"/>
        </w:rPr>
        <w:t xml:space="preserve"> Załącznik nr 4</w:t>
      </w:r>
      <w:r>
        <w:rPr>
          <w:b/>
          <w:color w:val="000000" w:themeColor="text1"/>
          <w:sz w:val="24"/>
          <w:szCs w:val="24"/>
        </w:rPr>
        <w:t xml:space="preserve"> do umowy</w:t>
      </w:r>
      <w:r>
        <w:rPr>
          <w:b/>
          <w:color w:val="FF0000"/>
          <w:sz w:val="24"/>
          <w:szCs w:val="24"/>
        </w:rPr>
        <w:t xml:space="preserve"> </w:t>
      </w:r>
    </w:p>
    <w:p w:rsidR="00591F51" w:rsidRDefault="00591F51" w:rsidP="00591F51">
      <w:pPr>
        <w:jc w:val="center"/>
        <w:rPr>
          <w:b/>
          <w:sz w:val="24"/>
          <w:szCs w:val="24"/>
        </w:rPr>
      </w:pPr>
    </w:p>
    <w:p w:rsidR="00591F51" w:rsidRPr="00B5621A" w:rsidRDefault="00591F51" w:rsidP="00591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Pakiet II</w:t>
      </w:r>
      <w:r>
        <w:rPr>
          <w:b/>
          <w:sz w:val="28"/>
          <w:szCs w:val="28"/>
        </w:rPr>
        <w:t>I</w:t>
      </w:r>
      <w:r w:rsidRPr="00B562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B562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Podłoża Amies</w:t>
      </w:r>
    </w:p>
    <w:p w:rsidR="00591F51" w:rsidRDefault="00591F51" w:rsidP="00591F51">
      <w:pPr>
        <w:rPr>
          <w:b/>
          <w:bCs/>
          <w:sz w:val="24"/>
          <w:szCs w:val="24"/>
        </w:rPr>
      </w:pPr>
    </w:p>
    <w:p w:rsidR="00591F51" w:rsidRDefault="00591F51" w:rsidP="00591F51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591F51" w:rsidTr="001F17A3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1F17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591F51" w:rsidRDefault="00591F51" w:rsidP="001F17A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51" w:rsidRDefault="00591F51" w:rsidP="001F17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591F51" w:rsidTr="00591F5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591F51" w:rsidRPr="008548A5" w:rsidRDefault="00591F51" w:rsidP="00591F5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Podłoże transportowe Amies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24 000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91F51" w:rsidTr="00591F5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Pr="00591F51" w:rsidRDefault="00591F51" w:rsidP="00591F51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F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91F51" w:rsidTr="00591F5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Pr="00591F51" w:rsidRDefault="00591F51" w:rsidP="00591F51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91F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:rsidR="00591F51" w:rsidRDefault="00591F51" w:rsidP="00591F5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Default="00591F51" w:rsidP="00591F51">
      <w:pPr>
        <w:rPr>
          <w:sz w:val="24"/>
          <w:szCs w:val="24"/>
        </w:rPr>
      </w:pPr>
    </w:p>
    <w:p w:rsidR="00591F51" w:rsidRPr="00591F51" w:rsidRDefault="00591F51" w:rsidP="00591F51">
      <w:pPr>
        <w:rPr>
          <w:sz w:val="24"/>
          <w:szCs w:val="24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sectPr w:rsidR="00591F51" w:rsidRPr="00591F51" w:rsidSect="00252C3F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4E" w:rsidRDefault="00C0084E" w:rsidP="00F95D85">
      <w:r>
        <w:separator/>
      </w:r>
    </w:p>
  </w:endnote>
  <w:endnote w:type="continuationSeparator" w:id="0">
    <w:p w:rsidR="00C0084E" w:rsidRDefault="00C0084E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4E" w:rsidRDefault="00C0084E" w:rsidP="00F95D85">
      <w:r>
        <w:separator/>
      </w:r>
    </w:p>
  </w:footnote>
  <w:footnote w:type="continuationSeparator" w:id="0">
    <w:p w:rsidR="00C0084E" w:rsidRDefault="00C0084E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63C85"/>
    <w:multiLevelType w:val="hybridMultilevel"/>
    <w:tmpl w:val="71CAD676"/>
    <w:lvl w:ilvl="0" w:tplc="F7A2AE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2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9"/>
  </w:num>
  <w:num w:numId="13">
    <w:abstractNumId w:val="26"/>
  </w:num>
  <w:num w:numId="14">
    <w:abstractNumId w:val="2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11"/>
  </w:num>
  <w:num w:numId="32">
    <w:abstractNumId w:val="7"/>
  </w:num>
  <w:num w:numId="33">
    <w:abstractNumId w:val="3"/>
  </w:num>
  <w:num w:numId="34">
    <w:abstractNumId w:val="14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3BF"/>
    <w:rsid w:val="00001737"/>
    <w:rsid w:val="00001AFE"/>
    <w:rsid w:val="00003D62"/>
    <w:rsid w:val="00005B77"/>
    <w:rsid w:val="00013664"/>
    <w:rsid w:val="00017A26"/>
    <w:rsid w:val="000207FB"/>
    <w:rsid w:val="00022F2C"/>
    <w:rsid w:val="00027BED"/>
    <w:rsid w:val="00027C88"/>
    <w:rsid w:val="00032487"/>
    <w:rsid w:val="000378E4"/>
    <w:rsid w:val="00040007"/>
    <w:rsid w:val="00046F80"/>
    <w:rsid w:val="000475E2"/>
    <w:rsid w:val="0005204F"/>
    <w:rsid w:val="000531FD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5F9B"/>
    <w:rsid w:val="001878D8"/>
    <w:rsid w:val="0019172A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2C3F"/>
    <w:rsid w:val="00254F82"/>
    <w:rsid w:val="00256804"/>
    <w:rsid w:val="00257729"/>
    <w:rsid w:val="00261FC7"/>
    <w:rsid w:val="00265E00"/>
    <w:rsid w:val="00266780"/>
    <w:rsid w:val="00267393"/>
    <w:rsid w:val="002764A8"/>
    <w:rsid w:val="00281789"/>
    <w:rsid w:val="002A4EF5"/>
    <w:rsid w:val="002C4BAC"/>
    <w:rsid w:val="002C5D13"/>
    <w:rsid w:val="002C7468"/>
    <w:rsid w:val="002D23EF"/>
    <w:rsid w:val="002D2544"/>
    <w:rsid w:val="002D2692"/>
    <w:rsid w:val="002E3087"/>
    <w:rsid w:val="002F047E"/>
    <w:rsid w:val="0030093B"/>
    <w:rsid w:val="00304D6E"/>
    <w:rsid w:val="00305943"/>
    <w:rsid w:val="00325C96"/>
    <w:rsid w:val="003323CF"/>
    <w:rsid w:val="00332DA3"/>
    <w:rsid w:val="00341253"/>
    <w:rsid w:val="003423F5"/>
    <w:rsid w:val="003429C6"/>
    <w:rsid w:val="00353A40"/>
    <w:rsid w:val="0036028B"/>
    <w:rsid w:val="003617B6"/>
    <w:rsid w:val="00362E08"/>
    <w:rsid w:val="003739D6"/>
    <w:rsid w:val="00381374"/>
    <w:rsid w:val="00384782"/>
    <w:rsid w:val="003908BC"/>
    <w:rsid w:val="0039360B"/>
    <w:rsid w:val="00396494"/>
    <w:rsid w:val="00396C88"/>
    <w:rsid w:val="003A0B27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C7AA5"/>
    <w:rsid w:val="004D467C"/>
    <w:rsid w:val="004E025D"/>
    <w:rsid w:val="004E153E"/>
    <w:rsid w:val="004F46F8"/>
    <w:rsid w:val="004F7130"/>
    <w:rsid w:val="00501EEE"/>
    <w:rsid w:val="00502F51"/>
    <w:rsid w:val="0050456B"/>
    <w:rsid w:val="00512BDB"/>
    <w:rsid w:val="00513921"/>
    <w:rsid w:val="005147AA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1F51"/>
    <w:rsid w:val="005929F9"/>
    <w:rsid w:val="005A2996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451F"/>
    <w:rsid w:val="00716563"/>
    <w:rsid w:val="00724678"/>
    <w:rsid w:val="007248CF"/>
    <w:rsid w:val="007259F9"/>
    <w:rsid w:val="00734A88"/>
    <w:rsid w:val="007351EF"/>
    <w:rsid w:val="0073687F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46FB"/>
    <w:rsid w:val="00776A03"/>
    <w:rsid w:val="00777D29"/>
    <w:rsid w:val="00782331"/>
    <w:rsid w:val="00783199"/>
    <w:rsid w:val="007A4592"/>
    <w:rsid w:val="007A6692"/>
    <w:rsid w:val="007C0D3E"/>
    <w:rsid w:val="007D3FC8"/>
    <w:rsid w:val="007E1C4D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D2B"/>
    <w:rsid w:val="0088219F"/>
    <w:rsid w:val="00887972"/>
    <w:rsid w:val="0089507B"/>
    <w:rsid w:val="008977B0"/>
    <w:rsid w:val="008A2214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7BCC"/>
    <w:rsid w:val="009229A2"/>
    <w:rsid w:val="00923D84"/>
    <w:rsid w:val="0092538F"/>
    <w:rsid w:val="009344BC"/>
    <w:rsid w:val="009401F7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77DD"/>
    <w:rsid w:val="009C25DC"/>
    <w:rsid w:val="009C3108"/>
    <w:rsid w:val="009C364F"/>
    <w:rsid w:val="009C47F6"/>
    <w:rsid w:val="009C49D8"/>
    <w:rsid w:val="009D41EB"/>
    <w:rsid w:val="009D5F61"/>
    <w:rsid w:val="009D6553"/>
    <w:rsid w:val="009D7DE9"/>
    <w:rsid w:val="009F5DDE"/>
    <w:rsid w:val="00A12506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3006"/>
    <w:rsid w:val="00B930E6"/>
    <w:rsid w:val="00B96076"/>
    <w:rsid w:val="00BA3327"/>
    <w:rsid w:val="00BB0DA0"/>
    <w:rsid w:val="00BB28C4"/>
    <w:rsid w:val="00BC72CC"/>
    <w:rsid w:val="00BD1953"/>
    <w:rsid w:val="00BD2D13"/>
    <w:rsid w:val="00BD2E24"/>
    <w:rsid w:val="00BD51AA"/>
    <w:rsid w:val="00BD6EDD"/>
    <w:rsid w:val="00BE1A76"/>
    <w:rsid w:val="00BE5AD1"/>
    <w:rsid w:val="00BE6900"/>
    <w:rsid w:val="00BF26B9"/>
    <w:rsid w:val="00BF46FD"/>
    <w:rsid w:val="00BF69D0"/>
    <w:rsid w:val="00C0084E"/>
    <w:rsid w:val="00C040E2"/>
    <w:rsid w:val="00C049C5"/>
    <w:rsid w:val="00C16ED3"/>
    <w:rsid w:val="00C278CA"/>
    <w:rsid w:val="00C34D70"/>
    <w:rsid w:val="00C36A3C"/>
    <w:rsid w:val="00C45422"/>
    <w:rsid w:val="00C51543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6E32"/>
    <w:rsid w:val="00CA2909"/>
    <w:rsid w:val="00CB2161"/>
    <w:rsid w:val="00CB363F"/>
    <w:rsid w:val="00CB38F4"/>
    <w:rsid w:val="00CC2727"/>
    <w:rsid w:val="00CC2DCD"/>
    <w:rsid w:val="00CC32B8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9587B"/>
    <w:rsid w:val="00D979D7"/>
    <w:rsid w:val="00DA0A82"/>
    <w:rsid w:val="00DA2992"/>
    <w:rsid w:val="00DA678B"/>
    <w:rsid w:val="00DA6C4E"/>
    <w:rsid w:val="00DA761C"/>
    <w:rsid w:val="00DA7BFB"/>
    <w:rsid w:val="00DB5C55"/>
    <w:rsid w:val="00DB6A95"/>
    <w:rsid w:val="00DC74B0"/>
    <w:rsid w:val="00DD3F3F"/>
    <w:rsid w:val="00DE46DA"/>
    <w:rsid w:val="00DE4C7B"/>
    <w:rsid w:val="00DF5C2B"/>
    <w:rsid w:val="00E00BBD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44E8"/>
    <w:rsid w:val="00EA6824"/>
    <w:rsid w:val="00EB065D"/>
    <w:rsid w:val="00EB6CEF"/>
    <w:rsid w:val="00EB7B49"/>
    <w:rsid w:val="00EC1420"/>
    <w:rsid w:val="00EC67A1"/>
    <w:rsid w:val="00ED4B3B"/>
    <w:rsid w:val="00ED7389"/>
    <w:rsid w:val="00EE7131"/>
    <w:rsid w:val="00EF2549"/>
    <w:rsid w:val="00F03C0B"/>
    <w:rsid w:val="00F11A61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4A97"/>
    <w:rsid w:val="00F87316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FDA770-E595-4CD6-B081-F7943C8B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1</Pages>
  <Words>2113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Ewa Juszczak</cp:lastModifiedBy>
  <cp:revision>243</cp:revision>
  <cp:lastPrinted>2022-02-16T08:31:00Z</cp:lastPrinted>
  <dcterms:created xsi:type="dcterms:W3CDTF">2015-02-03T09:54:00Z</dcterms:created>
  <dcterms:modified xsi:type="dcterms:W3CDTF">2022-03-07T10:54:00Z</dcterms:modified>
</cp:coreProperties>
</file>