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26" w:rsidRPr="005943D9" w:rsidRDefault="00936226" w:rsidP="0093622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5943D9">
        <w:rPr>
          <w:rFonts w:ascii="Times New Roman" w:hAnsi="Times New Roman" w:cs="Times New Roman"/>
        </w:rPr>
        <w:t>……………………………………</w:t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="007C45B0" w:rsidRPr="005943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6226" w:rsidRPr="005943D9" w:rsidRDefault="00936226">
      <w:pPr>
        <w:rPr>
          <w:rFonts w:ascii="Times New Roman" w:hAnsi="Times New Roman" w:cs="Times New Roman"/>
          <w:sz w:val="18"/>
          <w:szCs w:val="18"/>
        </w:rPr>
      </w:pPr>
      <w:r w:rsidRPr="005943D9">
        <w:rPr>
          <w:rFonts w:ascii="Times New Roman" w:hAnsi="Times New Roman" w:cs="Times New Roman"/>
        </w:rPr>
        <w:t xml:space="preserve">                 </w:t>
      </w:r>
      <w:r w:rsidRPr="005943D9">
        <w:rPr>
          <w:rFonts w:ascii="Times New Roman" w:hAnsi="Times New Roman" w:cs="Times New Roman"/>
          <w:sz w:val="18"/>
          <w:szCs w:val="18"/>
        </w:rPr>
        <w:t>Zatwierdzam</w:t>
      </w:r>
    </w:p>
    <w:p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:rsidR="006514A7" w:rsidRDefault="00936226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43D9">
        <w:rPr>
          <w:rFonts w:ascii="Times New Roman" w:hAnsi="Times New Roman" w:cs="Times New Roman"/>
          <w:sz w:val="36"/>
          <w:szCs w:val="36"/>
        </w:rPr>
        <w:t>Plan działania na rzecz poprawy zapewnienia dostępności osobom ze szczególnymi potrzebami na 202</w:t>
      </w:r>
      <w:r w:rsidR="00A54CE1">
        <w:rPr>
          <w:rFonts w:ascii="Times New Roman" w:hAnsi="Times New Roman" w:cs="Times New Roman"/>
          <w:sz w:val="36"/>
          <w:szCs w:val="36"/>
        </w:rPr>
        <w:t>5</w:t>
      </w:r>
      <w:r w:rsidRPr="005943D9">
        <w:rPr>
          <w:rFonts w:ascii="Times New Roman" w:hAnsi="Times New Roman" w:cs="Times New Roman"/>
          <w:sz w:val="36"/>
          <w:szCs w:val="36"/>
        </w:rPr>
        <w:t xml:space="preserve"> r.</w:t>
      </w:r>
    </w:p>
    <w:p w:rsidR="00D72858" w:rsidRPr="005943D9" w:rsidRDefault="00D72858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 Komendzie </w:t>
      </w:r>
      <w:r w:rsidR="0018317F">
        <w:rPr>
          <w:rFonts w:ascii="Times New Roman" w:hAnsi="Times New Roman" w:cs="Times New Roman"/>
          <w:sz w:val="36"/>
          <w:szCs w:val="36"/>
        </w:rPr>
        <w:t>Miejskiej</w:t>
      </w:r>
      <w:r>
        <w:rPr>
          <w:rFonts w:ascii="Times New Roman" w:hAnsi="Times New Roman" w:cs="Times New Roman"/>
          <w:sz w:val="36"/>
          <w:szCs w:val="36"/>
        </w:rPr>
        <w:t xml:space="preserve"> Państwowej Straży Pożarnej</w:t>
      </w:r>
      <w:r w:rsidR="0018317F">
        <w:rPr>
          <w:rFonts w:ascii="Times New Roman" w:hAnsi="Times New Roman" w:cs="Times New Roman"/>
          <w:sz w:val="36"/>
          <w:szCs w:val="36"/>
        </w:rPr>
        <w:t xml:space="preserve"> w Rybniku</w:t>
      </w:r>
    </w:p>
    <w:p w:rsidR="006514A7" w:rsidRDefault="006514A7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F14089" w:rsidRPr="005943D9" w:rsidRDefault="00F14089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5943D9">
        <w:rPr>
          <w:rFonts w:ascii="Times New Roman" w:hAnsi="Times New Roman" w:cs="Times New Roman"/>
          <w:i/>
        </w:rPr>
        <w:t>o zapewnieniu dostępności osobom ze szczególnymi potrzebami</w:t>
      </w:r>
      <w:r w:rsidRPr="005943D9">
        <w:rPr>
          <w:rFonts w:ascii="Times New Roman" w:hAnsi="Times New Roman" w:cs="Times New Roman"/>
        </w:rPr>
        <w:t xml:space="preserve"> (</w:t>
      </w:r>
      <w:r w:rsidR="00A54CE1" w:rsidRPr="00A54CE1">
        <w:rPr>
          <w:rFonts w:ascii="Times New Roman" w:hAnsi="Times New Roman" w:cs="Times New Roman"/>
        </w:rPr>
        <w:t>Dz.U. 2024 poz. 1411</w:t>
      </w:r>
      <w:r w:rsidRPr="005943D9">
        <w:rPr>
          <w:rFonts w:ascii="Times New Roman" w:hAnsi="Times New Roman" w:cs="Times New Roman"/>
        </w:rPr>
        <w:t>, z późn. zm.) ustala się plan działania na rzecz poprawy zapewnienia dostępności osobom ze szczególnymi potrzebami:</w:t>
      </w:r>
    </w:p>
    <w:p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463"/>
        <w:gridCol w:w="2248"/>
        <w:gridCol w:w="2418"/>
        <w:gridCol w:w="1392"/>
      </w:tblGrid>
      <w:tr w:rsidR="005943D9" w:rsidRPr="005943D9" w:rsidTr="00D72858">
        <w:trPr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63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48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Realizujący działania wynikające z art. 6 Ustawy</w:t>
            </w:r>
          </w:p>
        </w:tc>
        <w:tc>
          <w:tcPr>
            <w:tcW w:w="2418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D675AF" w:rsidRPr="005943D9" w:rsidTr="00D72858">
        <w:trPr>
          <w:trHeight w:val="142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D675AF" w:rsidRPr="005943D9" w:rsidRDefault="005943D9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AC5">
              <w:rPr>
                <w:rFonts w:ascii="Times New Roman" w:hAnsi="Times New Roman" w:cs="Times New Roman"/>
              </w:rPr>
              <w:t>1</w:t>
            </w:r>
            <w:r w:rsidRPr="00594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:rsidR="00D675AF" w:rsidRPr="005943D9" w:rsidRDefault="006514A7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Dokonanie samooceny K</w:t>
            </w:r>
            <w:r w:rsidR="0018317F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pod kątem spełnienia wymagań dotyczących dostępności.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:rsidR="00D675AF" w:rsidRPr="005943D9" w:rsidRDefault="006514A7" w:rsidP="006514A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 w:rsidR="0018317F"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:rsidR="00D675AF" w:rsidRPr="005943D9" w:rsidRDefault="006514A7" w:rsidP="006514A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Bieżąca analiza działań zrealizowanych w latach poprzednich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514A7" w:rsidRPr="005943D9">
              <w:rPr>
                <w:rFonts w:ascii="Times New Roman" w:hAnsi="Times New Roman" w:cs="Times New Roman"/>
              </w:rPr>
              <w:t>tyczeń</w:t>
            </w:r>
            <w:r>
              <w:rPr>
                <w:rFonts w:ascii="Times New Roman" w:hAnsi="Times New Roman" w:cs="Times New Roman"/>
              </w:rPr>
              <w:t xml:space="preserve"> - luty</w:t>
            </w:r>
            <w:r w:rsidR="006514A7" w:rsidRPr="005943D9">
              <w:rPr>
                <w:rFonts w:ascii="Times New Roman" w:hAnsi="Times New Roman" w:cs="Times New Roman"/>
              </w:rPr>
              <w:t xml:space="preserve"> </w:t>
            </w:r>
          </w:p>
          <w:p w:rsidR="00D675AF" w:rsidRPr="005943D9" w:rsidRDefault="006514A7" w:rsidP="00A54CE1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202</w:t>
            </w:r>
            <w:r w:rsidR="00A54CE1">
              <w:rPr>
                <w:rFonts w:ascii="Times New Roman" w:hAnsi="Times New Roman" w:cs="Times New Roman"/>
              </w:rPr>
              <w:t>5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8317F" w:rsidRPr="005943D9" w:rsidTr="00D72858">
        <w:trPr>
          <w:trHeight w:val="2820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Uzyskanie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danych do Raportu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 dnia 19 lipca 2019 r. o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zapewnieniu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Uzyskanie danych w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zakresie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stwierdzonych istniejących zmian oraz przeszkód w dostępności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osobom ze szczególnymi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potrzebami.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A54CE1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</w:t>
            </w:r>
            <w:r w:rsidR="00A54CE1"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8317F" w:rsidRPr="005943D9" w:rsidTr="00D72858">
        <w:trPr>
          <w:trHeight w:val="1835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Default="0018317F" w:rsidP="0018317F">
            <w:pPr>
              <w:rPr>
                <w:rFonts w:ascii="Times New Roman" w:hAnsi="Times New Roman" w:cs="Times New Roman"/>
              </w:rPr>
            </w:pPr>
          </w:p>
          <w:p w:rsidR="0018317F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Analiza stanu i przedstawienie Komendantowi </w:t>
            </w:r>
            <w:r>
              <w:rPr>
                <w:rFonts w:ascii="Times New Roman" w:hAnsi="Times New Roman" w:cs="Times New Roman"/>
              </w:rPr>
              <w:t>Miejskiemu</w:t>
            </w:r>
            <w:r w:rsidRPr="005943D9">
              <w:rPr>
                <w:rFonts w:ascii="Times New Roman" w:hAnsi="Times New Roman" w:cs="Times New Roman"/>
              </w:rPr>
              <w:t xml:space="preserve"> PSP raportu o stanie dostępności osobom ze szczególnymi potrzebami.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Opracowanie i przekazanie </w:t>
            </w:r>
            <w:r>
              <w:rPr>
                <w:rFonts w:ascii="Times New Roman" w:hAnsi="Times New Roman" w:cs="Times New Roman"/>
              </w:rPr>
              <w:t xml:space="preserve">do zatwierdzenia </w:t>
            </w:r>
            <w:r w:rsidRPr="005943D9">
              <w:rPr>
                <w:rFonts w:ascii="Times New Roman" w:hAnsi="Times New Roman" w:cs="Times New Roman"/>
              </w:rPr>
              <w:t xml:space="preserve">raportu 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A54CE1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</w:t>
            </w:r>
            <w:r w:rsidR="00A54CE1"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8317F" w:rsidRPr="005943D9" w:rsidTr="00D72858">
        <w:trPr>
          <w:trHeight w:val="255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</w:t>
            </w:r>
            <w:r w:rsidRPr="005943D9">
              <w:rPr>
                <w:rFonts w:ascii="Times New Roman" w:hAnsi="Times New Roman" w:cs="Times New Roman"/>
              </w:rPr>
              <w:t xml:space="preserve"> Raportu o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stanie zapewnienia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zgodnie z art. 11 ustawy z dnia 19 lipca 2019 r.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Złożenie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raportu w systemie sprawozdawczym GUS.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A54CE1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Raport </w:t>
            </w:r>
            <w:r>
              <w:rPr>
                <w:rFonts w:ascii="Times New Roman" w:hAnsi="Times New Roman" w:cs="Times New Roman"/>
              </w:rPr>
              <w:br/>
            </w:r>
            <w:r w:rsidRPr="005943D9">
              <w:rPr>
                <w:rFonts w:ascii="Times New Roman" w:hAnsi="Times New Roman" w:cs="Times New Roman"/>
              </w:rPr>
              <w:t>do 31</w:t>
            </w:r>
            <w:r>
              <w:rPr>
                <w:rFonts w:ascii="Times New Roman" w:hAnsi="Times New Roman" w:cs="Times New Roman"/>
              </w:rPr>
              <w:t xml:space="preserve"> marca</w:t>
            </w:r>
            <w:r w:rsidRPr="005943D9">
              <w:rPr>
                <w:rFonts w:ascii="Times New Roman" w:hAnsi="Times New Roman" w:cs="Times New Roman"/>
              </w:rPr>
              <w:t xml:space="preserve"> 202</w:t>
            </w:r>
            <w:r w:rsidR="00A54CE1"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8317F" w:rsidRPr="005943D9" w:rsidTr="00D72858">
        <w:trPr>
          <w:trHeight w:val="2672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Wspieranie osób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poprzez dostępność w zakresie: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a) architektonicznym,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b) cyfrowym,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c) informacyjno-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komunikacyjnym.</w:t>
            </w: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1.Korespondencja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5943D9">
              <w:rPr>
                <w:rFonts w:ascii="Times New Roman" w:hAnsi="Times New Roman" w:cs="Times New Roman"/>
              </w:rPr>
              <w:t>ewnętrzna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2. Konsultacje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3. Wdrażanie rozwiązań poszerzających możliwość zapewnienia dostępności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na bieżąco</w:t>
            </w:r>
          </w:p>
        </w:tc>
      </w:tr>
      <w:tr w:rsidR="0018317F" w:rsidRPr="005943D9" w:rsidTr="00D72858">
        <w:trPr>
          <w:trHeight w:val="184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A54CE1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8317F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Monitorowanie działań realizowanych w K</w:t>
            </w:r>
            <w:r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na rzecz dostępności osobom ze szczególnymi potrzebami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Współpraca z </w:t>
            </w:r>
            <w:r>
              <w:rPr>
                <w:rFonts w:ascii="Times New Roman" w:hAnsi="Times New Roman" w:cs="Times New Roman"/>
              </w:rPr>
              <w:t xml:space="preserve">naczelnikami i kierownikami komórek KM </w:t>
            </w:r>
            <w:r w:rsidRPr="005943D9">
              <w:rPr>
                <w:rFonts w:ascii="Times New Roman" w:hAnsi="Times New Roman" w:cs="Times New Roman"/>
              </w:rPr>
              <w:t>PSP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5943D9">
              <w:rPr>
                <w:rFonts w:ascii="Times New Roman" w:hAnsi="Times New Roman" w:cs="Times New Roman"/>
              </w:rPr>
              <w:t>a bieżąco</w:t>
            </w:r>
          </w:p>
        </w:tc>
      </w:tr>
    </w:tbl>
    <w:p w:rsidR="00D675AF" w:rsidRDefault="00D675AF" w:rsidP="00936226">
      <w:pPr>
        <w:jc w:val="center"/>
        <w:rPr>
          <w:sz w:val="32"/>
          <w:szCs w:val="32"/>
        </w:rPr>
      </w:pPr>
    </w:p>
    <w:p w:rsidR="00D675AF" w:rsidRDefault="00D675AF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D72858" w:rsidRDefault="00D72858" w:rsidP="00D675AF">
      <w:pPr>
        <w:jc w:val="both"/>
        <w:rPr>
          <w:rFonts w:ascii="Arial" w:hAnsi="Arial" w:cs="Arial"/>
        </w:rPr>
      </w:pPr>
    </w:p>
    <w:p w:rsidR="005943D9" w:rsidRPr="0018317F" w:rsidRDefault="005943D9" w:rsidP="00D675AF">
      <w:pPr>
        <w:jc w:val="both"/>
        <w:rPr>
          <w:rFonts w:ascii="Arial" w:hAnsi="Arial" w:cs="Arial"/>
          <w:sz w:val="24"/>
          <w:szCs w:val="24"/>
        </w:rPr>
      </w:pPr>
    </w:p>
    <w:p w:rsidR="00D675AF" w:rsidRPr="0018317F" w:rsidRDefault="005943D9" w:rsidP="00594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317F">
        <w:rPr>
          <w:rFonts w:ascii="Times New Roman" w:hAnsi="Times New Roman" w:cs="Times New Roman"/>
          <w:i/>
          <w:sz w:val="24"/>
          <w:szCs w:val="24"/>
          <w:u w:val="single"/>
        </w:rPr>
        <w:t>Sporządzili:</w:t>
      </w:r>
    </w:p>
    <w:p w:rsidR="0018317F" w:rsidRPr="0018317F" w:rsidRDefault="00A54CE1" w:rsidP="001831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kpt</w:t>
      </w:r>
      <w:r w:rsidR="0018317F" w:rsidRPr="0018317F">
        <w:rPr>
          <w:rFonts w:ascii="Times New Roman" w:hAnsi="Times New Roman" w:cs="Times New Roman"/>
          <w:sz w:val="24"/>
          <w:szCs w:val="24"/>
        </w:rPr>
        <w:t>. Piotr Pawnik - Koordynator ds. dostępności.</w:t>
      </w:r>
    </w:p>
    <w:p w:rsidR="005943D9" w:rsidRPr="005943D9" w:rsidRDefault="005943D9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943D9" w:rsidRPr="005943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93" w:rsidRDefault="009C5493" w:rsidP="005943D9">
      <w:pPr>
        <w:spacing w:after="0" w:line="240" w:lineRule="auto"/>
      </w:pPr>
      <w:r>
        <w:separator/>
      </w:r>
    </w:p>
  </w:endnote>
  <w:endnote w:type="continuationSeparator" w:id="0">
    <w:p w:rsidR="009C5493" w:rsidRDefault="009C5493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A54CE1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A54CE1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93" w:rsidRDefault="009C5493" w:rsidP="005943D9">
      <w:pPr>
        <w:spacing w:after="0" w:line="240" w:lineRule="auto"/>
      </w:pPr>
      <w:r>
        <w:separator/>
      </w:r>
    </w:p>
  </w:footnote>
  <w:footnote w:type="continuationSeparator" w:id="0">
    <w:p w:rsidR="009C5493" w:rsidRDefault="009C5493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26"/>
    <w:rsid w:val="00067C86"/>
    <w:rsid w:val="0018317F"/>
    <w:rsid w:val="00423667"/>
    <w:rsid w:val="0044592D"/>
    <w:rsid w:val="00446B7C"/>
    <w:rsid w:val="0047680A"/>
    <w:rsid w:val="005943D9"/>
    <w:rsid w:val="006514A7"/>
    <w:rsid w:val="007966C9"/>
    <w:rsid w:val="007C45B0"/>
    <w:rsid w:val="007D0118"/>
    <w:rsid w:val="00936226"/>
    <w:rsid w:val="009C5493"/>
    <w:rsid w:val="00A54CE1"/>
    <w:rsid w:val="00B23AC5"/>
    <w:rsid w:val="00B947CA"/>
    <w:rsid w:val="00D675AF"/>
    <w:rsid w:val="00D72858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D198B-84F6-4557-BCD5-16AAE6B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P.Pawnik (KM Rybnik)</dc:creator>
  <cp:keywords/>
  <dc:description/>
  <cp:lastModifiedBy>P.Pawnik (KM Rybnik)</cp:lastModifiedBy>
  <cp:revision>2</cp:revision>
  <cp:lastPrinted>2021-02-05T10:19:00Z</cp:lastPrinted>
  <dcterms:created xsi:type="dcterms:W3CDTF">2025-06-06T07:07:00Z</dcterms:created>
  <dcterms:modified xsi:type="dcterms:W3CDTF">2025-06-06T07:07:00Z</dcterms:modified>
</cp:coreProperties>
</file>