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39" w:rsidRPr="007440AB" w:rsidRDefault="00970439" w:rsidP="00970439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970439" w:rsidRPr="007440AB" w:rsidRDefault="00970439" w:rsidP="00970439">
      <w:pPr>
        <w:ind w:left="5246" w:firstLine="708"/>
        <w:rPr>
          <w:rFonts w:asciiTheme="minorHAnsi" w:hAnsiTheme="minorHAnsi" w:cs="Arial"/>
          <w:b/>
        </w:rPr>
      </w:pPr>
    </w:p>
    <w:p w:rsidR="00970439" w:rsidRPr="007440AB" w:rsidRDefault="00970439" w:rsidP="0097043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970439" w:rsidRPr="007440AB" w:rsidRDefault="00970439" w:rsidP="0097043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Główny Inspektora</w:t>
      </w:r>
      <w:r w:rsidR="007904F4">
        <w:rPr>
          <w:rFonts w:asciiTheme="minorHAnsi" w:hAnsiTheme="minorHAnsi" w:cstheme="minorHAnsi"/>
          <w:b/>
          <w:sz w:val="22"/>
          <w:szCs w:val="22"/>
        </w:rPr>
        <w:t>t</w:t>
      </w:r>
      <w:r w:rsidRPr="007440AB">
        <w:rPr>
          <w:rFonts w:asciiTheme="minorHAnsi" w:hAnsiTheme="minorHAnsi" w:cstheme="minorHAnsi"/>
          <w:b/>
          <w:sz w:val="22"/>
          <w:szCs w:val="22"/>
        </w:rPr>
        <w:t xml:space="preserve"> Farmaceutyczny </w:t>
      </w:r>
    </w:p>
    <w:p w:rsidR="00970439" w:rsidRPr="007440AB" w:rsidRDefault="00970439" w:rsidP="00970439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70439" w:rsidRPr="007440AB" w:rsidRDefault="00970439" w:rsidP="00970439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70439" w:rsidRPr="007440AB" w:rsidRDefault="00970439" w:rsidP="00970439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970439" w:rsidRPr="007440AB" w:rsidRDefault="00970439" w:rsidP="0097043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970439" w:rsidRPr="007440AB" w:rsidRDefault="00970439" w:rsidP="00970439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70439" w:rsidRPr="007440AB" w:rsidRDefault="00970439" w:rsidP="00970439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70439" w:rsidRPr="007440AB" w:rsidRDefault="00970439" w:rsidP="00970439">
      <w:pPr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970439" w:rsidRPr="007440AB" w:rsidRDefault="00970439" w:rsidP="00970439">
      <w:pPr>
        <w:jc w:val="center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7440AB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</w:t>
      </w:r>
      <w:r w:rsidRPr="007440AB">
        <w:rPr>
          <w:rFonts w:asciiTheme="minorHAnsi" w:hAnsiTheme="minorHAnsi" w:cstheme="minorHAnsi"/>
          <w:sz w:val="22"/>
          <w:szCs w:val="22"/>
        </w:rPr>
        <w:br/>
        <w:t xml:space="preserve">w trybie art. 275 pkt 1 ustawy Prawo zamówień publicznych pn. </w:t>
      </w:r>
      <w:r w:rsidR="00102B91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Zakup usługi rozszerzonego wsparcia technicznego dla </w:t>
      </w:r>
      <w:r w:rsidR="00102B91" w:rsidRPr="00270B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przełączników Allied </w:t>
      </w:r>
      <w:proofErr w:type="spellStart"/>
      <w:r w:rsidR="00102B91" w:rsidRPr="00270B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Telesis</w:t>
      </w:r>
      <w:proofErr w:type="spellEnd"/>
      <w:r w:rsidR="00102B91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wraz</w:t>
      </w:r>
      <w:r w:rsidR="00102B9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 </w:t>
      </w:r>
      <w:r w:rsidR="00102B91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</w:t>
      </w:r>
      <w:r w:rsidR="00102B91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 </w:t>
      </w:r>
      <w:r w:rsidR="00102B91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oprogramowaniem zarządzającym na 12 miesięcy</w:t>
      </w:r>
      <w:bookmarkStart w:id="0" w:name="_GoBack"/>
      <w:bookmarkEnd w:id="0"/>
      <w:r w:rsidRPr="007440AB">
        <w:rPr>
          <w:rFonts w:asciiTheme="minorHAnsi" w:hAnsiTheme="minorHAnsi" w:cstheme="minorHAnsi"/>
          <w:sz w:val="22"/>
          <w:szCs w:val="22"/>
        </w:rPr>
        <w:t>, prowadzonego przez Główny Inspektora</w:t>
      </w:r>
      <w:r w:rsidR="007904F4">
        <w:rPr>
          <w:rFonts w:asciiTheme="minorHAnsi" w:hAnsiTheme="minorHAnsi" w:cstheme="minorHAnsi"/>
          <w:sz w:val="22"/>
          <w:szCs w:val="22"/>
        </w:rPr>
        <w:t>t</w:t>
      </w:r>
      <w:r w:rsidRPr="007440AB">
        <w:rPr>
          <w:rFonts w:asciiTheme="minorHAnsi" w:hAnsiTheme="minorHAnsi" w:cstheme="minorHAnsi"/>
          <w:sz w:val="22"/>
          <w:szCs w:val="22"/>
        </w:rPr>
        <w:t xml:space="preserve"> Farmaceutyczny</w:t>
      </w:r>
      <w:r w:rsidRPr="007440A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440A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970439" w:rsidRPr="007440AB" w:rsidRDefault="00970439" w:rsidP="00970439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</w:t>
      </w:r>
      <w:r w:rsidRPr="007440AB">
        <w:rPr>
          <w:rFonts w:asciiTheme="minorHAnsi" w:hAnsiTheme="minorHAnsi" w:cstheme="minorHAnsi"/>
          <w:sz w:val="22"/>
          <w:szCs w:val="22"/>
        </w:rPr>
        <w:br/>
        <w:t>w  pkt 2.1. - 2.4. lit. A Części II SWZ dotyczące: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970439" w:rsidRPr="007440AB" w:rsidRDefault="00970439" w:rsidP="00970439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970439" w:rsidRPr="007440AB" w:rsidRDefault="00970439" w:rsidP="00970439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7440AB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7440AB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7440AB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7440AB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440AB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7440AB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970439" w:rsidRPr="007440AB" w:rsidRDefault="00970439" w:rsidP="00970439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7440AB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970439" w:rsidRPr="007440AB" w:rsidRDefault="00970439" w:rsidP="009704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70439" w:rsidRPr="007440AB" w:rsidRDefault="00970439" w:rsidP="00970439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>Dokument musi być opatrzony przez osobę lub osoby uprawnione do reprezentowania firmy kwalifikowanym podpisem elektronicznym, profilem zaufanym lub podpisem osobistym</w:t>
      </w:r>
      <w:r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  <w:r w:rsidRPr="00344A46">
        <w:rPr>
          <w:rFonts w:asciiTheme="minorHAnsi" w:hAnsiTheme="minorHAnsi" w:cstheme="minorHAnsi"/>
          <w:b w:val="0"/>
          <w:i/>
          <w:sz w:val="22"/>
          <w:szCs w:val="22"/>
        </w:rPr>
        <w:t>za pomocą dowodu osobistego</w:t>
      </w:r>
      <w:r w:rsidRPr="007440AB">
        <w:rPr>
          <w:rFonts w:asciiTheme="minorHAnsi" w:hAnsiTheme="minorHAnsi" w:cstheme="minorHAnsi"/>
          <w:b w:val="0"/>
          <w:i/>
          <w:sz w:val="22"/>
          <w:szCs w:val="22"/>
        </w:rPr>
        <w:t xml:space="preserve"> i przekazany Zamawiającemu wraz z dokumentami potwierdzającymi prawo do reprezentacji Wykonawcy przez osobę podpisującą ofertę. </w:t>
      </w:r>
    </w:p>
    <w:p w:rsidR="00BE1192" w:rsidRDefault="00BE1192"/>
    <w:sectPr w:rsidR="00BE1192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02B91"/>
    <w:rsid w:val="002D296A"/>
    <w:rsid w:val="007904F4"/>
    <w:rsid w:val="00970439"/>
    <w:rsid w:val="00B64969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2021-07-20T13:38:00Z</dcterms:created>
  <dcterms:modified xsi:type="dcterms:W3CDTF">2021-09-06T06:55:00Z</dcterms:modified>
</cp:coreProperties>
</file>