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D7F" w:rsidRDefault="00A307F5" w:rsidP="00FA2CE8">
      <w:pPr>
        <w:spacing w:line="240" w:lineRule="auto"/>
        <w:jc w:val="center"/>
        <w:rPr>
          <w:b/>
        </w:rPr>
      </w:pPr>
      <w:r>
        <w:rPr>
          <w:b/>
        </w:rPr>
        <w:t>Regulamin K</w:t>
      </w:r>
      <w:r w:rsidR="009A4D7F" w:rsidRPr="009A4D7F">
        <w:rPr>
          <w:b/>
        </w:rPr>
        <w:t>onkursu</w:t>
      </w:r>
    </w:p>
    <w:p w:rsidR="009A4D7F" w:rsidRPr="009A4D7F" w:rsidRDefault="00A738D1" w:rsidP="00FA2CE8">
      <w:pPr>
        <w:spacing w:line="240" w:lineRule="auto"/>
        <w:jc w:val="center"/>
        <w:rPr>
          <w:b/>
        </w:rPr>
      </w:pPr>
      <w:r>
        <w:rPr>
          <w:b/>
        </w:rPr>
        <w:t>reportażu rodzinnego</w:t>
      </w:r>
    </w:p>
    <w:p w:rsidR="00A6401D" w:rsidRPr="00895325" w:rsidRDefault="00895325" w:rsidP="00FA2CE8">
      <w:pPr>
        <w:spacing w:line="240" w:lineRule="auto"/>
        <w:jc w:val="center"/>
        <w:rPr>
          <w:b/>
        </w:rPr>
      </w:pPr>
      <w:r w:rsidRPr="00895325">
        <w:rPr>
          <w:b/>
        </w:rPr>
        <w:t>im. Mirosława Rowickiego</w:t>
      </w:r>
    </w:p>
    <w:p w:rsidR="00895325" w:rsidRDefault="00895325" w:rsidP="00FA2CE8">
      <w:pPr>
        <w:spacing w:line="240" w:lineRule="auto"/>
        <w:jc w:val="center"/>
      </w:pPr>
    </w:p>
    <w:p w:rsidR="00335819" w:rsidRPr="00A6401D" w:rsidRDefault="00335819" w:rsidP="00FA2CE8">
      <w:pPr>
        <w:spacing w:line="240" w:lineRule="auto"/>
        <w:jc w:val="center"/>
        <w:rPr>
          <w:b/>
        </w:rPr>
      </w:pPr>
      <w:r w:rsidRPr="00A6401D">
        <w:rPr>
          <w:b/>
        </w:rPr>
        <w:t>Postanowienia ogólne</w:t>
      </w:r>
    </w:p>
    <w:p w:rsidR="00936D01" w:rsidRPr="009A4D7F" w:rsidRDefault="00335819" w:rsidP="00895325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 xml:space="preserve">Niniejszy Regulamin określa zasady uczestnictwa w </w:t>
      </w:r>
      <w:r w:rsidR="00A307F5">
        <w:t>K</w:t>
      </w:r>
      <w:r w:rsidR="001106B1">
        <w:t xml:space="preserve">onkursie </w:t>
      </w:r>
      <w:r w:rsidR="00A307F5">
        <w:t>r</w:t>
      </w:r>
      <w:r w:rsidR="00A738D1">
        <w:t xml:space="preserve">eportażu rodzinnego </w:t>
      </w:r>
      <w:r w:rsidR="00895325">
        <w:t>im. </w:t>
      </w:r>
      <w:r w:rsidR="00895325" w:rsidRPr="00895325">
        <w:t>Mirosława Rowickiego</w:t>
      </w:r>
      <w:r w:rsidR="00A738D1">
        <w:t>,</w:t>
      </w:r>
      <w:r w:rsidR="001106B1">
        <w:t xml:space="preserve"> zwanym dalej Konkursem</w:t>
      </w:r>
      <w:r w:rsidRPr="009A4D7F">
        <w:t>.</w:t>
      </w:r>
    </w:p>
    <w:p w:rsidR="00335819" w:rsidRPr="009A4D7F" w:rsidRDefault="001106B1" w:rsidP="00FA2CE8">
      <w:pPr>
        <w:pStyle w:val="Akapitzlist"/>
        <w:numPr>
          <w:ilvl w:val="0"/>
          <w:numId w:val="5"/>
        </w:numPr>
        <w:spacing w:line="240" w:lineRule="auto"/>
        <w:jc w:val="both"/>
      </w:pPr>
      <w:r>
        <w:t>Organizatorem K</w:t>
      </w:r>
      <w:r w:rsidR="00335819" w:rsidRPr="009A4D7F">
        <w:t xml:space="preserve">onkursu jest </w:t>
      </w:r>
      <w:r w:rsidR="00FA2CE8">
        <w:t>Ambasada</w:t>
      </w:r>
      <w:r w:rsidR="00335819" w:rsidRPr="009A4D7F">
        <w:t xml:space="preserve"> Rzeczypospolitej Polskiej </w:t>
      </w:r>
      <w:r>
        <w:t>w Kijowie</w:t>
      </w:r>
      <w:r w:rsidR="00B373D6" w:rsidRPr="009A4D7F">
        <w:t>.</w:t>
      </w:r>
    </w:p>
    <w:p w:rsidR="00335819" w:rsidRDefault="004734EA" w:rsidP="00FA2CE8">
      <w:pPr>
        <w:pStyle w:val="Akapitzlist"/>
        <w:numPr>
          <w:ilvl w:val="0"/>
          <w:numId w:val="5"/>
        </w:numPr>
        <w:spacing w:line="240" w:lineRule="auto"/>
        <w:jc w:val="both"/>
      </w:pPr>
      <w:r>
        <w:t>Celem K</w:t>
      </w:r>
      <w:r w:rsidR="00335819" w:rsidRPr="009A4D7F">
        <w:t xml:space="preserve">onkursu jest </w:t>
      </w:r>
      <w:r>
        <w:t xml:space="preserve">zachowanie </w:t>
      </w:r>
      <w:r w:rsidR="001106B1" w:rsidRPr="001106B1">
        <w:t>zapis</w:t>
      </w:r>
      <w:r>
        <w:t>ów</w:t>
      </w:r>
      <w:r w:rsidR="001106B1" w:rsidRPr="001106B1">
        <w:t xml:space="preserve"> lo</w:t>
      </w:r>
      <w:r w:rsidR="003C064D">
        <w:t>sów osób polski</w:t>
      </w:r>
      <w:r w:rsidR="00B4253D">
        <w:t>ego pochodzenia działających na </w:t>
      </w:r>
      <w:r w:rsidR="003C064D">
        <w:t>terenie dzisiejszej Ukrainy.</w:t>
      </w:r>
      <w:r>
        <w:t xml:space="preserve"> Relacje naocz</w:t>
      </w:r>
      <w:r w:rsidR="00787E6C">
        <w:t>nych świadków zebrane i </w:t>
      </w:r>
      <w:r w:rsidR="00C76D2F">
        <w:t>zapisane przez osoby z </w:t>
      </w:r>
      <w:r w:rsidR="001106B1" w:rsidRPr="001106B1">
        <w:t xml:space="preserve">najbliższego otoczenia pozwolą na utrwalenie przekazu dla następnych pokoleń, pozwolą na stworzenie </w:t>
      </w:r>
      <w:r>
        <w:t>kroniki</w:t>
      </w:r>
      <w:r w:rsidR="001106B1" w:rsidRPr="001106B1">
        <w:t xml:space="preserve"> losów </w:t>
      </w:r>
      <w:r w:rsidR="00DB6ABB">
        <w:t>osób</w:t>
      </w:r>
      <w:r w:rsidR="001106B1" w:rsidRPr="001106B1">
        <w:t xml:space="preserve"> doświadczonych, często w niezwykle tragiczny sposób, p</w:t>
      </w:r>
      <w:r w:rsidR="003C064D">
        <w:t>rzez historię</w:t>
      </w:r>
      <w:r w:rsidR="00335819" w:rsidRPr="009A4D7F">
        <w:t>.</w:t>
      </w:r>
    </w:p>
    <w:p w:rsidR="00492602" w:rsidRPr="009A4D7F" w:rsidRDefault="00492602" w:rsidP="00181FDC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Patronem Konkursu jest </w:t>
      </w:r>
      <w:r w:rsidR="00181FDC">
        <w:t xml:space="preserve">zmarły w 2020 roku </w:t>
      </w:r>
      <w:r>
        <w:t>Mirosław Rowicki</w:t>
      </w:r>
      <w:r w:rsidR="00181FDC">
        <w:t xml:space="preserve"> - z</w:t>
      </w:r>
      <w:r w:rsidR="00181FDC" w:rsidRPr="00181FDC">
        <w:t>ałożyciel, wydawca i redaktor naczelny Kuriera Galicyjskiego</w:t>
      </w:r>
      <w:r w:rsidR="00181FDC">
        <w:t xml:space="preserve"> - największej polskiej gazety na Ukrainie; inicjator i spiritus movens Klubu Galicyjskiego i Spotkań Polsko-Ukraińskich w Jaremczy, organizator wspólnych inicjatyw kulturalnych i naukowych polskich i ukraińskich środowisk intelektualistów, działaczy samorządowych, dziennikarzy, publicystów i naukowców; </w:t>
      </w:r>
      <w:r w:rsidR="00181FDC" w:rsidRPr="00181FDC">
        <w:t>działacz Solidarności, represjonowany w latach 80. przez władze komunistyczne</w:t>
      </w:r>
      <w:r w:rsidR="00763151">
        <w:t>.</w:t>
      </w:r>
      <w:r w:rsidR="00181FDC" w:rsidRPr="00181FDC">
        <w:t xml:space="preserve"> </w:t>
      </w:r>
      <w:r w:rsidR="00181FDC">
        <w:t xml:space="preserve">Za swoją działalność odznaczony Krzyżem Kawalerskim Orderu Odrodzenia Polski i Orderem „Za Rozbudowę Ukrainy”. </w:t>
      </w:r>
    </w:p>
    <w:p w:rsidR="00A6401D" w:rsidRDefault="00A6401D" w:rsidP="00FA2CE8">
      <w:pPr>
        <w:spacing w:line="240" w:lineRule="auto"/>
        <w:jc w:val="center"/>
      </w:pPr>
    </w:p>
    <w:p w:rsidR="00335819" w:rsidRPr="00A6401D" w:rsidRDefault="00FA2CE8" w:rsidP="00FA2CE8">
      <w:pPr>
        <w:spacing w:line="240" w:lineRule="auto"/>
        <w:jc w:val="center"/>
        <w:rPr>
          <w:b/>
        </w:rPr>
      </w:pPr>
      <w:r w:rsidRPr="00A6401D">
        <w:rPr>
          <w:b/>
        </w:rPr>
        <w:t xml:space="preserve">Warunki </w:t>
      </w:r>
      <w:r w:rsidR="00895325">
        <w:rPr>
          <w:b/>
        </w:rPr>
        <w:t>udziału w K</w:t>
      </w:r>
      <w:r w:rsidR="00335819" w:rsidRPr="00A6401D">
        <w:rPr>
          <w:b/>
        </w:rPr>
        <w:t>onkursie</w:t>
      </w:r>
    </w:p>
    <w:p w:rsidR="00335819" w:rsidRPr="009A4D7F" w:rsidRDefault="00335819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 xml:space="preserve">Konkurs przeznaczony jest dla dzieci </w:t>
      </w:r>
      <w:r w:rsidR="004734EA">
        <w:t>i młodzieży</w:t>
      </w:r>
      <w:r w:rsidR="00351CBD">
        <w:t xml:space="preserve"> </w:t>
      </w:r>
      <w:r w:rsidR="00787E6C">
        <w:t xml:space="preserve">polskiego pochodzenia </w:t>
      </w:r>
      <w:r w:rsidR="003A6D88">
        <w:t>urodzonych po</w:t>
      </w:r>
      <w:r w:rsidR="00B4253D">
        <w:t xml:space="preserve"> 11 </w:t>
      </w:r>
      <w:r w:rsidR="00351CBD">
        <w:t xml:space="preserve">listopada </w:t>
      </w:r>
      <w:r w:rsidR="00787E6C">
        <w:t>2002r</w:t>
      </w:r>
      <w:r w:rsidR="00E43765">
        <w:t>. Do udziału w K</w:t>
      </w:r>
      <w:r w:rsidR="00FA2CE8">
        <w:t>onkursie nie jest wymagane posiadanie polskiego obywatelstwa, Karty Polaka lub przedstawienie dokument</w:t>
      </w:r>
      <w:r w:rsidR="00C76D2F">
        <w:t>ów potwierdzających pochodzenie</w:t>
      </w:r>
      <w:r w:rsidRPr="009A4D7F">
        <w:t>.</w:t>
      </w:r>
    </w:p>
    <w:p w:rsidR="00335819" w:rsidRDefault="004734EA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4734EA">
        <w:t xml:space="preserve">Praca konkursowa to pisemny </w:t>
      </w:r>
      <w:r w:rsidR="003C064D">
        <w:t>opis losów</w:t>
      </w:r>
      <w:r w:rsidRPr="004734EA">
        <w:t xml:space="preserve"> osoby </w:t>
      </w:r>
      <w:r w:rsidR="003C064D">
        <w:t xml:space="preserve">lub </w:t>
      </w:r>
      <w:r w:rsidR="00E254A1">
        <w:t xml:space="preserve">grupy </w:t>
      </w:r>
      <w:r w:rsidR="003C064D">
        <w:t>osób pochodzenia polskiego, które osobiście doświadczyły</w:t>
      </w:r>
      <w:r w:rsidRPr="004734EA">
        <w:t xml:space="preserve"> </w:t>
      </w:r>
      <w:r w:rsidR="00787E6C">
        <w:t xml:space="preserve">tragicznych </w:t>
      </w:r>
      <w:r w:rsidRPr="004734EA">
        <w:t xml:space="preserve">wydarzeń </w:t>
      </w:r>
      <w:r w:rsidR="00787E6C">
        <w:t>historii.</w:t>
      </w:r>
      <w:bookmarkStart w:id="0" w:name="_GoBack"/>
      <w:bookmarkEnd w:id="0"/>
    </w:p>
    <w:p w:rsidR="00C16EF5" w:rsidRPr="009A4D7F" w:rsidRDefault="00C16EF5" w:rsidP="00C16EF5">
      <w:pPr>
        <w:pStyle w:val="Akapitzlist"/>
        <w:numPr>
          <w:ilvl w:val="0"/>
          <w:numId w:val="5"/>
        </w:numPr>
        <w:spacing w:line="240" w:lineRule="auto"/>
        <w:jc w:val="both"/>
      </w:pPr>
      <w:r w:rsidRPr="00C16EF5">
        <w:t xml:space="preserve">Praca </w:t>
      </w:r>
      <w:r>
        <w:t>musi</w:t>
      </w:r>
      <w:r w:rsidRPr="00C16EF5">
        <w:t xml:space="preserve"> mieć charakter twórczy — nie może być powieleniem lub kompilacją istniejących opracowań czy opublikowanych źródeł.</w:t>
      </w:r>
    </w:p>
    <w:p w:rsidR="00CB28D0" w:rsidRDefault="00787E6C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Pracę należy przygotować w postaci elektronicznej, </w:t>
      </w:r>
      <w:r w:rsidR="00A6401D">
        <w:t xml:space="preserve">w </w:t>
      </w:r>
      <w:r w:rsidR="004734EA">
        <w:t>formacie txt, rtf, doc/docx, odt lub pdf.</w:t>
      </w:r>
      <w:r w:rsidR="004734EA" w:rsidRPr="004734EA">
        <w:t xml:space="preserve"> </w:t>
      </w:r>
    </w:p>
    <w:p w:rsidR="00E84509" w:rsidRPr="009A4D7F" w:rsidRDefault="004734EA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4734EA">
        <w:t>J</w:t>
      </w:r>
      <w:r w:rsidR="00A6401D">
        <w:t xml:space="preserve">ako uzupełnienie formy pisemnej </w:t>
      </w:r>
      <w:r w:rsidRPr="004734EA">
        <w:t xml:space="preserve"> można dołączyć</w:t>
      </w:r>
      <w:r w:rsidR="00A54BE4">
        <w:t>, nie stanowiące integralnej części pracy,</w:t>
      </w:r>
      <w:r w:rsidRPr="004734EA">
        <w:t xml:space="preserve"> zdjęcia</w:t>
      </w:r>
      <w:r w:rsidR="00CB28D0">
        <w:t>/skany</w:t>
      </w:r>
      <w:r w:rsidRPr="004734EA">
        <w:t xml:space="preserve"> dokumentów, fotografii, pamiątek rodzinnych lub innych artefaktów związanych z opowiadaną historią</w:t>
      </w:r>
      <w:r w:rsidR="00A6401D">
        <w:t>, a także nagrania audio lub video (także archiwalne)</w:t>
      </w:r>
      <w:r w:rsidR="00B373D6" w:rsidRPr="009A4D7F">
        <w:t>.</w:t>
      </w:r>
    </w:p>
    <w:p w:rsidR="00631920" w:rsidRDefault="00631920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Wraz z pracą konkursową uczestnicy Konkursu obowiązani są przesłać kartę zgłoszeniową będącą załącznikiem do niniejszego regulaminu. Wypełnioną i wydrukowaną kartę zgłoszeniową należy odręcznie podpisać. Skan/zdjęcie wypełnionej i podpisanej karty zgłoszeniowej należy wysłać wraz z pracą konkursową. </w:t>
      </w:r>
    </w:p>
    <w:p w:rsidR="00E84509" w:rsidRPr="009A4D7F" w:rsidRDefault="00631920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Materiały, które ze względów technicznych nie będą mogły być odczytane, nie będą podlegać ocenie. </w:t>
      </w:r>
    </w:p>
    <w:p w:rsidR="00B373D6" w:rsidRPr="009A4D7F" w:rsidRDefault="00B373D6" w:rsidP="00FA2CE8">
      <w:pPr>
        <w:spacing w:line="240" w:lineRule="auto"/>
        <w:ind w:left="360"/>
        <w:jc w:val="both"/>
      </w:pPr>
    </w:p>
    <w:p w:rsidR="00B373D6" w:rsidRPr="00A6401D" w:rsidRDefault="00895325" w:rsidP="00FA2CE8">
      <w:pPr>
        <w:spacing w:line="240" w:lineRule="auto"/>
        <w:jc w:val="center"/>
        <w:rPr>
          <w:b/>
        </w:rPr>
      </w:pPr>
      <w:r>
        <w:rPr>
          <w:b/>
        </w:rPr>
        <w:t>Zasady i przebieg K</w:t>
      </w:r>
      <w:r w:rsidR="00B373D6" w:rsidRPr="00A6401D">
        <w:rPr>
          <w:b/>
        </w:rPr>
        <w:t>onkursu</w:t>
      </w:r>
    </w:p>
    <w:p w:rsidR="00631920" w:rsidRPr="009A4D7F" w:rsidRDefault="00631920" w:rsidP="009A2595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 xml:space="preserve">Prace należy </w:t>
      </w:r>
      <w:r>
        <w:t xml:space="preserve">przesłać pocztą elektroniczną na adres </w:t>
      </w:r>
      <w:r w:rsidR="009A2595" w:rsidRPr="009A2595">
        <w:t xml:space="preserve">:   </w:t>
      </w:r>
      <w:hyperlink r:id="rId7" w:history="1">
        <w:r w:rsidR="00F37DE7" w:rsidRPr="009E320C">
          <w:rPr>
            <w:rStyle w:val="Hipercze"/>
          </w:rPr>
          <w:t>reportaz.rodzinny@msz.gov.pl</w:t>
        </w:r>
      </w:hyperlink>
      <w:r w:rsidR="00F37DE7">
        <w:t xml:space="preserve"> </w:t>
      </w:r>
      <w:r w:rsidR="009A2595" w:rsidRPr="009A2595">
        <w:t xml:space="preserve"> </w:t>
      </w:r>
      <w:r w:rsidR="00C76D2F">
        <w:t>do 15 </w:t>
      </w:r>
      <w:r w:rsidR="00A6401D">
        <w:t>października</w:t>
      </w:r>
      <w:r>
        <w:t xml:space="preserve"> 2020 r.</w:t>
      </w:r>
    </w:p>
    <w:p w:rsidR="008B0845" w:rsidRDefault="00B373D6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>Prace uczestników oceniane będą przez Komisję</w:t>
      </w:r>
      <w:r w:rsidR="00631920">
        <w:t xml:space="preserve"> Konkursową pod przewodnictwem Ambasadora RP na Ukrainie.</w:t>
      </w:r>
    </w:p>
    <w:p w:rsidR="00A6401D" w:rsidRPr="009A4D7F" w:rsidRDefault="00A6401D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lastRenderedPageBreak/>
        <w:t>Komisja w swoim działaniu może korzystać ze wsparcia ekspertów zewnętrznych.</w:t>
      </w:r>
    </w:p>
    <w:p w:rsidR="009A4D7F" w:rsidRDefault="00631920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>Wyniki Konkursu zostaną ogłoszone podczas uroczystości z okazji Narodowego Święta Niepodległości</w:t>
      </w:r>
      <w:r w:rsidR="008B0845" w:rsidRPr="009A4D7F">
        <w:t>.</w:t>
      </w:r>
      <w:r>
        <w:t xml:space="preserve"> </w:t>
      </w:r>
    </w:p>
    <w:p w:rsidR="00FA2CE8" w:rsidRDefault="00FA2CE8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 xml:space="preserve">Autorzy najwyżej ocenionych prac otrzymają nagrody rzeczowe. </w:t>
      </w:r>
    </w:p>
    <w:p w:rsidR="00FA2CE8" w:rsidRDefault="00FA2CE8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>Wybrane prace zostaną opublikowane</w:t>
      </w:r>
      <w:r w:rsidR="009A6488">
        <w:t>.</w:t>
      </w:r>
    </w:p>
    <w:p w:rsidR="00631920" w:rsidRDefault="00631920" w:rsidP="00FA2CE8">
      <w:pPr>
        <w:spacing w:line="240" w:lineRule="auto"/>
        <w:jc w:val="both"/>
      </w:pPr>
    </w:p>
    <w:p w:rsidR="00631920" w:rsidRDefault="00631920" w:rsidP="00FA2CE8">
      <w:pPr>
        <w:spacing w:line="240" w:lineRule="auto"/>
        <w:jc w:val="both"/>
      </w:pPr>
    </w:p>
    <w:p w:rsidR="00DB6ABB" w:rsidRDefault="00DB6ABB" w:rsidP="00FA2CE8">
      <w:pPr>
        <w:pStyle w:val="Akapitzlist"/>
        <w:spacing w:line="240" w:lineRule="auto"/>
        <w:jc w:val="both"/>
      </w:pPr>
    </w:p>
    <w:p w:rsidR="009A4D7F" w:rsidRPr="00A6401D" w:rsidRDefault="009A4D7F" w:rsidP="00FA2CE8">
      <w:pPr>
        <w:pStyle w:val="Akapitzlist"/>
        <w:spacing w:line="240" w:lineRule="auto"/>
        <w:jc w:val="center"/>
        <w:rPr>
          <w:b/>
        </w:rPr>
      </w:pPr>
      <w:r w:rsidRPr="00A6401D">
        <w:rPr>
          <w:b/>
        </w:rPr>
        <w:t>Prawa własności intelektualnej</w:t>
      </w:r>
      <w:r w:rsidR="00DB6ABB" w:rsidRPr="00A6401D">
        <w:rPr>
          <w:b/>
        </w:rPr>
        <w:t xml:space="preserve"> i postanowienia końcowe</w:t>
      </w:r>
    </w:p>
    <w:p w:rsidR="009A4D7F" w:rsidRDefault="009A4D7F" w:rsidP="00FA2CE8">
      <w:pPr>
        <w:pStyle w:val="Akapitzlist"/>
        <w:spacing w:line="240" w:lineRule="auto"/>
        <w:jc w:val="both"/>
      </w:pPr>
    </w:p>
    <w:p w:rsidR="00416BD3" w:rsidRPr="009A4D7F" w:rsidRDefault="00E43765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>Uczestnik K</w:t>
      </w:r>
      <w:r w:rsidR="00416BD3" w:rsidRPr="009A4D7F">
        <w:t>onkursu zezwala na wykorzystanie i przetwarzanie</w:t>
      </w:r>
      <w:r w:rsidR="00631920">
        <w:t xml:space="preserve"> swoich</w:t>
      </w:r>
      <w:r w:rsidR="00416BD3" w:rsidRPr="009A4D7F">
        <w:t xml:space="preserve"> </w:t>
      </w:r>
      <w:r w:rsidR="00631920">
        <w:t>danych</w:t>
      </w:r>
      <w:r w:rsidR="00416BD3" w:rsidRPr="009A4D7F">
        <w:t xml:space="preserve"> osobowych </w:t>
      </w:r>
      <w:r w:rsidR="00631920">
        <w:t>(klauzula informacyjna jest częścią karty zgłoszeniowej</w:t>
      </w:r>
      <w:r w:rsidR="00A6401D">
        <w:t>)</w:t>
      </w:r>
      <w:r w:rsidR="00631920">
        <w:t>.</w:t>
      </w:r>
    </w:p>
    <w:p w:rsidR="00416BD3" w:rsidRPr="009A4D7F" w:rsidRDefault="00416BD3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 xml:space="preserve">Uczestnik </w:t>
      </w:r>
      <w:r w:rsidR="0076662C">
        <w:t xml:space="preserve">Konkursu </w:t>
      </w:r>
      <w:r w:rsidRPr="009A4D7F">
        <w:t xml:space="preserve">wyraża zgodę na wykorzystanie dostarczonych </w:t>
      </w:r>
      <w:r w:rsidR="00631920">
        <w:t>materiałów w działaniach</w:t>
      </w:r>
      <w:r w:rsidRPr="009A4D7F">
        <w:t xml:space="preserve"> informacyjno-promocyjnych. </w:t>
      </w:r>
    </w:p>
    <w:p w:rsidR="00800013" w:rsidRPr="009A4D7F" w:rsidRDefault="00416BD3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 xml:space="preserve">Sprawy nie </w:t>
      </w:r>
      <w:r w:rsidR="00631920">
        <w:t>ujęte w regulaminie rozstrzyga O</w:t>
      </w:r>
      <w:r w:rsidRPr="009A4D7F">
        <w:t>rganizator</w:t>
      </w:r>
      <w:r w:rsidR="00895325">
        <w:t xml:space="preserve"> Konkursu</w:t>
      </w:r>
      <w:r w:rsidRPr="009A4D7F">
        <w:t xml:space="preserve">. </w:t>
      </w:r>
    </w:p>
    <w:p w:rsidR="00800013" w:rsidRPr="009A4D7F" w:rsidRDefault="00416BD3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 w:rsidRPr="009A4D7F">
        <w:t xml:space="preserve">Organizator </w:t>
      </w:r>
      <w:r w:rsidR="00895325">
        <w:t xml:space="preserve">Konkursu </w:t>
      </w:r>
      <w:r w:rsidRPr="009A4D7F">
        <w:t>zastrzega s</w:t>
      </w:r>
      <w:r w:rsidR="00631920">
        <w:t xml:space="preserve">obie prawo zmian w regulaminie </w:t>
      </w:r>
      <w:r w:rsidRPr="009A4D7F">
        <w:t xml:space="preserve">i prawo ostatecznej interpretacji powyższego regulaminu. </w:t>
      </w:r>
    </w:p>
    <w:p w:rsidR="00416BD3" w:rsidRPr="009A4D7F" w:rsidRDefault="00E43765" w:rsidP="00A6401D">
      <w:pPr>
        <w:pStyle w:val="Akapitzlist"/>
        <w:numPr>
          <w:ilvl w:val="0"/>
          <w:numId w:val="5"/>
        </w:numPr>
        <w:spacing w:line="240" w:lineRule="auto"/>
        <w:jc w:val="both"/>
      </w:pPr>
      <w:r>
        <w:t>Organizator K</w:t>
      </w:r>
      <w:r w:rsidR="00416BD3" w:rsidRPr="009A4D7F">
        <w:t>onkursu zastrzega sobie prawo publikacji, druku</w:t>
      </w:r>
      <w:r w:rsidR="00521C10" w:rsidRPr="009A4D7F">
        <w:t>, powielania</w:t>
      </w:r>
      <w:r w:rsidR="00416BD3" w:rsidRPr="009A4D7F">
        <w:t xml:space="preserve"> </w:t>
      </w:r>
      <w:r w:rsidR="00631920">
        <w:t xml:space="preserve">prac konkursowych lub ich fragmentów bez dodatkowego wynagrodzenia dla </w:t>
      </w:r>
      <w:r w:rsidR="009A6488">
        <w:t>autora pracy</w:t>
      </w:r>
      <w:r w:rsidR="00800013" w:rsidRPr="009A4D7F">
        <w:t>.</w:t>
      </w:r>
    </w:p>
    <w:p w:rsidR="00416BD3" w:rsidRDefault="00416BD3" w:rsidP="00FA2CE8">
      <w:pPr>
        <w:spacing w:line="240" w:lineRule="auto"/>
        <w:ind w:left="360"/>
        <w:jc w:val="both"/>
      </w:pPr>
    </w:p>
    <w:p w:rsidR="008B0845" w:rsidRDefault="008B0845" w:rsidP="00FA2CE8">
      <w:pPr>
        <w:spacing w:line="240" w:lineRule="auto"/>
        <w:jc w:val="both"/>
      </w:pPr>
    </w:p>
    <w:p w:rsidR="00EC5AB0" w:rsidRDefault="00EC5AB0" w:rsidP="00FA2CE8">
      <w:pPr>
        <w:pStyle w:val="Akapitzlist"/>
        <w:spacing w:line="240" w:lineRule="auto"/>
        <w:jc w:val="both"/>
      </w:pPr>
    </w:p>
    <w:p w:rsidR="00EC5AB0" w:rsidRDefault="00EC5AB0" w:rsidP="00FA2CE8">
      <w:pPr>
        <w:spacing w:line="240" w:lineRule="auto"/>
        <w:jc w:val="both"/>
      </w:pPr>
    </w:p>
    <w:p w:rsidR="00335819" w:rsidRDefault="00335819" w:rsidP="00FA2CE8">
      <w:pPr>
        <w:spacing w:line="240" w:lineRule="auto"/>
        <w:jc w:val="both"/>
      </w:pPr>
    </w:p>
    <w:p w:rsidR="00A83745" w:rsidRDefault="00A83745" w:rsidP="00FA2CE8">
      <w:pPr>
        <w:jc w:val="both"/>
      </w:pPr>
      <w:r>
        <w:br w:type="page"/>
      </w:r>
    </w:p>
    <w:p w:rsidR="00335819" w:rsidRDefault="00D81437" w:rsidP="00FA2CE8">
      <w:pPr>
        <w:spacing w:line="240" w:lineRule="auto"/>
        <w:jc w:val="both"/>
      </w:pPr>
      <w:r>
        <w:lastRenderedPageBreak/>
        <w:t>Załącznik do Regulaminu K</w:t>
      </w:r>
      <w:r w:rsidR="00A83745">
        <w:t xml:space="preserve">onkursu </w:t>
      </w:r>
      <w:r>
        <w:t>reportażu rodzinnego</w:t>
      </w:r>
      <w:r w:rsidR="00895325">
        <w:t xml:space="preserve"> </w:t>
      </w:r>
      <w:r w:rsidR="00895325" w:rsidRPr="00895325">
        <w:t>im. Mirosława Rowickiego</w:t>
      </w:r>
    </w:p>
    <w:p w:rsidR="00A83745" w:rsidRDefault="00A83745" w:rsidP="00FA2CE8">
      <w:pPr>
        <w:spacing w:line="240" w:lineRule="auto"/>
        <w:jc w:val="both"/>
      </w:pPr>
    </w:p>
    <w:p w:rsidR="00A83745" w:rsidRPr="00A83745" w:rsidRDefault="00A83745" w:rsidP="00FA2CE8">
      <w:pPr>
        <w:spacing w:line="240" w:lineRule="auto"/>
        <w:jc w:val="both"/>
        <w:rPr>
          <w:sz w:val="20"/>
          <w:szCs w:val="20"/>
        </w:rPr>
      </w:pPr>
      <w:r w:rsidRPr="00A83745">
        <w:rPr>
          <w:sz w:val="20"/>
          <w:szCs w:val="20"/>
        </w:rPr>
        <w:t>KARTA ZGŁOSZENIOWA</w:t>
      </w:r>
    </w:p>
    <w:p w:rsidR="00A83745" w:rsidRPr="00A83745" w:rsidRDefault="00A83745" w:rsidP="009A6488">
      <w:pPr>
        <w:spacing w:line="240" w:lineRule="auto"/>
        <w:jc w:val="center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6"/>
        <w:gridCol w:w="3364"/>
        <w:gridCol w:w="4672"/>
      </w:tblGrid>
      <w:tr w:rsidR="00A83745" w:rsidRPr="00A83745" w:rsidTr="000C5FBB">
        <w:tc>
          <w:tcPr>
            <w:tcW w:w="9062" w:type="dxa"/>
            <w:gridSpan w:val="3"/>
          </w:tcPr>
          <w:p w:rsidR="00A54BE4" w:rsidRDefault="00A83745" w:rsidP="009A6488">
            <w:pPr>
              <w:jc w:val="center"/>
              <w:rPr>
                <w:sz w:val="24"/>
                <w:szCs w:val="24"/>
              </w:rPr>
            </w:pPr>
            <w:r w:rsidRPr="00A83745">
              <w:rPr>
                <w:sz w:val="24"/>
                <w:szCs w:val="24"/>
              </w:rPr>
              <w:t xml:space="preserve">KARTA ZGŁOSZENIOWA </w:t>
            </w:r>
          </w:p>
          <w:p w:rsidR="00A83745" w:rsidRPr="00D81437" w:rsidRDefault="00A83745" w:rsidP="009A6488">
            <w:pPr>
              <w:jc w:val="center"/>
              <w:rPr>
                <w:b/>
                <w:sz w:val="24"/>
                <w:szCs w:val="24"/>
              </w:rPr>
            </w:pPr>
            <w:r w:rsidRPr="00D81437">
              <w:rPr>
                <w:b/>
                <w:sz w:val="24"/>
                <w:szCs w:val="24"/>
              </w:rPr>
              <w:t>KONKURSU</w:t>
            </w:r>
            <w:r w:rsidR="00A54BE4" w:rsidRPr="00D81437">
              <w:rPr>
                <w:b/>
                <w:sz w:val="24"/>
                <w:szCs w:val="24"/>
              </w:rPr>
              <w:t xml:space="preserve"> </w:t>
            </w:r>
            <w:r w:rsidR="00D81437" w:rsidRPr="00D81437">
              <w:rPr>
                <w:b/>
                <w:sz w:val="24"/>
                <w:szCs w:val="24"/>
              </w:rPr>
              <w:t>REPORTAŻU RODZINNEGO</w:t>
            </w:r>
            <w:r w:rsidR="00895325" w:rsidRPr="00D81437">
              <w:rPr>
                <w:b/>
                <w:sz w:val="24"/>
                <w:szCs w:val="24"/>
              </w:rPr>
              <w:t xml:space="preserve"> im. Mirosława Rowickiego</w:t>
            </w:r>
          </w:p>
          <w:p w:rsidR="00A83745" w:rsidRPr="00A83745" w:rsidRDefault="00A83745" w:rsidP="009A6488">
            <w:pPr>
              <w:jc w:val="center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numPr>
                <w:ilvl w:val="0"/>
                <w:numId w:val="12"/>
              </w:numPr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IMIĘ I NAZWISKO UCZESTNIKA KONKURSU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numPr>
                <w:ilvl w:val="0"/>
                <w:numId w:val="12"/>
              </w:numPr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 xml:space="preserve">DATA I MIEJSCE URODZENIA UCZESTNIKA KONKURSU 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numPr>
                <w:ilvl w:val="0"/>
                <w:numId w:val="12"/>
              </w:numPr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ADRES DO KORESPONDENCJI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numPr>
                <w:ilvl w:val="0"/>
                <w:numId w:val="12"/>
              </w:numPr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TELEFON KONTAKTOWY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numPr>
                <w:ilvl w:val="0"/>
                <w:numId w:val="12"/>
              </w:numPr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E-MAIL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numPr>
                <w:ilvl w:val="0"/>
                <w:numId w:val="12"/>
              </w:numPr>
              <w:contextualSpacing w:val="0"/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TYTUŁ PRACY KONKURSOWEJ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…………………………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miejscowość, data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………………………………………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podpis uczestnika konkursu</w:t>
            </w:r>
          </w:p>
        </w:tc>
      </w:tr>
      <w:tr w:rsidR="00A83745" w:rsidRPr="00A83745" w:rsidTr="000C5FBB">
        <w:tc>
          <w:tcPr>
            <w:tcW w:w="9062" w:type="dxa"/>
            <w:gridSpan w:val="3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 xml:space="preserve">OŚWIADCZENIE 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Oświadczam, że z</w:t>
            </w:r>
            <w:r w:rsidR="00D81437">
              <w:rPr>
                <w:sz w:val="18"/>
                <w:szCs w:val="18"/>
              </w:rPr>
              <w:t>apoznałam/em się z regulaminem K</w:t>
            </w:r>
            <w:r w:rsidRPr="00A83745">
              <w:rPr>
                <w:sz w:val="18"/>
                <w:szCs w:val="18"/>
              </w:rPr>
              <w:t xml:space="preserve">onkursu </w:t>
            </w:r>
            <w:r w:rsidR="00D81437">
              <w:rPr>
                <w:sz w:val="18"/>
                <w:szCs w:val="18"/>
              </w:rPr>
              <w:t>reportażu rodzinnego</w:t>
            </w:r>
            <w:r w:rsidR="00895325">
              <w:rPr>
                <w:sz w:val="18"/>
                <w:szCs w:val="18"/>
              </w:rPr>
              <w:t xml:space="preserve"> </w:t>
            </w:r>
            <w:r w:rsidR="00895325" w:rsidRPr="00895325">
              <w:rPr>
                <w:sz w:val="18"/>
                <w:szCs w:val="18"/>
              </w:rPr>
              <w:t>im. Mirosława Rowickiego</w:t>
            </w:r>
            <w:r w:rsidRPr="00A83745">
              <w:rPr>
                <w:sz w:val="18"/>
                <w:szCs w:val="18"/>
              </w:rPr>
              <w:t>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 xml:space="preserve">Oświadczam, że zawarte w niniejszej karcie dane są prawdziwe, a przesłaną przeze mnie pracę wykonałam/em osobiście. 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Wyrażam zgodę na przetwarzanie moic</w:t>
            </w:r>
            <w:r w:rsidR="00895325">
              <w:rPr>
                <w:sz w:val="18"/>
                <w:szCs w:val="18"/>
              </w:rPr>
              <w:t>h danych osobowych dla potrzeb K</w:t>
            </w:r>
            <w:r w:rsidRPr="00A83745">
              <w:rPr>
                <w:sz w:val="18"/>
                <w:szCs w:val="18"/>
              </w:rPr>
              <w:t>onkursu (zgodnie z Ustawą o Ochronie Danych Osobowych z dnia 29.08.1997 r., Dziennik Ustaw Nr. 133 Poz. 883)</w:t>
            </w: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…………………………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miejscowość, data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…………………………………………</w:t>
            </w:r>
          </w:p>
          <w:p w:rsidR="00A83745" w:rsidRPr="00A83745" w:rsidRDefault="00895325" w:rsidP="00FA2C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podpis uczestnika K</w:t>
            </w:r>
            <w:r w:rsidR="00A83745" w:rsidRPr="00A83745">
              <w:rPr>
                <w:sz w:val="18"/>
                <w:szCs w:val="18"/>
              </w:rPr>
              <w:t>onkursu</w:t>
            </w:r>
          </w:p>
        </w:tc>
      </w:tr>
      <w:tr w:rsidR="00A83745" w:rsidRPr="00A83745" w:rsidTr="000C5FBB">
        <w:tc>
          <w:tcPr>
            <w:tcW w:w="9062" w:type="dxa"/>
            <w:gridSpan w:val="3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ZGODA RODZICÓW</w:t>
            </w:r>
          </w:p>
          <w:p w:rsidR="00351CBD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Wyrażam zgodę na uczestnictwo mojego dziecka ....................................</w:t>
            </w:r>
            <w:r w:rsidR="00F37DE7">
              <w:rPr>
                <w:sz w:val="18"/>
                <w:szCs w:val="18"/>
              </w:rPr>
              <w:t>.....................</w:t>
            </w:r>
            <w:r w:rsidRPr="00A83745">
              <w:rPr>
                <w:sz w:val="18"/>
                <w:szCs w:val="18"/>
              </w:rPr>
              <w:t>.........</w:t>
            </w:r>
            <w:r w:rsidR="00D81437">
              <w:rPr>
                <w:sz w:val="18"/>
                <w:szCs w:val="18"/>
              </w:rPr>
              <w:t xml:space="preserve">........................... </w:t>
            </w:r>
            <w:r w:rsidR="00D81437">
              <w:rPr>
                <w:sz w:val="18"/>
                <w:szCs w:val="18"/>
              </w:rPr>
              <w:br/>
              <w:t>w K</w:t>
            </w:r>
            <w:r w:rsidRPr="00A83745">
              <w:rPr>
                <w:sz w:val="18"/>
                <w:szCs w:val="18"/>
              </w:rPr>
              <w:t xml:space="preserve">onkursie </w:t>
            </w:r>
            <w:r w:rsidR="00D81437">
              <w:rPr>
                <w:sz w:val="18"/>
                <w:szCs w:val="18"/>
              </w:rPr>
              <w:t>reportażu rodzinnego</w:t>
            </w:r>
            <w:r w:rsidRPr="00A83745">
              <w:rPr>
                <w:sz w:val="18"/>
                <w:szCs w:val="18"/>
              </w:rPr>
              <w:t xml:space="preserve"> </w:t>
            </w:r>
            <w:r w:rsidR="00895325" w:rsidRPr="00895325">
              <w:rPr>
                <w:sz w:val="18"/>
                <w:szCs w:val="18"/>
              </w:rPr>
              <w:t xml:space="preserve">im. Mirosława Rowickiego </w:t>
            </w:r>
            <w:r w:rsidRPr="00A83745">
              <w:rPr>
                <w:sz w:val="18"/>
                <w:szCs w:val="18"/>
              </w:rPr>
              <w:t xml:space="preserve">organizowanym przez </w:t>
            </w:r>
            <w:r w:rsidR="00BF5095">
              <w:rPr>
                <w:sz w:val="18"/>
                <w:szCs w:val="18"/>
              </w:rPr>
              <w:t>Ambasadę</w:t>
            </w:r>
            <w:r w:rsidR="00351CBD">
              <w:rPr>
                <w:sz w:val="18"/>
                <w:szCs w:val="18"/>
              </w:rPr>
              <w:t xml:space="preserve"> RP w Kijowie</w:t>
            </w:r>
            <w:r w:rsidR="00F37DE7">
              <w:rPr>
                <w:sz w:val="18"/>
                <w:szCs w:val="18"/>
              </w:rPr>
              <w:t>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64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………………………….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miejscowość, data</w:t>
            </w:r>
          </w:p>
        </w:tc>
        <w:tc>
          <w:tcPr>
            <w:tcW w:w="4672" w:type="dxa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………………………</w:t>
            </w:r>
            <w:r w:rsidR="00CE60E6">
              <w:rPr>
                <w:sz w:val="18"/>
                <w:szCs w:val="18"/>
              </w:rPr>
              <w:t>…………………………………</w:t>
            </w:r>
            <w:r w:rsidRPr="00A83745">
              <w:rPr>
                <w:sz w:val="18"/>
                <w:szCs w:val="18"/>
              </w:rPr>
              <w:t>…………………</w:t>
            </w:r>
          </w:p>
          <w:p w:rsidR="00A83745" w:rsidRPr="00A83745" w:rsidRDefault="00CE60E6" w:rsidP="00FA2C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, nazwisko i </w:t>
            </w:r>
            <w:r w:rsidR="00A83745" w:rsidRPr="00A83745">
              <w:rPr>
                <w:sz w:val="18"/>
                <w:szCs w:val="18"/>
              </w:rPr>
              <w:t xml:space="preserve">podpis </w:t>
            </w:r>
            <w:r>
              <w:rPr>
                <w:sz w:val="18"/>
                <w:szCs w:val="18"/>
              </w:rPr>
              <w:t xml:space="preserve">rodzica </w:t>
            </w:r>
            <w:r w:rsidR="00895325">
              <w:rPr>
                <w:sz w:val="18"/>
                <w:szCs w:val="18"/>
              </w:rPr>
              <w:t>uczestnika K</w:t>
            </w:r>
            <w:r w:rsidR="00A83745" w:rsidRPr="00A83745">
              <w:rPr>
                <w:sz w:val="18"/>
                <w:szCs w:val="18"/>
              </w:rPr>
              <w:t>onkursu</w:t>
            </w:r>
          </w:p>
        </w:tc>
      </w:tr>
      <w:tr w:rsidR="00A83745" w:rsidRPr="00A83745" w:rsidTr="000C5FBB">
        <w:tc>
          <w:tcPr>
            <w:tcW w:w="9062" w:type="dxa"/>
            <w:gridSpan w:val="3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ZAŁĄCZNIKI</w:t>
            </w:r>
          </w:p>
          <w:p w:rsidR="00A83745" w:rsidRPr="00A83745" w:rsidRDefault="00A83745" w:rsidP="00F37DE7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 xml:space="preserve">W przypadku załączenia do pracy konkursowej </w:t>
            </w:r>
            <w:r w:rsidR="00A6401D">
              <w:rPr>
                <w:sz w:val="18"/>
                <w:szCs w:val="18"/>
              </w:rPr>
              <w:t>dodatkowych plików,</w:t>
            </w:r>
            <w:r w:rsidR="00351CBD">
              <w:rPr>
                <w:sz w:val="18"/>
                <w:szCs w:val="18"/>
              </w:rPr>
              <w:t xml:space="preserve"> o których mowa w </w:t>
            </w:r>
            <w:r w:rsidR="00F37DE7">
              <w:rPr>
                <w:sz w:val="18"/>
                <w:szCs w:val="18"/>
              </w:rPr>
              <w:t>p. 9</w:t>
            </w:r>
            <w:r w:rsidR="00A6401D">
              <w:rPr>
                <w:sz w:val="18"/>
                <w:szCs w:val="18"/>
              </w:rPr>
              <w:t xml:space="preserve"> Regulaminu</w:t>
            </w:r>
            <w:r w:rsidR="00351CBD">
              <w:rPr>
                <w:sz w:val="18"/>
                <w:szCs w:val="18"/>
              </w:rPr>
              <w:t xml:space="preserve"> Konkursu</w:t>
            </w:r>
            <w:r w:rsidRPr="00A83745">
              <w:rPr>
                <w:sz w:val="18"/>
                <w:szCs w:val="18"/>
              </w:rPr>
              <w:t>, ich</w:t>
            </w:r>
            <w:r w:rsidR="00F37DE7">
              <w:rPr>
                <w:sz w:val="18"/>
                <w:szCs w:val="18"/>
              </w:rPr>
              <w:t> </w:t>
            </w:r>
            <w:r w:rsidRPr="00A83745">
              <w:rPr>
                <w:sz w:val="18"/>
                <w:szCs w:val="18"/>
              </w:rPr>
              <w:t xml:space="preserve">opis proszę zamieścić w tabeli poniżej. </w:t>
            </w:r>
          </w:p>
        </w:tc>
      </w:tr>
      <w:tr w:rsidR="00A83745" w:rsidRPr="00A83745" w:rsidTr="000C5FBB">
        <w:tc>
          <w:tcPr>
            <w:tcW w:w="1026" w:type="dxa"/>
          </w:tcPr>
          <w:p w:rsidR="00A83745" w:rsidRPr="00A83745" w:rsidRDefault="00A83745" w:rsidP="00FA2CE8">
            <w:pPr>
              <w:pStyle w:val="Akapitzlist"/>
              <w:jc w:val="both"/>
              <w:rPr>
                <w:sz w:val="18"/>
                <w:szCs w:val="18"/>
              </w:rPr>
            </w:pPr>
          </w:p>
        </w:tc>
        <w:tc>
          <w:tcPr>
            <w:tcW w:w="8036" w:type="dxa"/>
            <w:gridSpan w:val="2"/>
          </w:tcPr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1.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2.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3.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4.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5.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6.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7.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8.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9.</w:t>
            </w:r>
          </w:p>
          <w:p w:rsidR="00A83745" w:rsidRPr="00A83745" w:rsidRDefault="00A83745" w:rsidP="00FA2CE8">
            <w:pPr>
              <w:jc w:val="both"/>
              <w:rPr>
                <w:sz w:val="18"/>
                <w:szCs w:val="18"/>
              </w:rPr>
            </w:pPr>
            <w:r w:rsidRPr="00A83745">
              <w:rPr>
                <w:sz w:val="18"/>
                <w:szCs w:val="18"/>
              </w:rPr>
              <w:t>10.</w:t>
            </w:r>
          </w:p>
        </w:tc>
      </w:tr>
    </w:tbl>
    <w:p w:rsidR="00A83745" w:rsidRDefault="00A83745" w:rsidP="00FA2CE8">
      <w:pPr>
        <w:spacing w:line="240" w:lineRule="auto"/>
        <w:jc w:val="both"/>
        <w:rPr>
          <w:sz w:val="20"/>
          <w:szCs w:val="20"/>
        </w:rPr>
      </w:pPr>
    </w:p>
    <w:p w:rsidR="00CE60E6" w:rsidRDefault="00A83745" w:rsidP="00FA2CE8">
      <w:pPr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CE60E6">
        <w:rPr>
          <w:sz w:val="20"/>
          <w:szCs w:val="20"/>
        </w:rPr>
        <w:lastRenderedPageBreak/>
        <w:t>KLAUZULA INFORMACYJNA</w:t>
      </w:r>
    </w:p>
    <w:p w:rsidR="00A83745" w:rsidRPr="00CE60E6" w:rsidRDefault="00A83745" w:rsidP="009A6488">
      <w:pPr>
        <w:jc w:val="center"/>
        <w:rPr>
          <w:sz w:val="20"/>
          <w:szCs w:val="20"/>
        </w:rPr>
      </w:pPr>
      <w:r w:rsidRPr="00B51C56">
        <w:rPr>
          <w:rFonts w:ascii="Calibri" w:hAnsi="Calibri"/>
          <w:b/>
          <w:sz w:val="20"/>
        </w:rPr>
        <w:t xml:space="preserve">Informacja dotycząca przetwarzania </w:t>
      </w:r>
      <w:r w:rsidRPr="00B51C56">
        <w:rPr>
          <w:rFonts w:ascii="Calibri" w:hAnsi="Calibri"/>
          <w:b/>
          <w:sz w:val="20"/>
        </w:rPr>
        <w:br/>
        <w:t xml:space="preserve">przez placówkę zagraniczną i Ministerstwo Spraw Zagranicznych danych osobowych osób </w:t>
      </w:r>
      <w:r w:rsidR="00D81437">
        <w:rPr>
          <w:rFonts w:ascii="Calibri" w:hAnsi="Calibri"/>
          <w:b/>
          <w:sz w:val="20"/>
        </w:rPr>
        <w:t>– uczestników K</w:t>
      </w:r>
      <w:r w:rsidR="00CE60E6">
        <w:rPr>
          <w:rFonts w:ascii="Calibri" w:hAnsi="Calibri"/>
          <w:b/>
          <w:sz w:val="20"/>
        </w:rPr>
        <w:t xml:space="preserve">onkursu </w:t>
      </w:r>
      <w:r w:rsidR="00D81437">
        <w:rPr>
          <w:rFonts w:ascii="Calibri" w:hAnsi="Calibri"/>
          <w:b/>
          <w:sz w:val="20"/>
        </w:rPr>
        <w:t>reportażu rodzinnego</w:t>
      </w:r>
      <w:r w:rsidR="00895325">
        <w:rPr>
          <w:rFonts w:ascii="Calibri" w:hAnsi="Calibri"/>
          <w:b/>
          <w:sz w:val="20"/>
        </w:rPr>
        <w:t xml:space="preserve"> </w:t>
      </w:r>
      <w:r w:rsidR="00895325" w:rsidRPr="00895325">
        <w:rPr>
          <w:rFonts w:ascii="Calibri" w:hAnsi="Calibri"/>
          <w:b/>
          <w:sz w:val="20"/>
        </w:rPr>
        <w:t>im. Mirosława Rowickiego</w:t>
      </w:r>
    </w:p>
    <w:p w:rsidR="00A83745" w:rsidRPr="00B51C56" w:rsidRDefault="00A83745" w:rsidP="00FA2CE8">
      <w:pPr>
        <w:spacing w:line="276" w:lineRule="auto"/>
        <w:jc w:val="both"/>
        <w:rPr>
          <w:rFonts w:ascii="Calibri" w:hAnsi="Calibri"/>
          <w:sz w:val="20"/>
        </w:rPr>
      </w:pPr>
      <w:r w:rsidRPr="00B51C56">
        <w:rPr>
          <w:rFonts w:ascii="Calibri" w:hAnsi="Calibri"/>
          <w:sz w:val="20"/>
        </w:rPr>
        <w:t>Niniejsza informacja stanowi wykonanie obowiązku określonego w art. 14 ust. 1 i 2 Rozporządzenia Parlamentu Europejskiego i Rady (UE) 2016/679 z dnia 27 kwietnia 2016 r. w sprawie ochrony osób fizycznych w zwi</w:t>
      </w:r>
      <w:r w:rsidR="00F37DE7">
        <w:rPr>
          <w:rFonts w:ascii="Calibri" w:hAnsi="Calibri"/>
          <w:sz w:val="20"/>
        </w:rPr>
        <w:t>ązku z </w:t>
      </w:r>
      <w:r w:rsidRPr="00B51C56">
        <w:rPr>
          <w:rFonts w:ascii="Calibri" w:hAnsi="Calibri"/>
          <w:sz w:val="20"/>
        </w:rPr>
        <w:t>przetwarzaniem danych osobowych i w sprawie swobodnego przepływu takich danych oraz uchylenia dyrektywy 95/46/WE</w:t>
      </w:r>
      <w:r w:rsidRPr="00B51C56">
        <w:rPr>
          <w:rFonts w:ascii="Calibri" w:eastAsia="Times New Roman" w:hAnsi="Calibri"/>
          <w:sz w:val="20"/>
        </w:rPr>
        <w:t>, zwanego dalej „RODO”.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i/>
          <w:sz w:val="18"/>
          <w:szCs w:val="20"/>
        </w:rPr>
      </w:pPr>
      <w:r w:rsidRPr="00B51C56">
        <w:rPr>
          <w:sz w:val="20"/>
        </w:rPr>
        <w:t xml:space="preserve">Administratorem, w rozumieniu art. 4 pkt 7 RODO, danych osobowych jest Minister Spraw Zagranicznych z siedzibą przy Al. J. Ch. Szucha 23, 00-580 Warszawa, a wykonującym obowiązki administratora jest dyrektor Departamentu Współpracy z Polonią i Polakami za Granicą, z siedzibą przy Al. J. Ch. Szucha 23, 00-580 Warszawa oraz kierownik placówki zagranicznej -  </w:t>
      </w:r>
      <w:r w:rsidRPr="00B51C56">
        <w:rPr>
          <w:rFonts w:cs="Arial"/>
          <w:b/>
          <w:sz w:val="20"/>
        </w:rPr>
        <w:t xml:space="preserve">Ambasada RP w Kijowie </w:t>
      </w:r>
      <w:r w:rsidRPr="00B51C56">
        <w:rPr>
          <w:rFonts w:cs="Arial"/>
          <w:sz w:val="20"/>
        </w:rPr>
        <w:t>z siedzibą przy ul. Jarosławiw Wał 12 01901 Kijów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A83745" w:rsidRPr="00B51C56" w:rsidRDefault="00A83745" w:rsidP="00FA2CE8">
      <w:pPr>
        <w:pStyle w:val="Akapitzlist"/>
        <w:spacing w:line="276" w:lineRule="auto"/>
        <w:jc w:val="both"/>
        <w:rPr>
          <w:sz w:val="20"/>
        </w:rPr>
      </w:pPr>
      <w:r w:rsidRPr="00B51C56">
        <w:rPr>
          <w:sz w:val="20"/>
        </w:rPr>
        <w:t xml:space="preserve">adres siedziby: Al. J. Ch. Szucha 23, 00-580 Warszawa </w:t>
      </w:r>
    </w:p>
    <w:p w:rsidR="00A83745" w:rsidRPr="00B51C56" w:rsidRDefault="00A83745" w:rsidP="00FA2CE8">
      <w:pPr>
        <w:pStyle w:val="Akapitzlist"/>
        <w:spacing w:line="276" w:lineRule="auto"/>
        <w:jc w:val="both"/>
        <w:rPr>
          <w:sz w:val="20"/>
        </w:rPr>
      </w:pPr>
      <w:r w:rsidRPr="00B51C56">
        <w:rPr>
          <w:sz w:val="20"/>
        </w:rPr>
        <w:t>adres  e-mail: iod@msz.gov.pl.</w:t>
      </w:r>
    </w:p>
    <w:p w:rsidR="00CE60E6" w:rsidRDefault="00A83745" w:rsidP="00895325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CE60E6">
        <w:rPr>
          <w:sz w:val="20"/>
        </w:rPr>
        <w:t xml:space="preserve">Dane osobowe będą przetwarzane przez placówkę zagraniczną i MSZ na podstawie art. 6 ust. 1 lit. </w:t>
      </w:r>
      <w:r w:rsidR="00D81437">
        <w:rPr>
          <w:sz w:val="20"/>
        </w:rPr>
        <w:t>a RODO w celu realizacji K</w:t>
      </w:r>
      <w:r w:rsidR="00CE60E6" w:rsidRPr="00CE60E6">
        <w:rPr>
          <w:sz w:val="20"/>
        </w:rPr>
        <w:t xml:space="preserve">onkursu </w:t>
      </w:r>
      <w:r w:rsidR="00D81437">
        <w:rPr>
          <w:sz w:val="20"/>
        </w:rPr>
        <w:t>reportażu rodzinnego</w:t>
      </w:r>
      <w:r w:rsidR="00CE60E6">
        <w:rPr>
          <w:sz w:val="20"/>
        </w:rPr>
        <w:t xml:space="preserve"> </w:t>
      </w:r>
      <w:r w:rsidR="00895325" w:rsidRPr="00895325">
        <w:rPr>
          <w:sz w:val="20"/>
        </w:rPr>
        <w:t xml:space="preserve">im. Mirosława Rowickiego </w:t>
      </w:r>
      <w:r w:rsidR="00CE60E6">
        <w:rPr>
          <w:sz w:val="20"/>
        </w:rPr>
        <w:t>(dalej zwanego „Konkursem”).</w:t>
      </w:r>
    </w:p>
    <w:p w:rsidR="00A83745" w:rsidRPr="00CE60E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CE60E6">
        <w:rPr>
          <w:sz w:val="20"/>
        </w:rPr>
        <w:t>Zakres przetwarzanych danych obejmuje:</w:t>
      </w:r>
    </w:p>
    <w:p w:rsidR="00A83745" w:rsidRDefault="00A83745" w:rsidP="00FA2CE8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>imię i nazwisko,</w:t>
      </w:r>
    </w:p>
    <w:p w:rsidR="00CE60E6" w:rsidRPr="00B51C56" w:rsidRDefault="00CE60E6" w:rsidP="00FA2CE8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sz w:val="20"/>
        </w:rPr>
      </w:pPr>
      <w:r>
        <w:rPr>
          <w:sz w:val="20"/>
        </w:rPr>
        <w:t>data urodzenia,</w:t>
      </w:r>
    </w:p>
    <w:p w:rsidR="00A83745" w:rsidRPr="00B51C56" w:rsidRDefault="00A83745" w:rsidP="00FA2CE8">
      <w:pPr>
        <w:pStyle w:val="Akapitzlist"/>
        <w:numPr>
          <w:ilvl w:val="0"/>
          <w:numId w:val="14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>dane teleadresowe</w:t>
      </w:r>
      <w:r w:rsidR="00CE60E6">
        <w:rPr>
          <w:sz w:val="20"/>
        </w:rPr>
        <w:t>.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 xml:space="preserve">Dane zostały przekazane placówce zagranicznej przez </w:t>
      </w:r>
      <w:r w:rsidR="00CE60E6">
        <w:rPr>
          <w:sz w:val="20"/>
        </w:rPr>
        <w:t>Uczestnika Konkursu i jego opiekunów</w:t>
      </w:r>
      <w:r w:rsidRPr="00B51C56">
        <w:rPr>
          <w:sz w:val="20"/>
        </w:rPr>
        <w:t xml:space="preserve">, w związku </w:t>
      </w:r>
      <w:r w:rsidR="00CE60E6">
        <w:rPr>
          <w:sz w:val="20"/>
        </w:rPr>
        <w:t>z udziałem w Konkursie</w:t>
      </w:r>
      <w:r w:rsidRPr="00B51C56">
        <w:rPr>
          <w:i/>
          <w:sz w:val="20"/>
        </w:rPr>
        <w:t>.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 xml:space="preserve">Dostęp do danych posiadają wyłącznie uprawnieni pracownicy placówki zagranicznej i Ministerstwa Spraw Zagranicznych. 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 xml:space="preserve">Dane podlegają ochronie na podstawie przepisów RODO i mogą być </w:t>
      </w:r>
      <w:r w:rsidR="00F37DE7">
        <w:rPr>
          <w:sz w:val="20"/>
        </w:rPr>
        <w:t>udostępniane wyłącznie osobom i </w:t>
      </w:r>
      <w:r w:rsidRPr="00B51C56">
        <w:rPr>
          <w:sz w:val="20"/>
        </w:rPr>
        <w:t>podmiotom trzecim, uprawnionym do dostępu do tych danych na podstawie przepisów prawa, a także nie będą przekazywane do państwa trzeciego, ani do organizacji międzynarodowej.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 xml:space="preserve">Dane osobowe będą przechowywane do czasu zakończenia </w:t>
      </w:r>
      <w:r w:rsidR="00CE60E6">
        <w:rPr>
          <w:sz w:val="20"/>
        </w:rPr>
        <w:t>Konkursu</w:t>
      </w:r>
      <w:r w:rsidRPr="00B51C56">
        <w:rPr>
          <w:sz w:val="20"/>
        </w:rPr>
        <w:t xml:space="preserve">, a po jego zakończeniu w celach archiwalnych, zgodnie z przepisami ustawy z dnia 14 lipca 1983 r. o </w:t>
      </w:r>
      <w:r w:rsidR="00F37DE7">
        <w:rPr>
          <w:sz w:val="20"/>
        </w:rPr>
        <w:t>narodowym zasobie archiwalnym i </w:t>
      </w:r>
      <w:r w:rsidRPr="00B51C56">
        <w:rPr>
          <w:sz w:val="20"/>
        </w:rPr>
        <w:t xml:space="preserve">archiwach (Dz. U. 2018, poz. 217, z późn.zm.). 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>Osobie, której dane dotyczą, przysługuje prawo do kontroli przetwarza</w:t>
      </w:r>
      <w:r w:rsidR="00B4253D">
        <w:rPr>
          <w:sz w:val="20"/>
        </w:rPr>
        <w:t>nia danych, określone w art. 15</w:t>
      </w:r>
      <w:r w:rsidR="00B4253D">
        <w:rPr>
          <w:sz w:val="20"/>
        </w:rPr>
        <w:noBreakHyphen/>
      </w:r>
      <w:r w:rsidRPr="00B51C56">
        <w:rPr>
          <w:sz w:val="20"/>
        </w:rPr>
        <w:t>16 w szczególności prawo dostępu do treści swoich danych osobowych</w:t>
      </w:r>
      <w:r w:rsidR="00F37DE7">
        <w:rPr>
          <w:sz w:val="20"/>
        </w:rPr>
        <w:t xml:space="preserve"> i ich sprostowania oraz w art. 17</w:t>
      </w:r>
      <w:r w:rsidR="00F37DE7">
        <w:rPr>
          <w:sz w:val="20"/>
        </w:rPr>
        <w:noBreakHyphen/>
      </w:r>
      <w:r w:rsidRPr="00B51C56">
        <w:rPr>
          <w:sz w:val="20"/>
        </w:rPr>
        <w:t xml:space="preserve">19 i 21 RODO – prawo do usunięcia lub ograniczenia przetwarzania oraz prawo wniesienia sprzeciwu, o ile będą miały zastosowanie.  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A83745" w:rsidRPr="00B51C56" w:rsidRDefault="00A83745" w:rsidP="00FA2CE8">
      <w:pPr>
        <w:pStyle w:val="Akapitzlist"/>
        <w:numPr>
          <w:ilvl w:val="0"/>
          <w:numId w:val="13"/>
        </w:numPr>
        <w:spacing w:after="0" w:line="276" w:lineRule="auto"/>
        <w:contextualSpacing w:val="0"/>
        <w:jc w:val="both"/>
        <w:rPr>
          <w:sz w:val="20"/>
        </w:rPr>
      </w:pPr>
      <w:r w:rsidRPr="00B51C56">
        <w:rPr>
          <w:sz w:val="20"/>
        </w:rPr>
        <w:t xml:space="preserve">Osobie, której dane dotyczą przysługuje prawo wniesienia skargi do organu nadzorczego na adres: </w:t>
      </w:r>
    </w:p>
    <w:p w:rsidR="00A83745" w:rsidRPr="00B51C56" w:rsidRDefault="00A83745" w:rsidP="00FA2CE8">
      <w:pPr>
        <w:pStyle w:val="Akapitzlist"/>
        <w:spacing w:line="276" w:lineRule="auto"/>
        <w:jc w:val="both"/>
        <w:rPr>
          <w:sz w:val="20"/>
        </w:rPr>
      </w:pPr>
      <w:r w:rsidRPr="00B51C56">
        <w:rPr>
          <w:sz w:val="20"/>
        </w:rPr>
        <w:t xml:space="preserve">Prezes Urzędu Ochrony Danych Osobowych </w:t>
      </w:r>
    </w:p>
    <w:p w:rsidR="00A83745" w:rsidRPr="00B51C56" w:rsidRDefault="00A83745" w:rsidP="00FA2CE8">
      <w:pPr>
        <w:pStyle w:val="Akapitzlist"/>
        <w:spacing w:line="276" w:lineRule="auto"/>
        <w:jc w:val="both"/>
        <w:rPr>
          <w:sz w:val="20"/>
        </w:rPr>
      </w:pPr>
      <w:r w:rsidRPr="00B51C56">
        <w:rPr>
          <w:sz w:val="20"/>
        </w:rPr>
        <w:t xml:space="preserve">ul. Stawki 2 </w:t>
      </w:r>
    </w:p>
    <w:p w:rsidR="00A83745" w:rsidRDefault="00A83745" w:rsidP="00FA2CE8">
      <w:pPr>
        <w:pStyle w:val="Akapitzlist"/>
        <w:spacing w:line="276" w:lineRule="auto"/>
        <w:jc w:val="both"/>
        <w:rPr>
          <w:sz w:val="20"/>
        </w:rPr>
      </w:pPr>
      <w:r w:rsidRPr="00B51C56">
        <w:rPr>
          <w:sz w:val="20"/>
        </w:rPr>
        <w:t>00-193 Warszawa.</w:t>
      </w:r>
    </w:p>
    <w:sectPr w:rsidR="00A83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9A0" w:rsidRDefault="000829A0" w:rsidP="008F1974">
      <w:pPr>
        <w:spacing w:after="0" w:line="240" w:lineRule="auto"/>
      </w:pPr>
      <w:r>
        <w:separator/>
      </w:r>
    </w:p>
  </w:endnote>
  <w:endnote w:type="continuationSeparator" w:id="0">
    <w:p w:rsidR="000829A0" w:rsidRDefault="000829A0" w:rsidP="008F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9A0" w:rsidRDefault="000829A0" w:rsidP="008F1974">
      <w:pPr>
        <w:spacing w:after="0" w:line="240" w:lineRule="auto"/>
      </w:pPr>
      <w:r>
        <w:separator/>
      </w:r>
    </w:p>
  </w:footnote>
  <w:footnote w:type="continuationSeparator" w:id="0">
    <w:p w:rsidR="000829A0" w:rsidRDefault="000829A0" w:rsidP="008F19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2768"/>
    <w:multiLevelType w:val="hybridMultilevel"/>
    <w:tmpl w:val="A8AE87E0"/>
    <w:lvl w:ilvl="0" w:tplc="42424D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6E1D"/>
    <w:multiLevelType w:val="hybridMultilevel"/>
    <w:tmpl w:val="20A6C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6468E"/>
    <w:multiLevelType w:val="hybridMultilevel"/>
    <w:tmpl w:val="61E4F9EA"/>
    <w:lvl w:ilvl="0" w:tplc="FC588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38E"/>
    <w:multiLevelType w:val="hybridMultilevel"/>
    <w:tmpl w:val="CB701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56467"/>
    <w:multiLevelType w:val="hybridMultilevel"/>
    <w:tmpl w:val="28CEF554"/>
    <w:lvl w:ilvl="0" w:tplc="FC588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2DAF5301"/>
    <w:multiLevelType w:val="hybridMultilevel"/>
    <w:tmpl w:val="60841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C4318"/>
    <w:multiLevelType w:val="hybridMultilevel"/>
    <w:tmpl w:val="23609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43D5F"/>
    <w:multiLevelType w:val="hybridMultilevel"/>
    <w:tmpl w:val="ED3CBC08"/>
    <w:lvl w:ilvl="0" w:tplc="4CCA7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F64703"/>
    <w:multiLevelType w:val="hybridMultilevel"/>
    <w:tmpl w:val="08D88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577492"/>
    <w:multiLevelType w:val="hybridMultilevel"/>
    <w:tmpl w:val="BAE6866C"/>
    <w:lvl w:ilvl="0" w:tplc="4CCA78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C85B79"/>
    <w:multiLevelType w:val="hybridMultilevel"/>
    <w:tmpl w:val="E7C04B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3E171C0"/>
    <w:multiLevelType w:val="hybridMultilevel"/>
    <w:tmpl w:val="3710ED14"/>
    <w:lvl w:ilvl="0" w:tplc="FC588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5F873C0"/>
    <w:multiLevelType w:val="hybridMultilevel"/>
    <w:tmpl w:val="5908D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2333B6"/>
    <w:multiLevelType w:val="hybridMultilevel"/>
    <w:tmpl w:val="79344452"/>
    <w:lvl w:ilvl="0" w:tplc="7F82276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41708"/>
    <w:multiLevelType w:val="hybridMultilevel"/>
    <w:tmpl w:val="184EA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69391E"/>
    <w:multiLevelType w:val="hybridMultilevel"/>
    <w:tmpl w:val="CEBC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7"/>
  </w:num>
  <w:num w:numId="5">
    <w:abstractNumId w:val="14"/>
  </w:num>
  <w:num w:numId="6">
    <w:abstractNumId w:val="3"/>
  </w:num>
  <w:num w:numId="7">
    <w:abstractNumId w:val="11"/>
  </w:num>
  <w:num w:numId="8">
    <w:abstractNumId w:val="8"/>
  </w:num>
  <w:num w:numId="9">
    <w:abstractNumId w:val="10"/>
  </w:num>
  <w:num w:numId="10">
    <w:abstractNumId w:val="15"/>
  </w:num>
  <w:num w:numId="11">
    <w:abstractNumId w:val="0"/>
  </w:num>
  <w:num w:numId="12">
    <w:abstractNumId w:val="16"/>
  </w:num>
  <w:num w:numId="13">
    <w:abstractNumId w:val="7"/>
  </w:num>
  <w:num w:numId="14">
    <w:abstractNumId w:val="13"/>
  </w:num>
  <w:num w:numId="15">
    <w:abstractNumId w:val="2"/>
  </w:num>
  <w:num w:numId="16">
    <w:abstractNumId w:val="12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19"/>
    <w:rsid w:val="000829A0"/>
    <w:rsid w:val="001106B1"/>
    <w:rsid w:val="00125665"/>
    <w:rsid w:val="00181FDC"/>
    <w:rsid w:val="001C1675"/>
    <w:rsid w:val="001E6569"/>
    <w:rsid w:val="00335819"/>
    <w:rsid w:val="003359D1"/>
    <w:rsid w:val="00351CBD"/>
    <w:rsid w:val="003A6D88"/>
    <w:rsid w:val="003B05A7"/>
    <w:rsid w:val="003C064D"/>
    <w:rsid w:val="003C7C38"/>
    <w:rsid w:val="00416BD3"/>
    <w:rsid w:val="004734EA"/>
    <w:rsid w:val="00492602"/>
    <w:rsid w:val="004B6FF1"/>
    <w:rsid w:val="00510778"/>
    <w:rsid w:val="00521C10"/>
    <w:rsid w:val="00523E73"/>
    <w:rsid w:val="00576D8D"/>
    <w:rsid w:val="005A762C"/>
    <w:rsid w:val="005D64A1"/>
    <w:rsid w:val="00605B2B"/>
    <w:rsid w:val="00631920"/>
    <w:rsid w:val="00735102"/>
    <w:rsid w:val="00745613"/>
    <w:rsid w:val="00763151"/>
    <w:rsid w:val="0076662C"/>
    <w:rsid w:val="00787E6C"/>
    <w:rsid w:val="007B2EDC"/>
    <w:rsid w:val="00800013"/>
    <w:rsid w:val="00831088"/>
    <w:rsid w:val="00895325"/>
    <w:rsid w:val="008B0845"/>
    <w:rsid w:val="008F1974"/>
    <w:rsid w:val="00936D01"/>
    <w:rsid w:val="009A2595"/>
    <w:rsid w:val="009A4D7F"/>
    <w:rsid w:val="009A6488"/>
    <w:rsid w:val="00A307F5"/>
    <w:rsid w:val="00A333AE"/>
    <w:rsid w:val="00A54BE4"/>
    <w:rsid w:val="00A6401D"/>
    <w:rsid w:val="00A738D1"/>
    <w:rsid w:val="00A83745"/>
    <w:rsid w:val="00B01DC5"/>
    <w:rsid w:val="00B373D6"/>
    <w:rsid w:val="00B4253D"/>
    <w:rsid w:val="00BD2A50"/>
    <w:rsid w:val="00BF5095"/>
    <w:rsid w:val="00C16EF5"/>
    <w:rsid w:val="00C30ADB"/>
    <w:rsid w:val="00C76D2F"/>
    <w:rsid w:val="00CB0803"/>
    <w:rsid w:val="00CB28D0"/>
    <w:rsid w:val="00CC2F29"/>
    <w:rsid w:val="00CE60E6"/>
    <w:rsid w:val="00CF4F32"/>
    <w:rsid w:val="00D64F75"/>
    <w:rsid w:val="00D81437"/>
    <w:rsid w:val="00D85607"/>
    <w:rsid w:val="00DB6ABB"/>
    <w:rsid w:val="00E07265"/>
    <w:rsid w:val="00E254A1"/>
    <w:rsid w:val="00E43765"/>
    <w:rsid w:val="00E80E43"/>
    <w:rsid w:val="00E84509"/>
    <w:rsid w:val="00EA307F"/>
    <w:rsid w:val="00EA6C27"/>
    <w:rsid w:val="00EC5AB0"/>
    <w:rsid w:val="00EF2EAC"/>
    <w:rsid w:val="00F25E54"/>
    <w:rsid w:val="00F37DE7"/>
    <w:rsid w:val="00F576E8"/>
    <w:rsid w:val="00FA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49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3581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3192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83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83745"/>
  </w:style>
  <w:style w:type="paragraph" w:styleId="Nagwek">
    <w:name w:val="header"/>
    <w:basedOn w:val="Normalny"/>
    <w:link w:val="NagwekZnak"/>
    <w:uiPriority w:val="99"/>
    <w:unhideWhenUsed/>
    <w:rsid w:val="008F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1974"/>
  </w:style>
  <w:style w:type="paragraph" w:styleId="Stopka">
    <w:name w:val="footer"/>
    <w:basedOn w:val="Normalny"/>
    <w:link w:val="StopkaZnak"/>
    <w:uiPriority w:val="99"/>
    <w:unhideWhenUsed/>
    <w:rsid w:val="008F1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974"/>
  </w:style>
  <w:style w:type="paragraph" w:styleId="Tekstdymka">
    <w:name w:val="Balloon Text"/>
    <w:basedOn w:val="Normalny"/>
    <w:link w:val="TekstdymkaZnak"/>
    <w:uiPriority w:val="99"/>
    <w:semiHidden/>
    <w:unhideWhenUsed/>
    <w:rsid w:val="00EA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3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portaz.rodzinny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2020-08-14T08:38:00Z</dcterms:created>
  <dcterms:modified xsi:type="dcterms:W3CDTF">2020-08-14T08:38:00Z</dcterms:modified>
</cp:coreProperties>
</file>