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6A229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D532FC">
        <w:rPr>
          <w:rFonts w:ascii="Arial" w:eastAsia="Calibri" w:hAnsi="Arial" w:cs="Arial"/>
          <w:sz w:val="24"/>
          <w:szCs w:val="24"/>
        </w:rPr>
        <w:t>Nazwisko i Imię/Jednostka:…………………………………………………………………..</w:t>
      </w:r>
    </w:p>
    <w:p w14:paraId="67A7E64B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Nr PESEL / REGON:………………………………………………………………………….</w:t>
      </w:r>
    </w:p>
    <w:p w14:paraId="2F3ABE90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Adres:………………………………………………………</w:t>
      </w:r>
    </w:p>
    <w:p w14:paraId="7BAD62B1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Nr telefonu:………………………………………………...</w:t>
      </w:r>
    </w:p>
    <w:p w14:paraId="45B00BF9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Adres e-mail ………………………………………………</w:t>
      </w:r>
    </w:p>
    <w:p w14:paraId="0DC82A0C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301D8FD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EE3875" w14:textId="77777777" w:rsidR="00D532FC" w:rsidRPr="00D532FC" w:rsidRDefault="00D532FC" w:rsidP="00D532FC">
      <w:pPr>
        <w:spacing w:after="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532FC">
        <w:rPr>
          <w:rFonts w:ascii="Arial" w:eastAsia="Calibri" w:hAnsi="Arial" w:cs="Arial"/>
          <w:b/>
          <w:bCs/>
          <w:sz w:val="24"/>
          <w:szCs w:val="24"/>
        </w:rPr>
        <w:t xml:space="preserve">Pomorski Komendant Wojewódzki </w:t>
      </w:r>
    </w:p>
    <w:p w14:paraId="35F88C1D" w14:textId="77777777" w:rsidR="00D532FC" w:rsidRPr="00D532FC" w:rsidRDefault="00D532FC" w:rsidP="00D532FC">
      <w:pPr>
        <w:spacing w:after="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532FC">
        <w:rPr>
          <w:rFonts w:ascii="Arial" w:eastAsia="Calibri" w:hAnsi="Arial" w:cs="Arial"/>
          <w:b/>
          <w:bCs/>
          <w:sz w:val="24"/>
          <w:szCs w:val="24"/>
        </w:rPr>
        <w:t xml:space="preserve">Państwowej Straży Pożarnej </w:t>
      </w:r>
    </w:p>
    <w:p w14:paraId="1B240370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A49D6E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385235" w14:textId="77777777" w:rsidR="00D532FC" w:rsidRPr="00D532FC" w:rsidRDefault="00D532FC" w:rsidP="00D532FC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532FC">
        <w:rPr>
          <w:rFonts w:ascii="Arial" w:eastAsia="Calibri" w:hAnsi="Arial" w:cs="Arial"/>
          <w:b/>
          <w:bCs/>
          <w:sz w:val="24"/>
          <w:szCs w:val="24"/>
        </w:rPr>
        <w:t>WNIOSEK</w:t>
      </w:r>
    </w:p>
    <w:p w14:paraId="00B6C5E0" w14:textId="77777777" w:rsidR="00D532FC" w:rsidRPr="00D532FC" w:rsidRDefault="00D532FC" w:rsidP="00D532FC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532FC">
        <w:rPr>
          <w:rFonts w:ascii="Arial" w:eastAsia="Calibri" w:hAnsi="Arial" w:cs="Arial"/>
          <w:b/>
          <w:bCs/>
          <w:sz w:val="24"/>
          <w:szCs w:val="24"/>
        </w:rPr>
        <w:t xml:space="preserve">o udostępnienie projektu </w:t>
      </w:r>
    </w:p>
    <w:p w14:paraId="7ED1D759" w14:textId="77777777" w:rsidR="00D532FC" w:rsidRPr="00D532FC" w:rsidRDefault="00D532FC" w:rsidP="00D532FC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532FC">
        <w:rPr>
          <w:rFonts w:ascii="Arial" w:eastAsia="Calibri" w:hAnsi="Arial" w:cs="Arial"/>
          <w:b/>
          <w:bCs/>
          <w:sz w:val="24"/>
          <w:szCs w:val="24"/>
        </w:rPr>
        <w:t>Zewnętrznego Planu Operacyjno-Ratowniczego</w:t>
      </w:r>
    </w:p>
    <w:p w14:paraId="533F5B48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9DB864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Na podstawie art. 12 ust. 1 ustawy z dnia 3 października 2008 r. o udostępnianiu informacji o środowisku i jego ochronie, udziale społeczeństwa w ochronie środowiska oraz o ocenach oddziaływania na środowisko (tj. Dz.U. z 2021 r., poz. 247 ze zm.), zwracam się z prośbą o udostępnienie w wersji elektronicznej na adres e-mail projektu Zewnętrznego Planu Operacyjno-Ratowniczego dla terenów narażonych na oddziaływanie skutków awarii przemysłowej w:</w:t>
      </w:r>
    </w:p>
    <w:p w14:paraId="7DB7A8FE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DB2238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BC8141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8B77C51" w14:textId="77777777" w:rsidR="00D532FC" w:rsidRPr="00D532FC" w:rsidRDefault="00D532FC" w:rsidP="00D532FC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D532FC">
        <w:rPr>
          <w:rFonts w:ascii="Arial" w:eastAsia="Calibri" w:hAnsi="Arial" w:cs="Arial"/>
          <w:sz w:val="20"/>
          <w:szCs w:val="20"/>
        </w:rPr>
        <w:t>(nazwa zakładu)</w:t>
      </w:r>
    </w:p>
    <w:p w14:paraId="32292A3C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0460E8B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A8E707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w celu zapoznania się z nim i wniesienia ewentualnych uwag i wniosków.</w:t>
      </w:r>
    </w:p>
    <w:p w14:paraId="4CB3CD30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D37584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35022F1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 xml:space="preserve">Zgodnie z art. 6 ust. 1 lit. a ogólnego rozporządzenia o ochronie danych osobowych z dnia 27 kwietnia 2016 r. Parlamentu Europejskiego i Rady (UE) 2016/679 wyrażam zgodę, na przetwarzanie moich danych osobowych. </w:t>
      </w:r>
    </w:p>
    <w:p w14:paraId="44595729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 xml:space="preserve"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 </w:t>
      </w:r>
    </w:p>
    <w:p w14:paraId="3271910B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D621F8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6E2122B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9DFC4C1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D532FC">
        <w:rPr>
          <w:rFonts w:ascii="Arial" w:eastAsia="Calibri" w:hAnsi="Arial" w:cs="Arial"/>
          <w:sz w:val="20"/>
          <w:szCs w:val="20"/>
        </w:rPr>
        <w:t xml:space="preserve">…………………………………………               </w:t>
      </w:r>
      <w:r w:rsidRPr="00D532FC">
        <w:rPr>
          <w:rFonts w:ascii="Arial" w:eastAsia="Calibri" w:hAnsi="Arial" w:cs="Arial"/>
          <w:sz w:val="20"/>
          <w:szCs w:val="20"/>
        </w:rPr>
        <w:tab/>
      </w:r>
      <w:r w:rsidRPr="00D532FC">
        <w:rPr>
          <w:rFonts w:ascii="Arial" w:eastAsia="Calibri" w:hAnsi="Arial" w:cs="Arial"/>
          <w:sz w:val="20"/>
          <w:szCs w:val="20"/>
        </w:rPr>
        <w:tab/>
        <w:t xml:space="preserve"> …………………………………………………..</w:t>
      </w:r>
    </w:p>
    <w:p w14:paraId="388BDE61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D532FC">
        <w:rPr>
          <w:rFonts w:ascii="Arial" w:eastAsia="Calibri" w:hAnsi="Arial" w:cs="Arial"/>
          <w:sz w:val="20"/>
          <w:szCs w:val="20"/>
        </w:rPr>
        <w:t xml:space="preserve">               (Miejscowość, data)                                               </w:t>
      </w:r>
      <w:r w:rsidRPr="00D532FC">
        <w:rPr>
          <w:rFonts w:ascii="Arial" w:eastAsia="Calibri" w:hAnsi="Arial" w:cs="Arial"/>
          <w:sz w:val="20"/>
          <w:szCs w:val="20"/>
        </w:rPr>
        <w:tab/>
        <w:t xml:space="preserve">    (Podpis wnioskodawcy)</w:t>
      </w:r>
    </w:p>
    <w:p w14:paraId="68DF06E7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F18B9B0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9872C0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D76F31D" w14:textId="77777777" w:rsidR="00D532FC" w:rsidRPr="00D532FC" w:rsidRDefault="00D532FC" w:rsidP="00D532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lastRenderedPageBreak/>
        <w:t>Zgodnie z art. 13 ust. 1 i 2, ogólnego Rozporządzenia Parlamentu Europejskiego i 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47595E54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 xml:space="preserve">Administratorem przetwarzającym Pani/Pana dane osobowe jest Pomorski Komendant Wojewódzki Państwowej Straży Pożarnej (80 – 251 Gdańsk, ul. Sosnowa 2, tel. 58 347 78 00, fax. 58 347 78 33, e – mail: </w:t>
      </w:r>
      <w:hyperlink r:id="rId7" w:history="1">
        <w:r w:rsidRPr="00D532F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sekretariat@straz.gda.pl</w:t>
        </w:r>
      </w:hyperlink>
      <w:r w:rsidRPr="00D532FC">
        <w:rPr>
          <w:rFonts w:ascii="Arial" w:eastAsia="Calibri" w:hAnsi="Arial" w:cs="Arial"/>
          <w:sz w:val="24"/>
          <w:szCs w:val="24"/>
        </w:rPr>
        <w:t>).</w:t>
      </w:r>
    </w:p>
    <w:p w14:paraId="4A848F3C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 xml:space="preserve">W Komendzie Wojewódzkiej Państwowej Straży Pożarnej wyznaczony został Inspektor Ochrony Danych (80-251 Gdańsk, ul. Sosnowa 2, tel. 58 347 78 00, fax. 58 347 78 33, e – mail: </w:t>
      </w:r>
      <w:hyperlink r:id="rId8" w:history="1">
        <w:r w:rsidRPr="00D532F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iod@straz.gda.pl</w:t>
        </w:r>
      </w:hyperlink>
      <w:r w:rsidRPr="00D532FC">
        <w:rPr>
          <w:rFonts w:ascii="Arial" w:eastAsia="Calibri" w:hAnsi="Arial" w:cs="Arial"/>
          <w:sz w:val="24"/>
          <w:szCs w:val="24"/>
        </w:rPr>
        <w:t xml:space="preserve">). </w:t>
      </w:r>
    </w:p>
    <w:p w14:paraId="5A77DF04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Pani/Pana dane osobowe mogą być przetwarzane w celu umożliwienia zapoznania się z projektem Zewnętrznego Planu Operacyjno-Ratowniczego i wniesienia ewentualnych uwag i wniosków.</w:t>
      </w:r>
    </w:p>
    <w:p w14:paraId="43B37DB6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Podstawą prawną przetwarzania Pani/Pana danych jest art. 6 ust. 1 lit. a RODO.</w:t>
      </w:r>
    </w:p>
    <w:p w14:paraId="57EA801D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Odbiorcami Pana/Pani danych osobowych będą te podmioty, którym administrator ma obowiązek przekazywania danych na gruncie obowiązujących przepisów prawa.</w:t>
      </w:r>
    </w:p>
    <w:p w14:paraId="5A41BFEF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Pani/Pana dane osobowe nie będą przekazywane do państwa trzeciego lub organizacji międzynarodowej.</w:t>
      </w:r>
    </w:p>
    <w:p w14:paraId="276D2724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Pani/Pana dane osobowe będą przechowywane wyłącznie przez okres niezbędny do realizacji zadań wynikających z ustawy.</w:t>
      </w:r>
    </w:p>
    <w:p w14:paraId="21835876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46E56C2D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 xml:space="preserve">Ma Pani/Pan prawo wniesienia skargi do Prezesa Urzędu Ochrony Danych Osobowych (00-193 Warszawa, ul. Stawki 2, tel. 22 531 03 00, fax. 22 531 03 01, e-mail: </w:t>
      </w:r>
      <w:hyperlink r:id="rId9" w:history="1">
        <w:r w:rsidRPr="00D532FC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kancelaria@uodo.gov.pl</w:t>
        </w:r>
      </w:hyperlink>
      <w:r w:rsidRPr="00D532FC">
        <w:rPr>
          <w:rFonts w:ascii="Arial" w:eastAsia="Calibri" w:hAnsi="Arial" w:cs="Arial"/>
          <w:sz w:val="24"/>
          <w:szCs w:val="24"/>
        </w:rPr>
        <w:t>), gdy uzna Pani/Pan, iż przetwarzanie danych osobowych Pani/Pana dotyczących narusza przepisy RODO.</w:t>
      </w:r>
    </w:p>
    <w:p w14:paraId="6A73D4DC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Podanie przez Panią/Pana danych osobowych jest wymogiem ustawowym koniecznym dla realizacji celu, o którym mowa w pkt. 3. Nie podanie prawidłowych danych skutkuje brakiem możliwości załatwienia sprawy.</w:t>
      </w:r>
    </w:p>
    <w:p w14:paraId="78B9E5F1" w14:textId="77777777" w:rsidR="00D532FC" w:rsidRPr="00D532FC" w:rsidRDefault="00D532FC" w:rsidP="00D532FC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32FC">
        <w:rPr>
          <w:rFonts w:ascii="Arial" w:eastAsia="Calibri" w:hAnsi="Arial" w:cs="Arial"/>
          <w:sz w:val="24"/>
          <w:szCs w:val="24"/>
        </w:rPr>
        <w:t>Przetwarzanie podanych przez Panią/Pana danych osobowych nie będzie podlegało zautomatyzowanemu podejmowaniu decyzji, w tym profilowaniu, o którym mowa w art. 22 ust. 1 i 4 RODO.</w:t>
      </w:r>
    </w:p>
    <w:p w14:paraId="04AEDC4A" w14:textId="77777777" w:rsidR="003B2788" w:rsidRDefault="003B2788"/>
    <w:sectPr w:rsidR="003B27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81985" w14:textId="77777777" w:rsidR="00DA1DAE" w:rsidRDefault="00DA1DAE">
      <w:pPr>
        <w:spacing w:after="0" w:line="240" w:lineRule="auto"/>
      </w:pPr>
      <w:r>
        <w:separator/>
      </w:r>
    </w:p>
  </w:endnote>
  <w:endnote w:type="continuationSeparator" w:id="0">
    <w:p w14:paraId="731DD4CE" w14:textId="77777777" w:rsidR="00DA1DAE" w:rsidRDefault="00DA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D22CF" w14:textId="77777777" w:rsidR="00621F1C" w:rsidRDefault="00DA1D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2BA80" w14:textId="77777777" w:rsidR="00621F1C" w:rsidRPr="00621F1C" w:rsidRDefault="00D532FC">
    <w:pPr>
      <w:pStyle w:val="Stopka"/>
      <w:jc w:val="center"/>
      <w:rPr>
        <w:rFonts w:ascii="Arial" w:hAnsi="Arial" w:cs="Arial"/>
        <w:sz w:val="16"/>
        <w:szCs w:val="16"/>
      </w:rPr>
    </w:pPr>
    <w:r w:rsidRPr="00621F1C">
      <w:rPr>
        <w:rFonts w:ascii="Arial" w:hAnsi="Arial" w:cs="Arial"/>
        <w:sz w:val="16"/>
        <w:szCs w:val="16"/>
      </w:rPr>
      <w:t xml:space="preserve">Strona </w:t>
    </w:r>
    <w:r w:rsidRPr="00621F1C">
      <w:rPr>
        <w:rFonts w:ascii="Arial" w:hAnsi="Arial" w:cs="Arial"/>
        <w:b/>
        <w:bCs/>
        <w:sz w:val="16"/>
        <w:szCs w:val="16"/>
      </w:rPr>
      <w:fldChar w:fldCharType="begin"/>
    </w:r>
    <w:r w:rsidRPr="00621F1C">
      <w:rPr>
        <w:rFonts w:ascii="Arial" w:hAnsi="Arial" w:cs="Arial"/>
        <w:bCs/>
        <w:sz w:val="16"/>
        <w:szCs w:val="16"/>
      </w:rPr>
      <w:instrText>PAGE</w:instrText>
    </w:r>
    <w:r w:rsidRPr="00621F1C">
      <w:rPr>
        <w:rFonts w:ascii="Arial" w:hAnsi="Arial" w:cs="Arial"/>
        <w:b/>
        <w:bCs/>
        <w:sz w:val="16"/>
        <w:szCs w:val="16"/>
      </w:rPr>
      <w:fldChar w:fldCharType="separate"/>
    </w:r>
    <w:r w:rsidR="00276B7D">
      <w:rPr>
        <w:rFonts w:ascii="Arial" w:hAnsi="Arial" w:cs="Arial"/>
        <w:bCs/>
        <w:noProof/>
        <w:sz w:val="16"/>
        <w:szCs w:val="16"/>
      </w:rPr>
      <w:t>1</w:t>
    </w:r>
    <w:r w:rsidRPr="00621F1C">
      <w:rPr>
        <w:rFonts w:ascii="Arial" w:hAnsi="Arial" w:cs="Arial"/>
        <w:b/>
        <w:bCs/>
        <w:sz w:val="16"/>
        <w:szCs w:val="16"/>
      </w:rPr>
      <w:fldChar w:fldCharType="end"/>
    </w:r>
    <w:r w:rsidRPr="00621F1C">
      <w:rPr>
        <w:rFonts w:ascii="Arial" w:hAnsi="Arial" w:cs="Arial"/>
        <w:sz w:val="16"/>
        <w:szCs w:val="16"/>
      </w:rPr>
      <w:t xml:space="preserve"> z </w:t>
    </w:r>
    <w:r w:rsidRPr="00621F1C">
      <w:rPr>
        <w:rFonts w:ascii="Arial" w:hAnsi="Arial" w:cs="Arial"/>
        <w:b/>
        <w:bCs/>
        <w:sz w:val="16"/>
        <w:szCs w:val="16"/>
      </w:rPr>
      <w:fldChar w:fldCharType="begin"/>
    </w:r>
    <w:r w:rsidRPr="00621F1C">
      <w:rPr>
        <w:rFonts w:ascii="Arial" w:hAnsi="Arial" w:cs="Arial"/>
        <w:bCs/>
        <w:sz w:val="16"/>
        <w:szCs w:val="16"/>
      </w:rPr>
      <w:instrText>NUMPAGES</w:instrText>
    </w:r>
    <w:r w:rsidRPr="00621F1C">
      <w:rPr>
        <w:rFonts w:ascii="Arial" w:hAnsi="Arial" w:cs="Arial"/>
        <w:b/>
        <w:bCs/>
        <w:sz w:val="16"/>
        <w:szCs w:val="16"/>
      </w:rPr>
      <w:fldChar w:fldCharType="separate"/>
    </w:r>
    <w:r w:rsidR="00276B7D">
      <w:rPr>
        <w:rFonts w:ascii="Arial" w:hAnsi="Arial" w:cs="Arial"/>
        <w:bCs/>
        <w:noProof/>
        <w:sz w:val="16"/>
        <w:szCs w:val="16"/>
      </w:rPr>
      <w:t>2</w:t>
    </w:r>
    <w:r w:rsidRPr="00621F1C">
      <w:rPr>
        <w:rFonts w:ascii="Arial" w:hAnsi="Arial" w:cs="Arial"/>
        <w:b/>
        <w:bCs/>
        <w:sz w:val="16"/>
        <w:szCs w:val="16"/>
      </w:rPr>
      <w:fldChar w:fldCharType="end"/>
    </w:r>
  </w:p>
  <w:p w14:paraId="1CE970E8" w14:textId="77777777" w:rsidR="00621F1C" w:rsidRDefault="00DA1D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315AD" w14:textId="77777777" w:rsidR="00621F1C" w:rsidRDefault="00DA1D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B2F6C" w14:textId="77777777" w:rsidR="00DA1DAE" w:rsidRDefault="00DA1DAE">
      <w:pPr>
        <w:spacing w:after="0" w:line="240" w:lineRule="auto"/>
      </w:pPr>
      <w:r>
        <w:separator/>
      </w:r>
    </w:p>
  </w:footnote>
  <w:footnote w:type="continuationSeparator" w:id="0">
    <w:p w14:paraId="18870648" w14:textId="77777777" w:rsidR="00DA1DAE" w:rsidRDefault="00DA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74F95" w14:textId="77777777" w:rsidR="009717F6" w:rsidRDefault="00DA1D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12BF2" w14:textId="77777777" w:rsidR="009717F6" w:rsidRDefault="00DA1D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F38A6" w14:textId="77777777" w:rsidR="009717F6" w:rsidRDefault="00DA1D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26A41"/>
    <w:multiLevelType w:val="hybridMultilevel"/>
    <w:tmpl w:val="3C6C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A"/>
    <w:rsid w:val="00276B7D"/>
    <w:rsid w:val="003B2788"/>
    <w:rsid w:val="0045638A"/>
    <w:rsid w:val="00D532FC"/>
    <w:rsid w:val="00DA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E8443-1AE9-4839-9B3B-D2A6A138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5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32FC"/>
  </w:style>
  <w:style w:type="paragraph" w:styleId="Stopka">
    <w:name w:val="footer"/>
    <w:basedOn w:val="Normalny"/>
    <w:link w:val="StopkaZnak"/>
    <w:uiPriority w:val="99"/>
    <w:semiHidden/>
    <w:unhideWhenUsed/>
    <w:rsid w:val="00D5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straz.gda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M.Kołakowska (KW Gdańsk)</dc:creator>
  <cp:keywords/>
  <dc:description/>
  <cp:lastModifiedBy>Aneta Gorzka</cp:lastModifiedBy>
  <cp:revision>3</cp:revision>
  <dcterms:created xsi:type="dcterms:W3CDTF">2021-12-02T12:52:00Z</dcterms:created>
  <dcterms:modified xsi:type="dcterms:W3CDTF">2021-12-02T12:52:00Z</dcterms:modified>
</cp:coreProperties>
</file>