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2FEBD" w14:textId="1CD3B08B" w:rsidR="00972D01" w:rsidRPr="00A2023F" w:rsidRDefault="00B65C6A" w:rsidP="00FA7C26">
      <w:pPr>
        <w:spacing w:after="0" w:line="264" w:lineRule="auto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sz w:val="18"/>
          <w:szCs w:val="18"/>
        </w:rPr>
        <w:t xml:space="preserve">Warszawa, </w:t>
      </w:r>
      <w:r w:rsidR="004B5015" w:rsidRPr="00A2023F">
        <w:rPr>
          <w:rFonts w:ascii="Calibri Light" w:hAnsi="Calibri Light" w:cs="Calibri Light"/>
          <w:sz w:val="18"/>
          <w:szCs w:val="18"/>
        </w:rPr>
        <w:t>29</w:t>
      </w:r>
      <w:r w:rsidR="001D479F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="002B4040" w:rsidRPr="00A2023F">
        <w:rPr>
          <w:rFonts w:ascii="Calibri Light" w:hAnsi="Calibri Light" w:cs="Calibri Light"/>
          <w:sz w:val="18"/>
          <w:szCs w:val="18"/>
        </w:rPr>
        <w:t xml:space="preserve">kwietnia </w:t>
      </w:r>
      <w:r w:rsidR="001D479F" w:rsidRPr="00A2023F">
        <w:rPr>
          <w:rFonts w:ascii="Calibri Light" w:hAnsi="Calibri Light" w:cs="Calibri Light"/>
          <w:sz w:val="18"/>
          <w:szCs w:val="18"/>
        </w:rPr>
        <w:t>202</w:t>
      </w:r>
      <w:r w:rsidR="002B4040" w:rsidRPr="00A2023F">
        <w:rPr>
          <w:rFonts w:ascii="Calibri Light" w:hAnsi="Calibri Light" w:cs="Calibri Light"/>
          <w:sz w:val="18"/>
          <w:szCs w:val="18"/>
        </w:rPr>
        <w:t>4</w:t>
      </w:r>
      <w:r w:rsidR="001D479F" w:rsidRPr="00A2023F">
        <w:rPr>
          <w:rFonts w:ascii="Calibri Light" w:hAnsi="Calibri Light" w:cs="Calibri Light"/>
          <w:sz w:val="18"/>
          <w:szCs w:val="18"/>
        </w:rPr>
        <w:t xml:space="preserve"> r.</w:t>
      </w:r>
    </w:p>
    <w:p w14:paraId="563396FD" w14:textId="77777777" w:rsidR="00D501A3" w:rsidRPr="00A2023F" w:rsidRDefault="00D501A3" w:rsidP="00FA7C26">
      <w:pPr>
        <w:spacing w:line="264" w:lineRule="auto"/>
        <w:ind w:right="281"/>
        <w:rPr>
          <w:rFonts w:ascii="Calibri Light" w:hAnsi="Calibri Light" w:cs="Calibri Light"/>
          <w:b/>
          <w:sz w:val="18"/>
          <w:szCs w:val="18"/>
        </w:rPr>
      </w:pPr>
      <w:r w:rsidRPr="00A2023F">
        <w:rPr>
          <w:rFonts w:ascii="Calibri Light" w:hAnsi="Calibri Light" w:cs="Calibri Light"/>
          <w:sz w:val="18"/>
          <w:szCs w:val="18"/>
        </w:rPr>
        <w:t>DOOŚ-WDŚZIL.420.33.2022.JSz.3</w:t>
      </w:r>
      <w:r w:rsidR="0035191D" w:rsidRPr="00A2023F">
        <w:rPr>
          <w:rFonts w:ascii="Calibri Light" w:hAnsi="Calibri Light" w:cs="Calibri Light"/>
          <w:sz w:val="18"/>
          <w:szCs w:val="18"/>
        </w:rPr>
        <w:t>9</w:t>
      </w:r>
    </w:p>
    <w:p w14:paraId="14344B31" w14:textId="77777777" w:rsidR="00F84778" w:rsidRPr="00A2023F" w:rsidRDefault="00F84778" w:rsidP="00FA7C26">
      <w:pPr>
        <w:tabs>
          <w:tab w:val="left" w:pos="3330"/>
          <w:tab w:val="center" w:pos="4535"/>
        </w:tabs>
        <w:spacing w:after="0" w:line="264" w:lineRule="auto"/>
        <w:rPr>
          <w:rFonts w:ascii="Calibri Light" w:hAnsi="Calibri Light" w:cs="Calibri Light"/>
          <w:bCs/>
          <w:color w:val="FF0000"/>
          <w:sz w:val="18"/>
          <w:szCs w:val="18"/>
        </w:rPr>
      </w:pPr>
    </w:p>
    <w:p w14:paraId="35356421" w14:textId="77777777" w:rsidR="002446E3" w:rsidRPr="00A2023F" w:rsidRDefault="002446E3" w:rsidP="00FA7C26">
      <w:pPr>
        <w:tabs>
          <w:tab w:val="left" w:pos="3330"/>
          <w:tab w:val="center" w:pos="4535"/>
        </w:tabs>
        <w:spacing w:after="120" w:line="264" w:lineRule="auto"/>
        <w:rPr>
          <w:rFonts w:ascii="Calibri Light" w:hAnsi="Calibri Light" w:cs="Calibri Light"/>
          <w:b/>
          <w:sz w:val="18"/>
          <w:szCs w:val="18"/>
        </w:rPr>
      </w:pPr>
      <w:r w:rsidRPr="00A2023F">
        <w:rPr>
          <w:rFonts w:ascii="Calibri Light" w:hAnsi="Calibri Light" w:cs="Calibri Light"/>
          <w:b/>
          <w:sz w:val="18"/>
          <w:szCs w:val="18"/>
        </w:rPr>
        <w:t>ZAWIADOMIENIE</w:t>
      </w:r>
    </w:p>
    <w:p w14:paraId="5C4F0AD9" w14:textId="3074A4BE" w:rsidR="005D1651" w:rsidRPr="00A2023F" w:rsidRDefault="00F84778" w:rsidP="00FA7C26">
      <w:pPr>
        <w:spacing w:after="0" w:line="264" w:lineRule="auto"/>
        <w:rPr>
          <w:rFonts w:ascii="Calibri Light" w:hAnsi="Calibri Light" w:cs="Calibri Light"/>
          <w:sz w:val="18"/>
          <w:szCs w:val="18"/>
          <w:lang w:eastAsia="pl-PL"/>
        </w:rPr>
      </w:pPr>
      <w:r w:rsidRPr="00A2023F">
        <w:rPr>
          <w:rFonts w:ascii="Calibri Light" w:hAnsi="Calibri Light" w:cs="Calibri Light"/>
          <w:sz w:val="18"/>
          <w:szCs w:val="18"/>
        </w:rPr>
        <w:t>Generalny Dyrektor Ochrony Środowiska, n</w:t>
      </w:r>
      <w:r w:rsidR="005D1651" w:rsidRPr="00A2023F">
        <w:rPr>
          <w:rFonts w:ascii="Calibri Light" w:hAnsi="Calibri Light" w:cs="Calibri Light"/>
          <w:sz w:val="18"/>
          <w:szCs w:val="18"/>
        </w:rPr>
        <w:t>a podstawie art. 49 § 1 ustawy z dnia 14 czerwca 1960</w:t>
      </w:r>
      <w:r w:rsidR="00084AC2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r. – 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Kodeks postępowania administracyjnego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(Dz. U. z 202</w:t>
      </w:r>
      <w:r w:rsidR="002B4040" w:rsidRPr="00A2023F">
        <w:rPr>
          <w:rFonts w:ascii="Calibri Light" w:hAnsi="Calibri Light" w:cs="Calibri Light"/>
          <w:sz w:val="18"/>
          <w:szCs w:val="18"/>
        </w:rPr>
        <w:t>4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r. poz. </w:t>
      </w:r>
      <w:r w:rsidR="002B4040" w:rsidRPr="00A2023F">
        <w:rPr>
          <w:rFonts w:ascii="Calibri Light" w:hAnsi="Calibri Light" w:cs="Calibri Light"/>
          <w:sz w:val="18"/>
          <w:szCs w:val="18"/>
        </w:rPr>
        <w:t>5</w:t>
      </w:r>
      <w:r w:rsidR="00785D55" w:rsidRPr="00A2023F">
        <w:rPr>
          <w:rFonts w:ascii="Calibri Light" w:hAnsi="Calibri Light" w:cs="Calibri Light"/>
          <w:sz w:val="18"/>
          <w:szCs w:val="18"/>
        </w:rPr>
        <w:t>7</w:t>
      </w:r>
      <w:r w:rsidR="002B4040" w:rsidRPr="00A2023F">
        <w:rPr>
          <w:rFonts w:ascii="Calibri Light" w:hAnsi="Calibri Light" w:cs="Calibri Light"/>
          <w:sz w:val="18"/>
          <w:szCs w:val="18"/>
        </w:rPr>
        <w:t>2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), dalej </w:t>
      </w:r>
      <w:r w:rsidRPr="00A2023F">
        <w:rPr>
          <w:rFonts w:ascii="Calibri Light" w:hAnsi="Calibri Light" w:cs="Calibri Light"/>
          <w:sz w:val="18"/>
          <w:szCs w:val="18"/>
        </w:rPr>
        <w:t>k.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p</w:t>
      </w:r>
      <w:r w:rsidRPr="00A2023F">
        <w:rPr>
          <w:rFonts w:ascii="Calibri Light" w:hAnsi="Calibri Light" w:cs="Calibri Light"/>
          <w:iCs/>
          <w:sz w:val="18"/>
          <w:szCs w:val="18"/>
        </w:rPr>
        <w:t>.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a</w:t>
      </w:r>
      <w:r w:rsidRPr="00A2023F">
        <w:rPr>
          <w:rFonts w:ascii="Calibri Light" w:hAnsi="Calibri Light" w:cs="Calibri Light"/>
          <w:iCs/>
          <w:sz w:val="18"/>
          <w:szCs w:val="18"/>
        </w:rPr>
        <w:t>.</w:t>
      </w:r>
      <w:r w:rsidR="005D1651" w:rsidRPr="00A2023F">
        <w:rPr>
          <w:rFonts w:ascii="Calibri Light" w:hAnsi="Calibri Light" w:cs="Calibri Light"/>
          <w:sz w:val="18"/>
          <w:szCs w:val="18"/>
        </w:rPr>
        <w:t>, w</w:t>
      </w:r>
      <w:r w:rsidR="00084AC2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="005D1651" w:rsidRPr="00A2023F">
        <w:rPr>
          <w:rFonts w:ascii="Calibri Light" w:hAnsi="Calibri Light" w:cs="Calibri Light"/>
          <w:sz w:val="18"/>
          <w:szCs w:val="18"/>
        </w:rPr>
        <w:t>związku z art. 74 ust. 3 ustawy z</w:t>
      </w:r>
      <w:r w:rsidR="007D262E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dnia 3 października 2008 r. 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o udostępnianiu informacji o</w:t>
      </w:r>
      <w:r w:rsidRPr="00A2023F">
        <w:rPr>
          <w:rFonts w:ascii="Calibri Light" w:hAnsi="Calibri Light" w:cs="Calibri Light"/>
          <w:iCs/>
          <w:sz w:val="18"/>
          <w:szCs w:val="18"/>
        </w:rPr>
        <w:t> 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środowisku i jego ochronie, udziale społeczeństwa w ochronie środowiska oraz o</w:t>
      </w:r>
      <w:r w:rsidR="00084AC2" w:rsidRPr="00A2023F">
        <w:rPr>
          <w:rFonts w:ascii="Calibri Light" w:hAnsi="Calibri Light" w:cs="Calibri Light"/>
          <w:iCs/>
          <w:sz w:val="18"/>
          <w:szCs w:val="18"/>
        </w:rPr>
        <w:t> 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ocenach oddziaływania na środowisko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(Dz. U. z 202</w:t>
      </w:r>
      <w:r w:rsidR="00D13529" w:rsidRPr="00A2023F">
        <w:rPr>
          <w:rFonts w:ascii="Calibri Light" w:hAnsi="Calibri Light" w:cs="Calibri Light"/>
          <w:sz w:val="18"/>
          <w:szCs w:val="18"/>
        </w:rPr>
        <w:t>3</w:t>
      </w:r>
      <w:r w:rsidR="00802E25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r. poz. </w:t>
      </w:r>
      <w:r w:rsidR="007D262E" w:rsidRPr="00A2023F">
        <w:rPr>
          <w:rFonts w:ascii="Calibri Light" w:hAnsi="Calibri Light" w:cs="Calibri Light"/>
          <w:sz w:val="18"/>
          <w:szCs w:val="18"/>
        </w:rPr>
        <w:t>109</w:t>
      </w:r>
      <w:r w:rsidR="00D13529" w:rsidRPr="00A2023F">
        <w:rPr>
          <w:rFonts w:ascii="Calibri Light" w:hAnsi="Calibri Light" w:cs="Calibri Light"/>
          <w:sz w:val="18"/>
          <w:szCs w:val="18"/>
        </w:rPr>
        <w:t>4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), dalej </w:t>
      </w:r>
      <w:proofErr w:type="spellStart"/>
      <w:r w:rsidR="005D1651" w:rsidRPr="00A2023F">
        <w:rPr>
          <w:rFonts w:ascii="Calibri Light" w:hAnsi="Calibri Light" w:cs="Calibri Light"/>
          <w:iCs/>
          <w:sz w:val="18"/>
          <w:szCs w:val="18"/>
        </w:rPr>
        <w:t>u</w:t>
      </w:r>
      <w:r w:rsidRPr="00A2023F">
        <w:rPr>
          <w:rFonts w:ascii="Calibri Light" w:hAnsi="Calibri Light" w:cs="Calibri Light"/>
          <w:iCs/>
          <w:sz w:val="18"/>
          <w:szCs w:val="18"/>
        </w:rPr>
        <w:t>.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o</w:t>
      </w:r>
      <w:r w:rsidRPr="00A2023F">
        <w:rPr>
          <w:rFonts w:ascii="Calibri Light" w:hAnsi="Calibri Light" w:cs="Calibri Light"/>
          <w:iCs/>
          <w:sz w:val="18"/>
          <w:szCs w:val="18"/>
        </w:rPr>
        <w:t>.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o</w:t>
      </w:r>
      <w:r w:rsidRPr="00A2023F">
        <w:rPr>
          <w:rFonts w:ascii="Calibri Light" w:hAnsi="Calibri Light" w:cs="Calibri Light"/>
          <w:iCs/>
          <w:sz w:val="18"/>
          <w:szCs w:val="18"/>
        </w:rPr>
        <w:t>.</w:t>
      </w:r>
      <w:r w:rsidR="005D1651" w:rsidRPr="00A2023F">
        <w:rPr>
          <w:rFonts w:ascii="Calibri Light" w:hAnsi="Calibri Light" w:cs="Calibri Light"/>
          <w:iCs/>
          <w:sz w:val="18"/>
          <w:szCs w:val="18"/>
        </w:rPr>
        <w:t>ś</w:t>
      </w:r>
      <w:proofErr w:type="spellEnd"/>
      <w:r w:rsidRPr="00A2023F">
        <w:rPr>
          <w:rFonts w:ascii="Calibri Light" w:hAnsi="Calibri Light" w:cs="Calibri Light"/>
          <w:iCs/>
          <w:sz w:val="18"/>
          <w:szCs w:val="18"/>
        </w:rPr>
        <w:t>.</w:t>
      </w:r>
      <w:r w:rsidR="005D1651" w:rsidRPr="00A2023F">
        <w:rPr>
          <w:rFonts w:ascii="Calibri Light" w:hAnsi="Calibri Light" w:cs="Calibri Light"/>
          <w:sz w:val="18"/>
          <w:szCs w:val="18"/>
        </w:rPr>
        <w:t>, zawiadamia</w:t>
      </w:r>
      <w:r w:rsidR="005D1651" w:rsidRPr="00A2023F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5D1651" w:rsidRPr="00A2023F">
        <w:rPr>
          <w:rFonts w:ascii="Calibri Light" w:hAnsi="Calibri Light" w:cs="Calibri Light"/>
          <w:sz w:val="18"/>
          <w:szCs w:val="18"/>
        </w:rPr>
        <w:t>strony postępowania</w:t>
      </w:r>
      <w:r w:rsidRPr="00A2023F">
        <w:rPr>
          <w:rFonts w:ascii="Calibri Light" w:hAnsi="Calibri Light" w:cs="Calibri Light"/>
          <w:sz w:val="18"/>
          <w:szCs w:val="18"/>
        </w:rPr>
        <w:t xml:space="preserve"> o wydaniu </w:t>
      </w:r>
      <w:r w:rsidR="001B62BD" w:rsidRPr="00A2023F">
        <w:rPr>
          <w:rFonts w:ascii="Calibri Light" w:hAnsi="Calibri Light" w:cs="Calibri Light"/>
          <w:sz w:val="18"/>
          <w:szCs w:val="18"/>
        </w:rPr>
        <w:t>postanowienia z 2</w:t>
      </w:r>
      <w:r w:rsidR="004B5015" w:rsidRPr="00A2023F">
        <w:rPr>
          <w:rFonts w:ascii="Calibri Light" w:hAnsi="Calibri Light" w:cs="Calibri Light"/>
          <w:sz w:val="18"/>
          <w:szCs w:val="18"/>
        </w:rPr>
        <w:t>6</w:t>
      </w:r>
      <w:r w:rsidR="001B62BD" w:rsidRPr="00A2023F">
        <w:rPr>
          <w:rFonts w:ascii="Calibri Light" w:hAnsi="Calibri Light" w:cs="Calibri Light"/>
          <w:sz w:val="18"/>
          <w:szCs w:val="18"/>
        </w:rPr>
        <w:t xml:space="preserve"> kwietnia 2024 r., znak: DOOŚ-WDŚZIL.420.33.2022.JSz.38, </w:t>
      </w:r>
      <w:r w:rsidR="001B62BD" w:rsidRPr="00A2023F">
        <w:rPr>
          <w:rFonts w:ascii="Calibri Light" w:hAnsi="Calibri Light" w:cs="Calibri Light"/>
          <w:bCs/>
          <w:iCs/>
          <w:sz w:val="18"/>
          <w:szCs w:val="18"/>
        </w:rPr>
        <w:t>uzupełniającego z urzędu postanowienie</w:t>
      </w:r>
      <w:r w:rsidR="001B62BD" w:rsidRPr="00A2023F">
        <w:rPr>
          <w:rFonts w:ascii="Calibri Light" w:hAnsi="Calibri Light" w:cs="Calibri Light"/>
          <w:iCs/>
          <w:sz w:val="18"/>
          <w:szCs w:val="18"/>
        </w:rPr>
        <w:t xml:space="preserve"> </w:t>
      </w:r>
      <w:bookmarkStart w:id="0" w:name="_Hlk100299482"/>
      <w:r w:rsidR="001B62BD" w:rsidRPr="00A2023F">
        <w:rPr>
          <w:rFonts w:ascii="Calibri Light" w:hAnsi="Calibri Light" w:cs="Calibri Light"/>
          <w:iCs/>
          <w:sz w:val="18"/>
          <w:szCs w:val="18"/>
        </w:rPr>
        <w:t xml:space="preserve">własne </w:t>
      </w:r>
      <w:bookmarkEnd w:id="0"/>
      <w:r w:rsidR="005D1651" w:rsidRPr="00A2023F">
        <w:rPr>
          <w:rFonts w:ascii="Calibri Light" w:hAnsi="Calibri Light" w:cs="Calibri Light"/>
          <w:sz w:val="18"/>
          <w:szCs w:val="18"/>
        </w:rPr>
        <w:t xml:space="preserve">z </w:t>
      </w:r>
      <w:r w:rsidR="00D501A3" w:rsidRPr="00A2023F">
        <w:rPr>
          <w:rFonts w:ascii="Calibri Light" w:hAnsi="Calibri Light" w:cs="Calibri Light"/>
          <w:sz w:val="18"/>
          <w:szCs w:val="18"/>
        </w:rPr>
        <w:t>21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="00D501A3" w:rsidRPr="00A2023F">
        <w:rPr>
          <w:rFonts w:ascii="Calibri Light" w:hAnsi="Calibri Light" w:cs="Calibri Light"/>
          <w:sz w:val="18"/>
          <w:szCs w:val="18"/>
        </w:rPr>
        <w:t>kwietnia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202</w:t>
      </w:r>
      <w:r w:rsidR="00D501A3" w:rsidRPr="00A2023F">
        <w:rPr>
          <w:rFonts w:ascii="Calibri Light" w:hAnsi="Calibri Light" w:cs="Calibri Light"/>
          <w:sz w:val="18"/>
          <w:szCs w:val="18"/>
        </w:rPr>
        <w:t>4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r., znak: DOOŚ-WDŚZ</w:t>
      </w:r>
      <w:r w:rsidR="00D501A3" w:rsidRPr="00A2023F">
        <w:rPr>
          <w:rFonts w:ascii="Calibri Light" w:hAnsi="Calibri Light" w:cs="Calibri Light"/>
          <w:sz w:val="18"/>
          <w:szCs w:val="18"/>
        </w:rPr>
        <w:t>IL</w:t>
      </w:r>
      <w:r w:rsidR="005D1651" w:rsidRPr="00A2023F">
        <w:rPr>
          <w:rFonts w:ascii="Calibri Light" w:hAnsi="Calibri Light" w:cs="Calibri Light"/>
          <w:sz w:val="18"/>
          <w:szCs w:val="18"/>
        </w:rPr>
        <w:t>.420.</w:t>
      </w:r>
      <w:r w:rsidR="00D501A3" w:rsidRPr="00A2023F">
        <w:rPr>
          <w:rFonts w:ascii="Calibri Light" w:hAnsi="Calibri Light" w:cs="Calibri Light"/>
          <w:sz w:val="18"/>
          <w:szCs w:val="18"/>
        </w:rPr>
        <w:t>33</w:t>
      </w:r>
      <w:r w:rsidR="005D1651" w:rsidRPr="00A2023F">
        <w:rPr>
          <w:rFonts w:ascii="Calibri Light" w:hAnsi="Calibri Light" w:cs="Calibri Light"/>
          <w:sz w:val="18"/>
          <w:szCs w:val="18"/>
        </w:rPr>
        <w:t>.20</w:t>
      </w:r>
      <w:r w:rsidR="00D501A3" w:rsidRPr="00A2023F">
        <w:rPr>
          <w:rFonts w:ascii="Calibri Light" w:hAnsi="Calibri Light" w:cs="Calibri Light"/>
          <w:sz w:val="18"/>
          <w:szCs w:val="18"/>
        </w:rPr>
        <w:t>22</w:t>
      </w:r>
      <w:r w:rsidR="005D1651" w:rsidRPr="00A2023F">
        <w:rPr>
          <w:rFonts w:ascii="Calibri Light" w:hAnsi="Calibri Light" w:cs="Calibri Light"/>
          <w:sz w:val="18"/>
          <w:szCs w:val="18"/>
        </w:rPr>
        <w:t>.</w:t>
      </w:r>
      <w:r w:rsidR="00D501A3" w:rsidRPr="00A2023F">
        <w:rPr>
          <w:rFonts w:ascii="Calibri Light" w:hAnsi="Calibri Light" w:cs="Calibri Light"/>
          <w:sz w:val="18"/>
          <w:szCs w:val="18"/>
        </w:rPr>
        <w:t>JSz</w:t>
      </w:r>
      <w:r w:rsidR="005D1651" w:rsidRPr="00A2023F">
        <w:rPr>
          <w:rFonts w:ascii="Calibri Light" w:hAnsi="Calibri Light" w:cs="Calibri Light"/>
          <w:sz w:val="18"/>
          <w:szCs w:val="18"/>
        </w:rPr>
        <w:t>.</w:t>
      </w:r>
      <w:r w:rsidR="00D501A3" w:rsidRPr="00A2023F">
        <w:rPr>
          <w:rFonts w:ascii="Calibri Light" w:hAnsi="Calibri Light" w:cs="Calibri Light"/>
          <w:sz w:val="18"/>
          <w:szCs w:val="18"/>
        </w:rPr>
        <w:t>34</w:t>
      </w:r>
      <w:r w:rsidR="005D1651" w:rsidRPr="00A2023F">
        <w:rPr>
          <w:rFonts w:ascii="Calibri Light" w:hAnsi="Calibri Light" w:cs="Calibri Light"/>
          <w:sz w:val="18"/>
          <w:szCs w:val="18"/>
        </w:rPr>
        <w:t>, odm</w:t>
      </w:r>
      <w:r w:rsidRPr="00A2023F">
        <w:rPr>
          <w:rFonts w:ascii="Calibri Light" w:hAnsi="Calibri Light" w:cs="Calibri Light"/>
          <w:sz w:val="18"/>
          <w:szCs w:val="18"/>
        </w:rPr>
        <w:t>awiające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stwierdzenia nieważności </w:t>
      </w:r>
      <w:r w:rsidR="00D501A3" w:rsidRPr="00A2023F">
        <w:rPr>
          <w:rFonts w:ascii="Calibri Light" w:hAnsi="Calibri Light" w:cs="Calibri Light"/>
          <w:sz w:val="18"/>
          <w:szCs w:val="18"/>
        </w:rPr>
        <w:t>postanowienia</w:t>
      </w:r>
      <w:r w:rsidR="005D1651" w:rsidRPr="00A2023F">
        <w:rPr>
          <w:rFonts w:ascii="Calibri Light" w:hAnsi="Calibri Light" w:cs="Calibri Light"/>
          <w:sz w:val="18"/>
          <w:szCs w:val="18"/>
        </w:rPr>
        <w:t xml:space="preserve"> Regionalnego Dyrektora Ochrony Środowiska </w:t>
      </w:r>
      <w:r w:rsidR="00D501A3" w:rsidRPr="00A2023F">
        <w:rPr>
          <w:rFonts w:ascii="Calibri Light" w:hAnsi="Calibri Light" w:cs="Calibri Light"/>
          <w:sz w:val="18"/>
          <w:szCs w:val="18"/>
        </w:rPr>
        <w:t xml:space="preserve">w Gdańsku z 10 sierpnia 2021 r., znak: RDOŚ-Gd-WOO.400.57.2021.ASP.KSZ.2, wyrażającego stanowisko, że aktualne są warunki realizacji przedsięwzięcia pn. „Nowe połączenia Drogi Krajowej nr 21 z Drogą Wojewódzką nr 210 wraz z budową drogi dojazdowej do terenów przemysłowych „Przy obwodnicy” w Słupsku” zawarte </w:t>
      </w:r>
      <w:r w:rsidR="00D501A3" w:rsidRPr="00A2023F">
        <w:rPr>
          <w:rFonts w:ascii="Calibri Light" w:hAnsi="Calibri Light" w:cs="Calibri Light"/>
          <w:bCs/>
          <w:sz w:val="18"/>
          <w:szCs w:val="18"/>
        </w:rPr>
        <w:t xml:space="preserve">w decyzji </w:t>
      </w:r>
      <w:r w:rsidR="00D501A3" w:rsidRPr="00A2023F">
        <w:rPr>
          <w:rFonts w:ascii="Calibri Light" w:hAnsi="Calibri Light" w:cs="Calibri Light"/>
          <w:sz w:val="18"/>
          <w:szCs w:val="18"/>
        </w:rPr>
        <w:t>RDOŚ w Gdańsku</w:t>
      </w:r>
      <w:r w:rsidR="00D501A3" w:rsidRPr="00A2023F">
        <w:rPr>
          <w:rFonts w:ascii="Calibri Light" w:hAnsi="Calibri Light" w:cs="Calibri Light"/>
          <w:sz w:val="18"/>
          <w:szCs w:val="18"/>
          <w:lang w:bidi="pl-PL"/>
        </w:rPr>
        <w:t xml:space="preserve"> z 15 lipca 2015 r., znak: RDOŚ-Gd-WOO.4210.48.2013.AT.MCZ.27, o środowiskowych uwarunkowaniach</w:t>
      </w:r>
      <w:r w:rsidR="001B62BD" w:rsidRPr="00A2023F">
        <w:rPr>
          <w:rFonts w:ascii="Calibri Light" w:hAnsi="Calibri Light" w:cs="Calibri Light"/>
          <w:sz w:val="18"/>
          <w:szCs w:val="18"/>
          <w:lang w:bidi="pl-PL"/>
        </w:rPr>
        <w:t>, w zakresie pouczenia</w:t>
      </w:r>
      <w:r w:rsidR="005D1651" w:rsidRPr="00A2023F">
        <w:rPr>
          <w:rFonts w:ascii="Calibri Light" w:hAnsi="Calibri Light" w:cs="Calibri Light"/>
          <w:sz w:val="18"/>
          <w:szCs w:val="18"/>
        </w:rPr>
        <w:t>.</w:t>
      </w:r>
    </w:p>
    <w:p w14:paraId="5F5FFDE6" w14:textId="77777777" w:rsidR="00D501A3" w:rsidRPr="00A2023F" w:rsidRDefault="005D1651" w:rsidP="00FA7C26">
      <w:pPr>
        <w:spacing w:after="0" w:line="264" w:lineRule="auto"/>
        <w:ind w:firstLine="709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sz w:val="18"/>
          <w:szCs w:val="18"/>
        </w:rPr>
        <w:t xml:space="preserve">Doręczenie </w:t>
      </w:r>
      <w:r w:rsidR="00D501A3" w:rsidRPr="00A2023F">
        <w:rPr>
          <w:rFonts w:ascii="Calibri Light" w:hAnsi="Calibri Light" w:cs="Calibri Light"/>
          <w:sz w:val="18"/>
          <w:szCs w:val="18"/>
        </w:rPr>
        <w:t>postanowienia</w:t>
      </w:r>
      <w:r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bCs/>
          <w:sz w:val="18"/>
          <w:szCs w:val="18"/>
        </w:rPr>
        <w:t>stronom postępowania</w:t>
      </w:r>
      <w:r w:rsidRPr="00A2023F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sz w:val="18"/>
          <w:szCs w:val="18"/>
        </w:rPr>
        <w:t>uważa się za dokonane po</w:t>
      </w:r>
      <w:r w:rsidR="007D262E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sz w:val="18"/>
          <w:szCs w:val="18"/>
        </w:rPr>
        <w:t xml:space="preserve">upływie </w:t>
      </w:r>
      <w:r w:rsidR="00972D01" w:rsidRPr="00A2023F">
        <w:rPr>
          <w:rFonts w:ascii="Calibri Light" w:hAnsi="Calibri Light" w:cs="Calibri Light"/>
          <w:sz w:val="18"/>
          <w:szCs w:val="18"/>
        </w:rPr>
        <w:t>czternastu</w:t>
      </w:r>
      <w:r w:rsidRPr="00A2023F">
        <w:rPr>
          <w:rFonts w:ascii="Calibri Light" w:hAnsi="Calibri Light" w:cs="Calibri Light"/>
          <w:sz w:val="18"/>
          <w:szCs w:val="18"/>
        </w:rPr>
        <w:t xml:space="preserve"> dni liczonych od następnego dnia po dniu, w którym upubliczniono zawiadomienie.</w:t>
      </w:r>
    </w:p>
    <w:p w14:paraId="009C3CF2" w14:textId="77777777" w:rsidR="005D1651" w:rsidRPr="00A2023F" w:rsidRDefault="005D1651" w:rsidP="00FA7C26">
      <w:pPr>
        <w:spacing w:after="0" w:line="264" w:lineRule="auto"/>
        <w:ind w:firstLine="709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sz w:val="18"/>
          <w:szCs w:val="18"/>
        </w:rPr>
        <w:t xml:space="preserve">Z treścią </w:t>
      </w:r>
      <w:r w:rsidR="00D501A3" w:rsidRPr="00A2023F">
        <w:rPr>
          <w:rFonts w:ascii="Calibri Light" w:hAnsi="Calibri Light" w:cs="Calibri Light"/>
          <w:sz w:val="18"/>
          <w:szCs w:val="18"/>
        </w:rPr>
        <w:t xml:space="preserve">postanowienia </w:t>
      </w:r>
      <w:r w:rsidRPr="00A2023F">
        <w:rPr>
          <w:rFonts w:ascii="Calibri Light" w:hAnsi="Calibri Light" w:cs="Calibri Light"/>
          <w:sz w:val="18"/>
          <w:szCs w:val="18"/>
        </w:rPr>
        <w:t xml:space="preserve">strony postępowania mogą zapoznać się w: Generalnej Dyrekcji Ochrony Środowiska, Regionalnej Dyrekcji Ochrony Środowiska w </w:t>
      </w:r>
      <w:r w:rsidR="00D501A3" w:rsidRPr="00A2023F">
        <w:rPr>
          <w:rFonts w:ascii="Calibri Light" w:hAnsi="Calibri Light" w:cs="Calibri Light"/>
          <w:sz w:val="18"/>
          <w:szCs w:val="18"/>
        </w:rPr>
        <w:t xml:space="preserve">Gdańsku, </w:t>
      </w:r>
      <w:r w:rsidR="00D501A3" w:rsidRPr="00A2023F">
        <w:rPr>
          <w:rStyle w:val="BezodstpwZnak"/>
          <w:rFonts w:ascii="Calibri Light" w:eastAsia="Calibri" w:hAnsi="Calibri Light" w:cs="Calibri Light"/>
          <w:sz w:val="18"/>
          <w:szCs w:val="18"/>
        </w:rPr>
        <w:t xml:space="preserve">Urzędzie Miejskim w Słupsku oraz </w:t>
      </w:r>
      <w:r w:rsidR="00D501A3" w:rsidRPr="00A2023F">
        <w:rPr>
          <w:rFonts w:ascii="Calibri Light" w:hAnsi="Calibri Light" w:cs="Calibri Light"/>
          <w:sz w:val="18"/>
          <w:szCs w:val="18"/>
        </w:rPr>
        <w:t xml:space="preserve">Urzędzie Gminy </w:t>
      </w:r>
      <w:r w:rsidR="00D501A3" w:rsidRPr="00A2023F">
        <w:rPr>
          <w:rFonts w:ascii="Calibri Light" w:hAnsi="Calibri Light" w:cs="Calibri Light"/>
          <w:sz w:val="18"/>
          <w:szCs w:val="18"/>
          <w:shd w:val="clear" w:color="auto" w:fill="FFFFFF"/>
        </w:rPr>
        <w:t>Słupsk</w:t>
      </w:r>
      <w:r w:rsidR="00D501A3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sz w:val="18"/>
          <w:szCs w:val="18"/>
        </w:rPr>
        <w:t>lub w sposób wskazany w art. 49b §</w:t>
      </w:r>
      <w:r w:rsidR="00084AC2" w:rsidRPr="00A2023F">
        <w:rPr>
          <w:rFonts w:ascii="Calibri Light" w:hAnsi="Calibri Light" w:cs="Calibri Light"/>
          <w:sz w:val="18"/>
          <w:szCs w:val="18"/>
        </w:rPr>
        <w:t> </w:t>
      </w:r>
      <w:r w:rsidRPr="00A2023F">
        <w:rPr>
          <w:rFonts w:ascii="Calibri Light" w:hAnsi="Calibri Light" w:cs="Calibri Light"/>
          <w:sz w:val="18"/>
          <w:szCs w:val="18"/>
        </w:rPr>
        <w:t>1</w:t>
      </w:r>
      <w:r w:rsidR="00084AC2" w:rsidRPr="00A2023F">
        <w:rPr>
          <w:rFonts w:ascii="Calibri Light" w:hAnsi="Calibri Light" w:cs="Calibri Light"/>
          <w:sz w:val="18"/>
          <w:szCs w:val="18"/>
        </w:rPr>
        <w:t> </w:t>
      </w:r>
      <w:r w:rsidR="00F84778" w:rsidRPr="00A2023F">
        <w:rPr>
          <w:rFonts w:ascii="Calibri Light" w:hAnsi="Calibri Light" w:cs="Calibri Light"/>
          <w:sz w:val="18"/>
          <w:szCs w:val="18"/>
        </w:rPr>
        <w:t>k.</w:t>
      </w:r>
      <w:r w:rsidRPr="00A2023F">
        <w:rPr>
          <w:rFonts w:ascii="Calibri Light" w:hAnsi="Calibri Light" w:cs="Calibri Light"/>
          <w:iCs/>
          <w:sz w:val="18"/>
          <w:szCs w:val="18"/>
        </w:rPr>
        <w:t>p</w:t>
      </w:r>
      <w:r w:rsidR="00F84778" w:rsidRPr="00A2023F">
        <w:rPr>
          <w:rFonts w:ascii="Calibri Light" w:hAnsi="Calibri Light" w:cs="Calibri Light"/>
          <w:iCs/>
          <w:sz w:val="18"/>
          <w:szCs w:val="18"/>
        </w:rPr>
        <w:t>.</w:t>
      </w:r>
      <w:r w:rsidRPr="00A2023F">
        <w:rPr>
          <w:rFonts w:ascii="Calibri Light" w:hAnsi="Calibri Light" w:cs="Calibri Light"/>
          <w:iCs/>
          <w:sz w:val="18"/>
          <w:szCs w:val="18"/>
        </w:rPr>
        <w:t>a</w:t>
      </w:r>
      <w:r w:rsidRPr="00A2023F">
        <w:rPr>
          <w:rFonts w:ascii="Calibri Light" w:hAnsi="Calibri Light" w:cs="Calibri Light"/>
          <w:sz w:val="18"/>
          <w:szCs w:val="18"/>
        </w:rPr>
        <w:t>.</w:t>
      </w:r>
    </w:p>
    <w:p w14:paraId="04DAC1F8" w14:textId="77777777" w:rsidR="00DB1632" w:rsidRPr="00A2023F" w:rsidRDefault="00DB1632" w:rsidP="00FA7C26">
      <w:pPr>
        <w:spacing w:after="0" w:line="312" w:lineRule="auto"/>
        <w:rPr>
          <w:rFonts w:ascii="Calibri Light" w:hAnsi="Calibri Light" w:cs="Calibri Light"/>
          <w:color w:val="FF0000"/>
          <w:sz w:val="18"/>
          <w:szCs w:val="18"/>
        </w:rPr>
      </w:pPr>
    </w:p>
    <w:p w14:paraId="57500775" w14:textId="77777777" w:rsidR="00DB1632" w:rsidRPr="00A2023F" w:rsidRDefault="00DB1632" w:rsidP="00FA7C26">
      <w:pPr>
        <w:spacing w:after="0" w:line="312" w:lineRule="auto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sz w:val="18"/>
          <w:szCs w:val="18"/>
        </w:rPr>
        <w:t>Upubliczniono w dniach: od ……………… do………………</w:t>
      </w:r>
    </w:p>
    <w:p w14:paraId="343AF9F7" w14:textId="77777777" w:rsidR="00DB1632" w:rsidRPr="00A2023F" w:rsidRDefault="00DB1632" w:rsidP="00FA7C26">
      <w:pPr>
        <w:spacing w:after="0" w:line="312" w:lineRule="auto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sz w:val="18"/>
          <w:szCs w:val="18"/>
        </w:rPr>
        <w:t>Pieczęć urzędu i podpis:</w:t>
      </w:r>
    </w:p>
    <w:p w14:paraId="559446E1" w14:textId="33065D30" w:rsidR="00DB1632" w:rsidRDefault="00A2023F" w:rsidP="00FA7C26">
      <w:pPr>
        <w:suppressAutoHyphens/>
        <w:spacing w:after="0" w:line="312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Z upoważnienia Generalnego Dyrektora Ochrony Środowiska</w:t>
      </w:r>
    </w:p>
    <w:p w14:paraId="0C652A9D" w14:textId="3372CCA4" w:rsidR="00A2023F" w:rsidRDefault="00A2023F" w:rsidP="00FA7C26">
      <w:pPr>
        <w:suppressAutoHyphens/>
        <w:spacing w:after="0" w:line="312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Naczelnik Wydziału ds. Decyzji o Środowiskowych Uwarunkowaniach w Zakresie Inwestycji Liniowych</w:t>
      </w:r>
    </w:p>
    <w:p w14:paraId="5D0C7D49" w14:textId="601A95E5" w:rsidR="00A2023F" w:rsidRDefault="00A2023F" w:rsidP="00FA7C26">
      <w:pPr>
        <w:suppressAutoHyphens/>
        <w:spacing w:after="0" w:line="312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Katarzyna Bińkowska</w:t>
      </w:r>
    </w:p>
    <w:p w14:paraId="009487A8" w14:textId="77777777" w:rsidR="00A2023F" w:rsidRPr="00A2023F" w:rsidRDefault="00A2023F" w:rsidP="00FA7C26">
      <w:pPr>
        <w:suppressAutoHyphens/>
        <w:spacing w:after="0" w:line="312" w:lineRule="auto"/>
        <w:rPr>
          <w:rFonts w:ascii="Calibri Light" w:hAnsi="Calibri Light" w:cs="Calibri Light"/>
          <w:sz w:val="18"/>
          <w:szCs w:val="18"/>
        </w:rPr>
      </w:pPr>
    </w:p>
    <w:p w14:paraId="347010E3" w14:textId="77777777" w:rsidR="00DB1632" w:rsidRPr="00A2023F" w:rsidRDefault="00DB1632" w:rsidP="00FA7C26">
      <w:pPr>
        <w:suppressAutoHyphens/>
        <w:spacing w:after="60" w:line="240" w:lineRule="auto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b/>
          <w:sz w:val="18"/>
          <w:szCs w:val="18"/>
        </w:rPr>
        <w:t>Art. 49 § 1 k.</w:t>
      </w:r>
      <w:r w:rsidRPr="00A2023F">
        <w:rPr>
          <w:rFonts w:ascii="Calibri Light" w:hAnsi="Calibri Light" w:cs="Calibri Light"/>
          <w:b/>
          <w:iCs/>
          <w:sz w:val="18"/>
          <w:szCs w:val="18"/>
        </w:rPr>
        <w:t>p.a.</w:t>
      </w:r>
      <w:r w:rsidRPr="00A2023F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A2023F">
        <w:rPr>
          <w:rFonts w:ascii="Calibri Light" w:hAnsi="Calibri Light" w:cs="Calibri Light"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4A44A490" w14:textId="77777777" w:rsidR="00DB1632" w:rsidRPr="00A2023F" w:rsidRDefault="00DB1632" w:rsidP="00FA7C26">
      <w:pPr>
        <w:suppressAutoHyphens/>
        <w:spacing w:after="60" w:line="240" w:lineRule="auto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b/>
          <w:sz w:val="18"/>
          <w:szCs w:val="18"/>
        </w:rPr>
        <w:t>Art. 49b § 1 k.</w:t>
      </w:r>
      <w:r w:rsidRPr="00A2023F">
        <w:rPr>
          <w:rFonts w:ascii="Calibri Light" w:hAnsi="Calibri Light" w:cs="Calibri Light"/>
          <w:b/>
          <w:iCs/>
          <w:sz w:val="18"/>
          <w:szCs w:val="18"/>
        </w:rPr>
        <w:t>p.a.</w:t>
      </w:r>
      <w:r w:rsidRPr="00A2023F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A2023F">
        <w:rPr>
          <w:rFonts w:ascii="Calibri Light" w:hAnsi="Calibri Light" w:cs="Calibri Light"/>
          <w:sz w:val="18"/>
          <w:szCs w:val="18"/>
        </w:rPr>
        <w:t> </w:t>
      </w:r>
      <w:r w:rsidRPr="00A2023F">
        <w:rPr>
          <w:rFonts w:ascii="Calibri Light" w:hAnsi="Calibri Light" w:cs="Calibri Light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66A08D2" w14:textId="77777777" w:rsidR="00DB1632" w:rsidRPr="00A2023F" w:rsidRDefault="00DB1632" w:rsidP="00FA7C26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proofErr w:type="spellStart"/>
      <w:r w:rsidRPr="00A2023F">
        <w:rPr>
          <w:rFonts w:ascii="Calibri Light" w:hAnsi="Calibri Light" w:cs="Calibri Light"/>
          <w:b/>
          <w:iCs/>
          <w:sz w:val="18"/>
          <w:szCs w:val="18"/>
        </w:rPr>
        <w:t>u.o.o.ś</w:t>
      </w:r>
      <w:proofErr w:type="spellEnd"/>
      <w:r w:rsidRPr="00A2023F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A2023F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A2023F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CE13854" w14:textId="77777777" w:rsidR="00972D01" w:rsidRPr="00A2023F" w:rsidRDefault="00972D01" w:rsidP="00FA7C26">
      <w:pPr>
        <w:pStyle w:val="Bezodstpw1"/>
        <w:spacing w:after="60"/>
        <w:rPr>
          <w:rFonts w:ascii="Calibri Light" w:hAnsi="Calibri Light" w:cs="Calibri Light"/>
          <w:sz w:val="18"/>
          <w:szCs w:val="18"/>
        </w:rPr>
      </w:pPr>
      <w:r w:rsidRPr="00A2023F">
        <w:rPr>
          <w:rFonts w:ascii="Calibri Light" w:hAnsi="Calibri Light" w:cs="Calibri Light"/>
          <w:b/>
          <w:bCs/>
          <w:sz w:val="18"/>
          <w:szCs w:val="18"/>
        </w:rPr>
        <w:t xml:space="preserve">Art. 15 </w:t>
      </w:r>
      <w:r w:rsidR="00040FDC" w:rsidRPr="00A2023F">
        <w:rPr>
          <w:rFonts w:ascii="Calibri Light" w:hAnsi="Calibri Light" w:cs="Calibri Light"/>
          <w:b/>
          <w:bCs/>
          <w:sz w:val="18"/>
          <w:szCs w:val="18"/>
        </w:rPr>
        <w:t xml:space="preserve">ust. 1 </w:t>
      </w:r>
      <w:r w:rsidRPr="00A2023F">
        <w:rPr>
          <w:rFonts w:ascii="Calibri Light" w:hAnsi="Calibri Light" w:cs="Calibri Light"/>
          <w:b/>
          <w:bCs/>
          <w:sz w:val="18"/>
          <w:szCs w:val="18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A2023F">
        <w:rPr>
          <w:rFonts w:ascii="Calibri Light" w:hAnsi="Calibri Light" w:cs="Calibri Light"/>
          <w:sz w:val="18"/>
          <w:szCs w:val="18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972D01" w:rsidRPr="00A2023F" w:rsidSect="00B955A9">
      <w:headerReference w:type="default" r:id="rId7"/>
      <w:footerReference w:type="default" r:id="rId8"/>
      <w:headerReference w:type="first" r:id="rId9"/>
      <w:pgSz w:w="11906" w:h="16838"/>
      <w:pgMar w:top="1361" w:right="1361" w:bottom="136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5D138" w14:textId="77777777" w:rsidR="00B955A9" w:rsidRDefault="00B955A9">
      <w:pPr>
        <w:spacing w:after="0" w:line="240" w:lineRule="auto"/>
      </w:pPr>
      <w:r>
        <w:separator/>
      </w:r>
    </w:p>
  </w:endnote>
  <w:endnote w:type="continuationSeparator" w:id="0">
    <w:p w14:paraId="5A420890" w14:textId="77777777" w:rsidR="00B955A9" w:rsidRDefault="00B9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C8ADC25" w14:textId="77777777" w:rsidR="0035191D" w:rsidRPr="00F93903" w:rsidRDefault="0035191D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="001B62BD">
          <w:rPr>
            <w:rFonts w:ascii="Garamond" w:hAnsi="Garamond" w:cs="Arial"/>
            <w:noProof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562C68E2" w14:textId="77777777" w:rsidR="0035191D" w:rsidRDefault="0035191D" w:rsidP="003519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BA826" w14:textId="77777777" w:rsidR="00B955A9" w:rsidRDefault="00B955A9">
      <w:pPr>
        <w:spacing w:after="0" w:line="240" w:lineRule="auto"/>
      </w:pPr>
      <w:r>
        <w:separator/>
      </w:r>
    </w:p>
  </w:footnote>
  <w:footnote w:type="continuationSeparator" w:id="0">
    <w:p w14:paraId="4027D04E" w14:textId="77777777" w:rsidR="00B955A9" w:rsidRDefault="00B9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2E8D1" w14:textId="77777777" w:rsidR="0035191D" w:rsidRDefault="0035191D" w:rsidP="0035191D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35191D" w:rsidRPr="00A2023F" w14:paraId="4E95F425" w14:textId="77777777" w:rsidTr="00B92515">
      <w:trPr>
        <w:trHeight w:val="470"/>
      </w:trPr>
      <w:tc>
        <w:tcPr>
          <w:tcW w:w="4641" w:type="dxa"/>
          <w:vAlign w:val="center"/>
        </w:tcPr>
        <w:p w14:paraId="73FED1F6" w14:textId="69E2506C" w:rsidR="0035191D" w:rsidRPr="00A2023F" w:rsidRDefault="0035191D" w:rsidP="0035191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</w:rPr>
          </w:pPr>
        </w:p>
        <w:p w14:paraId="11C9C1E2" w14:textId="77777777" w:rsidR="0035191D" w:rsidRPr="00A2023F" w:rsidRDefault="0035191D" w:rsidP="0035191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36"/>
              <w:szCs w:val="36"/>
            </w:rPr>
          </w:pPr>
          <w:r w:rsidRPr="00A2023F">
            <w:rPr>
              <w:rFonts w:ascii="Calibri Light" w:hAnsi="Calibri Light" w:cs="Calibri Light"/>
              <w:b/>
              <w:smallCaps/>
              <w:sz w:val="36"/>
              <w:szCs w:val="36"/>
            </w:rPr>
            <w:t>Generalny Dyrektor</w:t>
          </w:r>
        </w:p>
        <w:p w14:paraId="041FAF55" w14:textId="77777777" w:rsidR="0035191D" w:rsidRPr="00A2023F" w:rsidRDefault="0035191D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Calibri Light" w:hAnsi="Calibri Light" w:cs="Calibri Light"/>
              <w:b/>
              <w:smallCaps/>
              <w:sz w:val="40"/>
              <w:szCs w:val="40"/>
            </w:rPr>
          </w:pPr>
          <w:r w:rsidRPr="00A2023F">
            <w:rPr>
              <w:rFonts w:ascii="Calibri Light" w:hAnsi="Calibri Light" w:cs="Calibri Light"/>
              <w:b/>
              <w:smallCaps/>
              <w:sz w:val="36"/>
              <w:szCs w:val="36"/>
            </w:rPr>
            <w:t>Ochrony Środowiska</w:t>
          </w:r>
        </w:p>
      </w:tc>
    </w:tr>
  </w:tbl>
  <w:p w14:paraId="69C405FB" w14:textId="77777777" w:rsidR="0035191D" w:rsidRPr="00C76C0F" w:rsidRDefault="0035191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0FDC"/>
    <w:rsid w:val="00084AC2"/>
    <w:rsid w:val="00095A51"/>
    <w:rsid w:val="001B62BD"/>
    <w:rsid w:val="001D479F"/>
    <w:rsid w:val="002446E3"/>
    <w:rsid w:val="002B4040"/>
    <w:rsid w:val="002B7BCA"/>
    <w:rsid w:val="0035191D"/>
    <w:rsid w:val="00377365"/>
    <w:rsid w:val="003A4832"/>
    <w:rsid w:val="004B5015"/>
    <w:rsid w:val="004C638B"/>
    <w:rsid w:val="004F5C94"/>
    <w:rsid w:val="00545336"/>
    <w:rsid w:val="005D1651"/>
    <w:rsid w:val="006568C0"/>
    <w:rsid w:val="006663A9"/>
    <w:rsid w:val="006F1A38"/>
    <w:rsid w:val="00726E38"/>
    <w:rsid w:val="00785D55"/>
    <w:rsid w:val="007B564E"/>
    <w:rsid w:val="007D262E"/>
    <w:rsid w:val="00802E25"/>
    <w:rsid w:val="00972D01"/>
    <w:rsid w:val="009D3AB8"/>
    <w:rsid w:val="00A07311"/>
    <w:rsid w:val="00A2023F"/>
    <w:rsid w:val="00A954C0"/>
    <w:rsid w:val="00AD19A2"/>
    <w:rsid w:val="00AE631E"/>
    <w:rsid w:val="00B64572"/>
    <w:rsid w:val="00B65C6A"/>
    <w:rsid w:val="00B92515"/>
    <w:rsid w:val="00B955A9"/>
    <w:rsid w:val="00BD1EF7"/>
    <w:rsid w:val="00C430B3"/>
    <w:rsid w:val="00C60237"/>
    <w:rsid w:val="00C76C0F"/>
    <w:rsid w:val="00CC7102"/>
    <w:rsid w:val="00D07273"/>
    <w:rsid w:val="00D13529"/>
    <w:rsid w:val="00D501A3"/>
    <w:rsid w:val="00DB1632"/>
    <w:rsid w:val="00DE7F14"/>
    <w:rsid w:val="00E155FE"/>
    <w:rsid w:val="00E375CB"/>
    <w:rsid w:val="00E607F5"/>
    <w:rsid w:val="00E61949"/>
    <w:rsid w:val="00E91002"/>
    <w:rsid w:val="00EA4836"/>
    <w:rsid w:val="00F84778"/>
    <w:rsid w:val="00F93903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9697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D501A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D501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1CCF-35CE-414F-A5B2-FEBCBBE3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Joanna Sztyber</cp:lastModifiedBy>
  <cp:revision>4</cp:revision>
  <cp:lastPrinted>2010-12-24T09:23:00Z</cp:lastPrinted>
  <dcterms:created xsi:type="dcterms:W3CDTF">2024-04-30T13:56:00Z</dcterms:created>
  <dcterms:modified xsi:type="dcterms:W3CDTF">2024-04-30T13:59:00Z</dcterms:modified>
</cp:coreProperties>
</file>