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FE6" w:rsidRDefault="00BF6FE6">
      <w:r>
        <w:t>Wykaz pomników przyrody w Nadleśnictwie Brzeg 2022</w:t>
      </w:r>
    </w:p>
    <w:p w:rsidR="00BF6FE6" w:rsidRDefault="00BF6FE6"/>
    <w:p w:rsidR="00BF6FE6" w:rsidRDefault="00BF6FE6"/>
    <w:tbl>
      <w:tblPr>
        <w:tblW w:w="0" w:type="auto"/>
        <w:jc w:val="center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ckThinSmallGap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877"/>
        <w:gridCol w:w="1722"/>
        <w:gridCol w:w="1276"/>
        <w:gridCol w:w="1827"/>
        <w:gridCol w:w="1807"/>
        <w:gridCol w:w="656"/>
        <w:gridCol w:w="637"/>
      </w:tblGrid>
      <w:tr w:rsidR="00BF6FE6" w:rsidRPr="00E43844" w:rsidTr="003D6692">
        <w:trPr>
          <w:cantSplit/>
          <w:trHeight w:val="394"/>
          <w:tblHeader/>
          <w:jc w:val="center"/>
        </w:trPr>
        <w:tc>
          <w:tcPr>
            <w:tcW w:w="486" w:type="dxa"/>
            <w:vMerge w:val="restart"/>
            <w:shd w:val="clear" w:color="auto" w:fill="D9D9D9" w:themeFill="background1" w:themeFillShade="D9"/>
            <w:vAlign w:val="center"/>
          </w:tcPr>
          <w:p w:rsidR="00BF6FE6" w:rsidRPr="00E43844" w:rsidRDefault="00BF6FE6" w:rsidP="003D6692">
            <w:pPr>
              <w:pStyle w:val="DTABNAG"/>
            </w:pPr>
            <w:r w:rsidRPr="00E43844">
              <w:t>Lp.</w:t>
            </w:r>
          </w:p>
        </w:tc>
        <w:tc>
          <w:tcPr>
            <w:tcW w:w="877" w:type="dxa"/>
            <w:vMerge w:val="restart"/>
            <w:shd w:val="clear" w:color="auto" w:fill="D9D9D9" w:themeFill="background1" w:themeFillShade="D9"/>
            <w:vAlign w:val="center"/>
          </w:tcPr>
          <w:p w:rsidR="00BF6FE6" w:rsidRPr="00E43844" w:rsidRDefault="00BF6FE6" w:rsidP="003D6692">
            <w:pPr>
              <w:pStyle w:val="DTABNAG"/>
            </w:pPr>
            <w:r w:rsidRPr="00E43844">
              <w:t>Nr rejestru RDOŚ</w:t>
            </w:r>
          </w:p>
        </w:tc>
        <w:tc>
          <w:tcPr>
            <w:tcW w:w="1722" w:type="dxa"/>
            <w:vMerge w:val="restart"/>
            <w:shd w:val="clear" w:color="auto" w:fill="D9D9D9" w:themeFill="background1" w:themeFillShade="D9"/>
            <w:vAlign w:val="center"/>
          </w:tcPr>
          <w:p w:rsidR="00BF6FE6" w:rsidRPr="00E43844" w:rsidRDefault="00BF6FE6" w:rsidP="003D6692">
            <w:pPr>
              <w:pStyle w:val="DTABNAG"/>
            </w:pPr>
            <w:r w:rsidRPr="00E43844">
              <w:t>Akt prawny</w:t>
            </w:r>
          </w:p>
        </w:tc>
        <w:tc>
          <w:tcPr>
            <w:tcW w:w="3103" w:type="dxa"/>
            <w:gridSpan w:val="2"/>
            <w:shd w:val="clear" w:color="auto" w:fill="D9D9D9" w:themeFill="background1" w:themeFillShade="D9"/>
            <w:vAlign w:val="center"/>
          </w:tcPr>
          <w:p w:rsidR="00BF6FE6" w:rsidRPr="00E43844" w:rsidRDefault="00BF6FE6" w:rsidP="003D6692">
            <w:pPr>
              <w:pStyle w:val="DTABNAG"/>
            </w:pPr>
            <w:r w:rsidRPr="00E43844">
              <w:t>Położenie</w:t>
            </w:r>
          </w:p>
        </w:tc>
        <w:tc>
          <w:tcPr>
            <w:tcW w:w="3100" w:type="dxa"/>
            <w:gridSpan w:val="3"/>
            <w:shd w:val="clear" w:color="auto" w:fill="D9D9D9" w:themeFill="background1" w:themeFillShade="D9"/>
            <w:vAlign w:val="center"/>
          </w:tcPr>
          <w:p w:rsidR="00BF6FE6" w:rsidRPr="00E43844" w:rsidRDefault="00BF6FE6" w:rsidP="003D6692">
            <w:pPr>
              <w:pStyle w:val="DTABNAG"/>
            </w:pPr>
            <w:r w:rsidRPr="00E43844">
              <w:t>Opis obiektu wg danych CRFOP</w:t>
            </w:r>
          </w:p>
        </w:tc>
      </w:tr>
      <w:tr w:rsidR="00BF6FE6" w:rsidRPr="00E43844" w:rsidTr="003D6692">
        <w:trPr>
          <w:cantSplit/>
          <w:trHeight w:val="896"/>
          <w:tblHeader/>
          <w:jc w:val="center"/>
        </w:trPr>
        <w:tc>
          <w:tcPr>
            <w:tcW w:w="486" w:type="dxa"/>
            <w:vMerge/>
            <w:shd w:val="clear" w:color="auto" w:fill="D9D9D9" w:themeFill="background1" w:themeFillShade="D9"/>
            <w:vAlign w:val="center"/>
          </w:tcPr>
          <w:p w:rsidR="00BF6FE6" w:rsidRPr="00E43844" w:rsidRDefault="00BF6FE6" w:rsidP="003D6692">
            <w:pPr>
              <w:pStyle w:val="DTABNAG"/>
            </w:pPr>
          </w:p>
        </w:tc>
        <w:tc>
          <w:tcPr>
            <w:tcW w:w="877" w:type="dxa"/>
            <w:vMerge/>
            <w:shd w:val="clear" w:color="auto" w:fill="D9D9D9" w:themeFill="background1" w:themeFillShade="D9"/>
            <w:vAlign w:val="center"/>
          </w:tcPr>
          <w:p w:rsidR="00BF6FE6" w:rsidRPr="00E43844" w:rsidRDefault="00BF6FE6" w:rsidP="003D6692">
            <w:pPr>
              <w:pStyle w:val="DTABNAG"/>
            </w:pPr>
          </w:p>
        </w:tc>
        <w:tc>
          <w:tcPr>
            <w:tcW w:w="1722" w:type="dxa"/>
            <w:vMerge/>
            <w:shd w:val="clear" w:color="auto" w:fill="D9D9D9" w:themeFill="background1" w:themeFillShade="D9"/>
            <w:vAlign w:val="center"/>
          </w:tcPr>
          <w:p w:rsidR="00BF6FE6" w:rsidRPr="00E43844" w:rsidRDefault="00BF6FE6" w:rsidP="003D6692">
            <w:pPr>
              <w:pStyle w:val="DTABNAG"/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:rsidR="00BF6FE6" w:rsidRPr="00E43844" w:rsidRDefault="00BF6FE6" w:rsidP="003D6692">
            <w:pPr>
              <w:pStyle w:val="DTABNAG"/>
            </w:pPr>
            <w:r w:rsidRPr="00E43844">
              <w:t>Obręb, leśnictwo, wydzielenie</w:t>
            </w:r>
          </w:p>
        </w:tc>
        <w:tc>
          <w:tcPr>
            <w:tcW w:w="1827" w:type="dxa"/>
            <w:shd w:val="clear" w:color="auto" w:fill="D9D9D9" w:themeFill="background1" w:themeFillShade="D9"/>
            <w:vAlign w:val="center"/>
          </w:tcPr>
          <w:p w:rsidR="00BF6FE6" w:rsidRPr="00E43844" w:rsidRDefault="00BF6FE6" w:rsidP="003D6692">
            <w:pPr>
              <w:pStyle w:val="DTABNAG"/>
            </w:pPr>
            <w:r w:rsidRPr="00E43844">
              <w:t>Gmina, obr. ew., dz. ewid.</w:t>
            </w:r>
          </w:p>
        </w:tc>
        <w:tc>
          <w:tcPr>
            <w:tcW w:w="1807" w:type="dxa"/>
            <w:shd w:val="clear" w:color="auto" w:fill="D9D9D9" w:themeFill="background1" w:themeFillShade="D9"/>
            <w:vAlign w:val="center"/>
          </w:tcPr>
          <w:p w:rsidR="00BF6FE6" w:rsidRPr="00E43844" w:rsidRDefault="00BF6FE6" w:rsidP="003D6692">
            <w:pPr>
              <w:pStyle w:val="DTABNAG"/>
            </w:pPr>
            <w:r w:rsidRPr="00E43844">
              <w:t>Gatunek/</w:t>
            </w:r>
            <w:r w:rsidRPr="00E43844">
              <w:br/>
              <w:t>Obiekt</w:t>
            </w:r>
          </w:p>
        </w:tc>
        <w:tc>
          <w:tcPr>
            <w:tcW w:w="656" w:type="dxa"/>
            <w:shd w:val="clear" w:color="auto" w:fill="D9D9D9" w:themeFill="background1" w:themeFillShade="D9"/>
            <w:vAlign w:val="center"/>
          </w:tcPr>
          <w:p w:rsidR="00BF6FE6" w:rsidRPr="00E43844" w:rsidRDefault="00BF6FE6" w:rsidP="003D6692">
            <w:pPr>
              <w:pStyle w:val="DTABNAG"/>
            </w:pPr>
            <w:r w:rsidRPr="00E43844">
              <w:t>Obw. [cm]</w:t>
            </w:r>
          </w:p>
        </w:tc>
        <w:tc>
          <w:tcPr>
            <w:tcW w:w="637" w:type="dxa"/>
            <w:shd w:val="clear" w:color="auto" w:fill="D9D9D9" w:themeFill="background1" w:themeFillShade="D9"/>
            <w:vAlign w:val="center"/>
          </w:tcPr>
          <w:p w:rsidR="00BF6FE6" w:rsidRPr="00E43844" w:rsidRDefault="00BF6FE6" w:rsidP="003D6692">
            <w:pPr>
              <w:pStyle w:val="DTABNAG"/>
            </w:pPr>
            <w:r w:rsidRPr="00E43844">
              <w:t>Wys. [m]</w:t>
            </w:r>
          </w:p>
        </w:tc>
      </w:tr>
      <w:tr w:rsidR="00BF6FE6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87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169 l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Namysłów</w:t>
            </w:r>
            <w:r w:rsidRPr="00E43844">
              <w:rPr>
                <w:iCs/>
                <w:lang w:eastAsia="ar-SA"/>
              </w:rPr>
              <w:br/>
              <w:t>Minkowskie</w:t>
            </w:r>
            <w:r w:rsidRPr="00E43844">
              <w:rPr>
                <w:iCs/>
                <w:lang w:eastAsia="ar-SA"/>
              </w:rPr>
              <w:br/>
              <w:t>169/2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Grupa 2 drzew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437, 553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29, 30</w:t>
            </w:r>
          </w:p>
        </w:tc>
      </w:tr>
      <w:tr w:rsidR="00BF6FE6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97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106 a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Lubsza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106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około 20 m od skrzyżowania dróg leśnych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427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28</w:t>
            </w:r>
          </w:p>
        </w:tc>
      </w:tr>
      <w:tr w:rsidR="00BF6FE6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98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Dobrzyń</w:t>
            </w:r>
            <w:r w:rsidRPr="00E43844">
              <w:rPr>
                <w:iCs/>
                <w:lang w:eastAsia="ar-SA"/>
              </w:rPr>
              <w:br/>
              <w:t>103 f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RDOŚ i CRFOP: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Lubsza </w:t>
            </w:r>
            <w:r w:rsidRPr="00E43844">
              <w:rPr>
                <w:iCs/>
                <w:lang w:eastAsia="ar-SA"/>
              </w:rPr>
              <w:br/>
              <w:t>Dobrzyń</w:t>
            </w:r>
            <w:r w:rsidRPr="00E43844">
              <w:rPr>
                <w:iCs/>
                <w:lang w:eastAsia="ar-SA"/>
              </w:rPr>
              <w:br/>
              <w:t>103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z Dobrzynia do Leśnej Wody, na skraju lasu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nadleśnictwa: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Lubsza </w:t>
            </w:r>
            <w:r w:rsidRPr="00E43844">
              <w:rPr>
                <w:iCs/>
                <w:lang w:eastAsia="ar-SA"/>
              </w:rPr>
              <w:br/>
              <w:t>Dobrzyń</w:t>
            </w:r>
            <w:r w:rsidRPr="00E43844">
              <w:rPr>
                <w:iCs/>
                <w:lang w:eastAsia="ar-SA"/>
              </w:rPr>
              <w:br/>
              <w:t>540/2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drzewo w pasie drogowym, poza gruntami w zarządzie LP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/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Drzewo obumarłe.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766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28</w:t>
            </w:r>
          </w:p>
        </w:tc>
      </w:tr>
      <w:tr w:rsidR="00BF6FE6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FC2B12" w:rsidP="003D6692">
            <w:pPr>
              <w:pStyle w:val="DTABDANE"/>
            </w:pPr>
            <w:r>
              <w:t>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270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174 m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Lubsza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174/7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Park w Rogalicach, przy budynku mieszkalnym nr 40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Orzech czarny </w:t>
            </w:r>
            <w:r w:rsidRPr="00E43844">
              <w:rPr>
                <w:i/>
                <w:iCs/>
                <w:lang w:eastAsia="ar-SA"/>
              </w:rPr>
              <w:t>Juglans nigra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530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28</w:t>
            </w:r>
          </w:p>
        </w:tc>
      </w:tr>
      <w:tr w:rsidR="00BF6FE6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FC2B12" w:rsidP="003D6692">
            <w:pPr>
              <w:pStyle w:val="DTABDANE"/>
            </w:pPr>
            <w:r>
              <w:lastRenderedPageBreak/>
              <w:t>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351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XXXV/221/2013 Rady Gminy Lubsza z dnia 18 kwietnia 2013 r. w sprawie zniesienia form ochrony przyrody (Dz. Urz. z dnia 7 maja 2013 r. poz. 1090)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Barucice</w:t>
            </w:r>
            <w:r w:rsidRPr="00E43844">
              <w:rPr>
                <w:iCs/>
                <w:lang w:eastAsia="ar-SA"/>
              </w:rPr>
              <w:br/>
              <w:t>228 d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Lubsza</w:t>
            </w:r>
            <w:r w:rsidRPr="00E43844">
              <w:rPr>
                <w:iCs/>
                <w:lang w:eastAsia="ar-SA"/>
              </w:rPr>
              <w:br/>
              <w:t>Rogalice</w:t>
            </w:r>
            <w:r w:rsidRPr="00E43844">
              <w:rPr>
                <w:iCs/>
                <w:lang w:eastAsia="ar-SA"/>
              </w:rPr>
              <w:br/>
              <w:t>228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Na północ od rezerwatu przyrody „Lubsza”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/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Grab zwyczajny </w:t>
            </w:r>
            <w:r w:rsidRPr="00E43844">
              <w:rPr>
                <w:i/>
                <w:iCs/>
                <w:lang w:eastAsia="ar-SA"/>
              </w:rPr>
              <w:t>Carpinus betulus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okaz dwupienny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204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19</w:t>
            </w:r>
          </w:p>
        </w:tc>
      </w:tr>
      <w:tr w:rsidR="00BF6FE6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FC2B12" w:rsidP="003D6692">
            <w:pPr>
              <w:pStyle w:val="DTABDANE"/>
            </w:pPr>
            <w:r>
              <w:t>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358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Roszkowice</w:t>
            </w:r>
            <w:r w:rsidRPr="00E43844">
              <w:rPr>
                <w:iCs/>
                <w:lang w:eastAsia="ar-SA"/>
              </w:rPr>
              <w:br/>
              <w:t>345 f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>Kurznie</w:t>
            </w:r>
            <w:r w:rsidRPr="00E43844">
              <w:rPr>
                <w:iCs/>
                <w:lang w:eastAsia="ar-SA"/>
              </w:rPr>
              <w:br/>
              <w:t>23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na skraju lasu po prawej stronie drogi leśnej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6FE6" w:rsidRPr="00E43844" w:rsidRDefault="00FC2B12" w:rsidP="003D6692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15</w:t>
            </w:r>
            <w:r w:rsidR="00BF6FE6" w:rsidRPr="00E43844">
              <w:rPr>
                <w:iCs/>
                <w:lang w:eastAsia="ar-SA"/>
              </w:rPr>
              <w:t xml:space="preserve"> drzew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364-584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18-24</w:t>
            </w:r>
          </w:p>
        </w:tc>
      </w:tr>
      <w:tr w:rsidR="00BF6FE6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FC2B12" w:rsidP="003D6692">
            <w:pPr>
              <w:pStyle w:val="DTABDANE"/>
            </w:pPr>
            <w:r>
              <w:t>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360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Roszkowice</w:t>
            </w:r>
            <w:r w:rsidRPr="00E43844">
              <w:rPr>
                <w:iCs/>
                <w:lang w:eastAsia="ar-SA"/>
              </w:rPr>
              <w:br/>
              <w:t>362 d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>Kurznie</w:t>
            </w:r>
            <w:r w:rsidRPr="00E43844">
              <w:rPr>
                <w:iCs/>
                <w:lang w:eastAsia="ar-SA"/>
              </w:rPr>
              <w:br/>
              <w:t>39/1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na skraju lasu po lewej stronie drogi leśnej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Grupa 9 drzew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330-503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12-32</w:t>
            </w:r>
          </w:p>
        </w:tc>
      </w:tr>
      <w:tr w:rsidR="00BF6FE6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FC2B12" w:rsidP="003D6692">
            <w:pPr>
              <w:pStyle w:val="DTABDANE"/>
            </w:pPr>
            <w:r>
              <w:t>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410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Roszkowice</w:t>
            </w:r>
            <w:r w:rsidRPr="00E43844">
              <w:rPr>
                <w:iCs/>
                <w:lang w:eastAsia="ar-SA"/>
              </w:rPr>
              <w:br/>
              <w:t>356 b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 xml:space="preserve">Kurznie </w:t>
            </w:r>
            <w:r w:rsidRPr="00E43844">
              <w:rPr>
                <w:iCs/>
                <w:lang w:eastAsia="ar-SA"/>
              </w:rPr>
              <w:br/>
              <w:t>33/1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312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27</w:t>
            </w:r>
          </w:p>
        </w:tc>
      </w:tr>
      <w:tr w:rsidR="00BF6FE6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FC2B12" w:rsidP="003D6692">
            <w:pPr>
              <w:pStyle w:val="DTABDANE"/>
            </w:pPr>
            <w:r>
              <w:t>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411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 xml:space="preserve">Kuźnica Katowska </w:t>
            </w:r>
            <w:r w:rsidRPr="00E43844">
              <w:rPr>
                <w:iCs/>
                <w:lang w:eastAsia="ar-SA"/>
              </w:rPr>
              <w:br/>
              <w:t>376 a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Popielów</w:t>
            </w:r>
            <w:r w:rsidRPr="00E43844">
              <w:rPr>
                <w:iCs/>
                <w:lang w:eastAsia="ar-SA"/>
              </w:rPr>
              <w:br/>
              <w:t xml:space="preserve">Kuźnica Katowska </w:t>
            </w:r>
            <w:r w:rsidRPr="00E43844">
              <w:rPr>
                <w:iCs/>
                <w:lang w:eastAsia="ar-SA"/>
              </w:rPr>
              <w:br/>
              <w:t>54/1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leśnej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470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29</w:t>
            </w:r>
          </w:p>
        </w:tc>
      </w:tr>
      <w:tr w:rsidR="00BF6FE6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FC2B12" w:rsidP="003D6692">
            <w:pPr>
              <w:pStyle w:val="DTABDANE"/>
            </w:pPr>
            <w:r>
              <w:t>10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412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 xml:space="preserve">Kuźnica Katowska </w:t>
            </w:r>
            <w:r w:rsidRPr="00E43844">
              <w:rPr>
                <w:iCs/>
                <w:lang w:eastAsia="ar-SA"/>
              </w:rPr>
              <w:br/>
              <w:t>386 f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Popielów</w:t>
            </w:r>
            <w:r w:rsidRPr="00E43844">
              <w:rPr>
                <w:iCs/>
                <w:lang w:eastAsia="ar-SA"/>
              </w:rPr>
              <w:br/>
              <w:t>Kuźnica Katowska</w:t>
            </w:r>
            <w:r w:rsidRPr="00E43844">
              <w:rPr>
                <w:iCs/>
                <w:lang w:eastAsia="ar-SA"/>
              </w:rPr>
              <w:br/>
              <w:t>64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leśnej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492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29</w:t>
            </w:r>
          </w:p>
        </w:tc>
      </w:tr>
      <w:tr w:rsidR="00BF6FE6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FC2B12" w:rsidP="003D6692">
            <w:pPr>
              <w:pStyle w:val="DTABDANE"/>
            </w:pPr>
            <w:r>
              <w:t>11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414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Rozporządzenie Nr 0151/P/38/05 Wojewody Opolskiego z dnia 26 października 2005 r. w sprawie ustanowienia pomników przyrody (Dz. Urz. z 2005 r. nr 72 poz. 2231)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Stobrawa</w:t>
            </w:r>
            <w:r w:rsidRPr="00E43844">
              <w:rPr>
                <w:iCs/>
                <w:lang w:eastAsia="ar-SA"/>
              </w:rPr>
              <w:br/>
              <w:t>551 i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RDOŚ i CRFOP: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>Stobrawa</w:t>
            </w:r>
            <w:r w:rsidRPr="00E43844">
              <w:rPr>
                <w:iCs/>
                <w:lang w:eastAsia="ar-SA"/>
              </w:rPr>
              <w:br/>
              <w:t>245/2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wale przeciwpowodziowym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nadleśnictwa: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Popielów </w:t>
            </w:r>
            <w:r w:rsidRPr="00E43844">
              <w:rPr>
                <w:iCs/>
                <w:lang w:eastAsia="ar-SA"/>
              </w:rPr>
              <w:br/>
              <w:t>Stobrawa</w:t>
            </w:r>
            <w:r w:rsidRPr="00E43844">
              <w:rPr>
                <w:iCs/>
                <w:lang w:eastAsia="ar-SA"/>
              </w:rPr>
              <w:br/>
              <w:t>245/3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drzewo na wale przeciwpowodziowym, poza gruntami w zarządzie LP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446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28</w:t>
            </w:r>
          </w:p>
        </w:tc>
      </w:tr>
      <w:tr w:rsidR="00BF6FE6" w:rsidRPr="00E43844" w:rsidTr="003D6692">
        <w:trPr>
          <w:cantSplit/>
          <w:trHeight w:val="1226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FC2B12" w:rsidP="003D6692">
            <w:pPr>
              <w:pStyle w:val="DTABDANE"/>
            </w:pPr>
            <w:r>
              <w:t>12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577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XVII/149/2004 Rady Miejskiej w Lewinie Brzeskim z dnia 3 września 2004 roku w sprawie uznania za pomnik przyrody ożywionej (Dz. Urz. z 2004 r. nr 68 poz. 1820)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 xml:space="preserve">Prędocin </w:t>
            </w:r>
            <w:r w:rsidRPr="00E43844">
              <w:rPr>
                <w:iCs/>
                <w:lang w:eastAsia="ar-SA"/>
              </w:rPr>
              <w:br/>
              <w:t>592 g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</w:r>
            <w:r w:rsidRPr="00E43844">
              <w:rPr>
                <w:lang w:eastAsia="ar-SA"/>
              </w:rPr>
              <w:t>273/1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524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31</w:t>
            </w:r>
          </w:p>
        </w:tc>
      </w:tr>
      <w:tr w:rsidR="00BF6FE6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FC2B12" w:rsidP="003D6692">
            <w:pPr>
              <w:pStyle w:val="DTABDANE"/>
            </w:pPr>
            <w:r>
              <w:t>13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FC2B12" w:rsidP="003D6692">
            <w:pPr>
              <w:pStyle w:val="DTABDANE"/>
              <w:rPr>
                <w:lang w:eastAsia="ar-SA"/>
              </w:rPr>
            </w:pPr>
            <w:r>
              <w:rPr>
                <w:lang w:eastAsia="ar-SA"/>
              </w:rPr>
              <w:t>577a,  578-583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XVII/149/2004 Rady Miejskiej w Lewinie Brzeskim z dnia 3 września 2004 roku w sprawie uznania za pomnik przyrody ożywionej (Dz. Urz. z 2004 r. nr 68 poz. 1820)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 xml:space="preserve">Prędocin </w:t>
            </w:r>
            <w:r w:rsidRPr="00E43844">
              <w:rPr>
                <w:iCs/>
                <w:lang w:eastAsia="ar-SA"/>
              </w:rPr>
              <w:br/>
              <w:t>592 d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</w:r>
            <w:r w:rsidRPr="00E43844">
              <w:rPr>
                <w:lang w:eastAsia="ar-SA"/>
              </w:rPr>
              <w:t>273/1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FC2B12" w:rsidRDefault="00FC2B12" w:rsidP="003D6692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drze</w:t>
            </w:r>
            <w:r w:rsidR="001158ED">
              <w:rPr>
                <w:iCs/>
                <w:lang w:eastAsia="ar-SA"/>
              </w:rPr>
              <w:t>w</w:t>
            </w:r>
            <w:r>
              <w:rPr>
                <w:iCs/>
                <w:lang w:eastAsia="ar-SA"/>
              </w:rPr>
              <w:t xml:space="preserve"> 7 drzew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524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30</w:t>
            </w:r>
          </w:p>
        </w:tc>
      </w:tr>
      <w:tr w:rsidR="00BF6FE6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FC2B12" w:rsidP="003D6692">
            <w:pPr>
              <w:pStyle w:val="DTABDANE"/>
            </w:pPr>
            <w:r>
              <w:t>14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-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VIII/50/2007 Rady Miejskiej w Lewinie Brzeskim z dnia 24 kwietnia 2007 r. w sprawie uznania za pomniki przyrody (Dz. Urz. z 2007 r. nr 43 poz. 1496)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 xml:space="preserve">Prędocin </w:t>
            </w:r>
            <w:r>
              <w:rPr>
                <w:iCs/>
                <w:lang w:eastAsia="ar-SA"/>
              </w:rPr>
              <w:br/>
              <w:t>593 c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>274/1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6FE6" w:rsidRPr="00E43844" w:rsidRDefault="001158ED" w:rsidP="003D6692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3</w:t>
            </w:r>
            <w:r w:rsidR="00BF6FE6" w:rsidRPr="00E43844">
              <w:rPr>
                <w:iCs/>
                <w:lang w:eastAsia="ar-SA"/>
              </w:rPr>
              <w:t xml:space="preserve"> drzew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327-364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27</w:t>
            </w:r>
          </w:p>
        </w:tc>
      </w:tr>
      <w:tr w:rsidR="001158ED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158ED" w:rsidRDefault="001158ED" w:rsidP="003D6692">
            <w:pPr>
              <w:pStyle w:val="DTABDANE"/>
            </w:pPr>
            <w:r>
              <w:t>15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158ED" w:rsidRPr="00E43844" w:rsidRDefault="001158ED" w:rsidP="003D6692">
            <w:pPr>
              <w:pStyle w:val="DTABDANE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1158ED" w:rsidRPr="00E43844" w:rsidRDefault="001158ED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VIII/50/2007 Rady Miejskiej w Lewinie Brzeskim z dnia 24 kwietnia 2007 r. w sprawie uznania za pomniki przyrody (Dz. Urz. z 2007 r. nr 43 poz. 1496)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8ED" w:rsidRPr="00E43844" w:rsidRDefault="001158ED" w:rsidP="003D6692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 xml:space="preserve">Prędocin </w:t>
            </w:r>
            <w:r>
              <w:rPr>
                <w:iCs/>
                <w:lang w:eastAsia="ar-SA"/>
              </w:rPr>
              <w:br/>
              <w:t>593 d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1158ED" w:rsidRPr="00E43844" w:rsidRDefault="001158ED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>274/1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3</w:t>
            </w:r>
            <w:r w:rsidRPr="00E43844">
              <w:rPr>
                <w:iCs/>
                <w:lang w:eastAsia="ar-SA"/>
              </w:rPr>
              <w:t xml:space="preserve"> drzew</w:t>
            </w:r>
          </w:p>
          <w:p w:rsidR="001158ED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1158ED" w:rsidRPr="00E43844" w:rsidRDefault="001158ED" w:rsidP="003D6692">
            <w:pPr>
              <w:pStyle w:val="DTABDANE"/>
            </w:pPr>
            <w:r>
              <w:t>327-364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158ED" w:rsidRPr="00E43844" w:rsidRDefault="001158ED" w:rsidP="003D6692">
            <w:pPr>
              <w:pStyle w:val="DTABDANE"/>
            </w:pPr>
            <w:r>
              <w:t>27</w:t>
            </w:r>
          </w:p>
        </w:tc>
      </w:tr>
      <w:tr w:rsidR="00BF6FE6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BF6FE6" w:rsidRPr="00E43844" w:rsidRDefault="00211111" w:rsidP="003D6692">
            <w:pPr>
              <w:pStyle w:val="DTABDANE"/>
            </w:pPr>
            <w:r>
              <w:t>16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560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XXX/257/2002 Rady Miejskiej w Lewinie Brzeskim z dnia 25 czerwca 2002 roku w sprawie uznania za pomniki przyrody ożywionej (Dz. Urz. z 2002 r. nr 81 poz. 1097)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F6FE6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>Prędocin</w:t>
            </w:r>
            <w:r>
              <w:rPr>
                <w:iCs/>
                <w:lang w:eastAsia="ar-SA"/>
              </w:rPr>
              <w:br/>
              <w:t>590 a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 xml:space="preserve">271/1, 271/2 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Różyna – Wronów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BF6FE6" w:rsidRPr="00E43844" w:rsidRDefault="001158ED" w:rsidP="003D6692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4</w:t>
            </w:r>
            <w:r w:rsidR="00BF6FE6" w:rsidRPr="00E43844">
              <w:rPr>
                <w:iCs/>
                <w:lang w:eastAsia="ar-SA"/>
              </w:rPr>
              <w:t xml:space="preserve"> drzew</w:t>
            </w:r>
          </w:p>
          <w:p w:rsidR="00BF6FE6" w:rsidRPr="00E43844" w:rsidRDefault="00BF6FE6" w:rsidP="003D6692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BF6FE6" w:rsidRPr="00E43844" w:rsidRDefault="00BF6FE6" w:rsidP="003D6692">
            <w:pPr>
              <w:pStyle w:val="DTABDANE"/>
            </w:pPr>
            <w:r w:rsidRPr="00E43844">
              <w:t>b.d.</w:t>
            </w:r>
          </w:p>
        </w:tc>
      </w:tr>
      <w:tr w:rsidR="001158ED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158ED" w:rsidRDefault="001158ED" w:rsidP="00211111">
            <w:pPr>
              <w:pStyle w:val="DTABDANE"/>
            </w:pPr>
            <w:r>
              <w:t>1</w:t>
            </w:r>
            <w:r w:rsidR="00211111">
              <w:t>7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560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XXX/257/2002 Rady Miejskiej w Lewinie Brzeskim z dnia 25 czerwca 2002 roku w sprawie uznania za pomniki przyrody ożywionej (Dz. Urz. z 2002 r. nr 81 poz. 1097)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>Prędocin</w:t>
            </w:r>
            <w:r>
              <w:rPr>
                <w:iCs/>
                <w:lang w:eastAsia="ar-SA"/>
              </w:rPr>
              <w:br/>
              <w:t>590 c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 xml:space="preserve">271/1, 271/2 </w:t>
            </w:r>
          </w:p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Różyna – Wronów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</w:pPr>
            <w:r w:rsidRPr="00E43844">
              <w:t>b.d.</w:t>
            </w:r>
          </w:p>
        </w:tc>
      </w:tr>
      <w:tr w:rsidR="001158ED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158ED" w:rsidRDefault="00211111" w:rsidP="001158ED">
            <w:pPr>
              <w:pStyle w:val="DTABDANE"/>
            </w:pPr>
            <w:r>
              <w:t>18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560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XXX/257/2002 Rady Miejskiej w Lewinie Brzeskim z dnia 25 czerwca 2002 roku w sprawie uznania za pomniki przyrody ożywionej (Dz. Urz. z 2002 r. nr 81 poz. 1097)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>Prędocin</w:t>
            </w:r>
            <w:r>
              <w:rPr>
                <w:iCs/>
                <w:lang w:eastAsia="ar-SA"/>
              </w:rPr>
              <w:br/>
              <w:t>590 f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 xml:space="preserve">271/1, 271/2 </w:t>
            </w:r>
          </w:p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Różyna – Wronów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</w:pPr>
            <w:r w:rsidRPr="00E43844">
              <w:t>b.d.</w:t>
            </w:r>
          </w:p>
        </w:tc>
      </w:tr>
      <w:tr w:rsidR="001158ED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158ED" w:rsidRDefault="00211111" w:rsidP="001158ED">
            <w:pPr>
              <w:pStyle w:val="DTABDANE"/>
            </w:pPr>
            <w:r>
              <w:t>19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560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XXX/257/2002 Rady Miejskiej w Lewinie Brzeskim z dnia 25 czerwca 2002 roku w sprawie uznania za pomniki przyrody ożywionej (Dz. Urz. z 2002 r. nr 81 poz. 1097)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Brzeg</w:t>
            </w:r>
            <w:r>
              <w:rPr>
                <w:iCs/>
                <w:lang w:eastAsia="ar-SA"/>
              </w:rPr>
              <w:br/>
              <w:t>Prędocin</w:t>
            </w:r>
            <w:r>
              <w:rPr>
                <w:iCs/>
                <w:lang w:eastAsia="ar-SA"/>
              </w:rPr>
              <w:br/>
              <w:t>590 g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Lewin Brzeski</w:t>
            </w:r>
            <w:r w:rsidRPr="00E43844">
              <w:rPr>
                <w:iCs/>
                <w:lang w:eastAsia="ar-SA"/>
              </w:rPr>
              <w:br/>
              <w:t xml:space="preserve">Wronów </w:t>
            </w:r>
            <w:r w:rsidRPr="00E43844">
              <w:rPr>
                <w:iCs/>
                <w:lang w:eastAsia="ar-SA"/>
              </w:rPr>
              <w:br/>
              <w:t xml:space="preserve">271/1, 271/2 </w:t>
            </w:r>
          </w:p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Różyna – Wronów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>
              <w:rPr>
                <w:iCs/>
                <w:lang w:eastAsia="ar-SA"/>
              </w:rPr>
              <w:t>Grupa 3</w:t>
            </w:r>
            <w:r w:rsidRPr="00E43844">
              <w:rPr>
                <w:iCs/>
                <w:lang w:eastAsia="ar-SA"/>
              </w:rPr>
              <w:t xml:space="preserve"> drzew</w:t>
            </w:r>
          </w:p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</w:pPr>
            <w:r w:rsidRPr="00E43844">
              <w:t>b.d.</w:t>
            </w:r>
          </w:p>
        </w:tc>
      </w:tr>
      <w:tr w:rsidR="001158ED" w:rsidRPr="00E43844" w:rsidTr="003D6692">
        <w:trPr>
          <w:cantSplit/>
          <w:trHeight w:val="1020"/>
          <w:jc w:val="center"/>
        </w:trPr>
        <w:tc>
          <w:tcPr>
            <w:tcW w:w="486" w:type="dxa"/>
            <w:shd w:val="clear" w:color="auto" w:fill="auto"/>
            <w:vAlign w:val="center"/>
          </w:tcPr>
          <w:p w:rsidR="001158ED" w:rsidRPr="00E43844" w:rsidRDefault="00211111" w:rsidP="001158ED">
            <w:pPr>
              <w:pStyle w:val="DTABDANE"/>
            </w:pPr>
            <w:r>
              <w:t>20</w:t>
            </w:r>
          </w:p>
        </w:tc>
        <w:tc>
          <w:tcPr>
            <w:tcW w:w="87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548</w:t>
            </w:r>
          </w:p>
        </w:tc>
        <w:tc>
          <w:tcPr>
            <w:tcW w:w="1722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lang w:eastAsia="ar-SA"/>
              </w:rPr>
            </w:pPr>
            <w:r w:rsidRPr="00E43844">
              <w:rPr>
                <w:lang w:eastAsia="ar-SA"/>
              </w:rPr>
              <w:t>Uchwała Nr XXX/257/2002 Rady Miejskiej w Lewinie Brzeskim z dnia 25 czerwca 2002 roku w sprawie uznania za pomniki przyrody ożywionej (Dz. Urz. z 2002 r. nr 81 poz. 1097)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Brzeg</w:t>
            </w:r>
            <w:r w:rsidRPr="00E43844">
              <w:rPr>
                <w:iCs/>
                <w:lang w:eastAsia="ar-SA"/>
              </w:rPr>
              <w:br/>
              <w:t>Prędocin</w:t>
            </w:r>
            <w:r w:rsidRPr="00E43844">
              <w:rPr>
                <w:iCs/>
                <w:lang w:eastAsia="ar-SA"/>
              </w:rPr>
              <w:br/>
              <w:t>597 a</w:t>
            </w:r>
          </w:p>
        </w:tc>
        <w:tc>
          <w:tcPr>
            <w:tcW w:w="182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RDOŚ i CRFOP:</w:t>
            </w:r>
          </w:p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Lewin Brzeski </w:t>
            </w:r>
            <w:r w:rsidRPr="00E43844">
              <w:rPr>
                <w:iCs/>
                <w:lang w:eastAsia="ar-SA"/>
              </w:rPr>
              <w:br/>
              <w:t xml:space="preserve">Buszyce </w:t>
            </w:r>
            <w:r w:rsidRPr="00E43844">
              <w:rPr>
                <w:iCs/>
                <w:lang w:eastAsia="ar-SA"/>
              </w:rPr>
              <w:br/>
              <w:t>33/1</w:t>
            </w:r>
          </w:p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przy drodze prowadzącej do lasu</w:t>
            </w:r>
          </w:p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</w:p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Wg danych nadleśnictwa:</w:t>
            </w:r>
          </w:p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Lewin Brzeski </w:t>
            </w:r>
            <w:r w:rsidRPr="00E43844">
              <w:rPr>
                <w:iCs/>
                <w:lang w:eastAsia="ar-SA"/>
              </w:rPr>
              <w:br/>
              <w:t xml:space="preserve">Buszyce </w:t>
            </w:r>
            <w:r w:rsidRPr="00E43844">
              <w:rPr>
                <w:iCs/>
                <w:lang w:eastAsia="ar-SA"/>
              </w:rPr>
              <w:br/>
              <w:t>29/2</w:t>
            </w:r>
          </w:p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>drzewo w pasie drogowym, poza gruntami w zarządzie LP</w:t>
            </w:r>
          </w:p>
        </w:tc>
        <w:tc>
          <w:tcPr>
            <w:tcW w:w="180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  <w:rPr>
                <w:iCs/>
                <w:lang w:eastAsia="ar-SA"/>
              </w:rPr>
            </w:pPr>
            <w:r w:rsidRPr="00E43844">
              <w:rPr>
                <w:iCs/>
                <w:lang w:eastAsia="ar-SA"/>
              </w:rPr>
              <w:t xml:space="preserve">Dąb szypułkowy </w:t>
            </w:r>
            <w:r w:rsidRPr="00E43844">
              <w:rPr>
                <w:i/>
                <w:iCs/>
                <w:lang w:eastAsia="ar-SA"/>
              </w:rPr>
              <w:t>Quercus robur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</w:pPr>
            <w:r w:rsidRPr="00E43844">
              <w:t>b.d.</w:t>
            </w:r>
          </w:p>
        </w:tc>
        <w:tc>
          <w:tcPr>
            <w:tcW w:w="637" w:type="dxa"/>
            <w:shd w:val="clear" w:color="auto" w:fill="auto"/>
            <w:vAlign w:val="center"/>
          </w:tcPr>
          <w:p w:rsidR="001158ED" w:rsidRPr="00E43844" w:rsidRDefault="001158ED" w:rsidP="001158ED">
            <w:pPr>
              <w:pStyle w:val="DTABDANE"/>
            </w:pPr>
            <w:r w:rsidRPr="00E43844">
              <w:t>b.d.</w:t>
            </w:r>
          </w:p>
        </w:tc>
      </w:tr>
    </w:tbl>
    <w:p w:rsidR="004E744B" w:rsidRDefault="00211111">
      <w:bookmarkStart w:id="0" w:name="_GoBack"/>
      <w:bookmarkEnd w:id="0"/>
    </w:p>
    <w:sectPr w:rsidR="004E74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FE6" w:rsidRDefault="00BF6FE6" w:rsidP="00BF6FE6">
      <w:r>
        <w:separator/>
      </w:r>
    </w:p>
  </w:endnote>
  <w:endnote w:type="continuationSeparator" w:id="0">
    <w:p w:rsidR="00BF6FE6" w:rsidRDefault="00BF6FE6" w:rsidP="00BF6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FE6" w:rsidRDefault="00BF6FE6" w:rsidP="00BF6FE6">
      <w:r>
        <w:separator/>
      </w:r>
    </w:p>
  </w:footnote>
  <w:footnote w:type="continuationSeparator" w:id="0">
    <w:p w:rsidR="00BF6FE6" w:rsidRDefault="00BF6FE6" w:rsidP="00BF6F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FE6"/>
    <w:rsid w:val="001158ED"/>
    <w:rsid w:val="00211111"/>
    <w:rsid w:val="005C11F0"/>
    <w:rsid w:val="009644A2"/>
    <w:rsid w:val="00BF6FE6"/>
    <w:rsid w:val="00FC2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DB1265-694E-485B-A89F-02695636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BF6FE6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TABDANE">
    <w:name w:val="D_TAB_DANE"/>
    <w:basedOn w:val="Normalny"/>
    <w:link w:val="DTABDANEZnak"/>
    <w:qFormat/>
    <w:rsid w:val="00BF6FE6"/>
    <w:pPr>
      <w:spacing w:before="40" w:after="40"/>
    </w:pPr>
    <w:rPr>
      <w:rFonts w:ascii="Arial" w:eastAsia="Calibri" w:hAnsi="Arial" w:cs="Times New Roman"/>
      <w:sz w:val="16"/>
      <w:szCs w:val="18"/>
      <w:lang w:eastAsia="pl-PL"/>
    </w:rPr>
  </w:style>
  <w:style w:type="character" w:customStyle="1" w:styleId="DTABDANEZnak">
    <w:name w:val="D_TAB_DANE Znak"/>
    <w:basedOn w:val="Domylnaczcionkaakapitu"/>
    <w:link w:val="DTABDANE"/>
    <w:rsid w:val="00BF6FE6"/>
    <w:rPr>
      <w:rFonts w:ascii="Arial" w:eastAsia="Calibri" w:hAnsi="Arial" w:cs="Times New Roman"/>
      <w:sz w:val="16"/>
      <w:szCs w:val="18"/>
      <w:lang w:eastAsia="pl-PL"/>
    </w:rPr>
  </w:style>
  <w:style w:type="paragraph" w:customStyle="1" w:styleId="DTABNAG">
    <w:name w:val="D_TAB_NAG"/>
    <w:link w:val="DTABNAGZnak"/>
    <w:qFormat/>
    <w:rsid w:val="00BF6FE6"/>
    <w:pPr>
      <w:spacing w:before="120" w:after="60" w:line="240" w:lineRule="auto"/>
      <w:jc w:val="center"/>
    </w:pPr>
    <w:rPr>
      <w:rFonts w:ascii="Arial" w:eastAsia="Calibri" w:hAnsi="Arial" w:cs="Times New Roman"/>
      <w:b/>
      <w:sz w:val="18"/>
      <w:szCs w:val="20"/>
      <w:lang w:eastAsia="pl-PL"/>
    </w:rPr>
  </w:style>
  <w:style w:type="character" w:customStyle="1" w:styleId="DTABNAGZnak">
    <w:name w:val="D_TAB_NAG Znak"/>
    <w:basedOn w:val="Domylnaczcionkaakapitu"/>
    <w:link w:val="DTABNAG"/>
    <w:rsid w:val="00BF6FE6"/>
    <w:rPr>
      <w:rFonts w:ascii="Arial" w:eastAsia="Calibri" w:hAnsi="Arial" w:cs="Times New Roman"/>
      <w:b/>
      <w:sz w:val="18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F6F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6FE6"/>
  </w:style>
  <w:style w:type="paragraph" w:styleId="Stopka">
    <w:name w:val="footer"/>
    <w:basedOn w:val="Normalny"/>
    <w:link w:val="StopkaZnak"/>
    <w:uiPriority w:val="99"/>
    <w:unhideWhenUsed/>
    <w:rsid w:val="00BF6F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6FE6"/>
  </w:style>
  <w:style w:type="paragraph" w:styleId="Tekstdymka">
    <w:name w:val="Balloon Text"/>
    <w:basedOn w:val="Normalny"/>
    <w:link w:val="TekstdymkaZnak"/>
    <w:uiPriority w:val="99"/>
    <w:semiHidden/>
    <w:unhideWhenUsed/>
    <w:rsid w:val="0021111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1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943</Words>
  <Characters>5662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KarolPC</dc:creator>
  <cp:lastModifiedBy>Edyta Czapka</cp:lastModifiedBy>
  <cp:revision>2</cp:revision>
  <cp:lastPrinted>2022-03-02T10:53:00Z</cp:lastPrinted>
  <dcterms:created xsi:type="dcterms:W3CDTF">2022-02-23T21:42:00Z</dcterms:created>
  <dcterms:modified xsi:type="dcterms:W3CDTF">2022-03-02T10:54:00Z</dcterms:modified>
</cp:coreProperties>
</file>