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0472A65" w14:textId="77777777">
      <w:pPr>
        <w:pBdr/>
        <w:spacing w:after="15"/>
        <w:ind w:left="600"/>
        <w:rPr/>
      </w:pPr>
      <w:r/>
      <w:r/>
    </w:p>
    <w:p w14:paraId="05323CE3" w14:textId="77777777">
      <w:pPr>
        <w:pBdr/>
        <w:spacing w:after="17"/>
        <w:ind w:left="600"/>
        <w:rPr/>
      </w:pPr>
      <w:r>
        <w:rPr>
          <w:rFonts w:ascii="Times New Roman" w:hAnsi="Times New Roman" w:eastAsia="Times New Roman" w:cs="Times New Roman"/>
          <w:sz w:val="20"/>
        </w:rPr>
        <w:t xml:space="preserve"> </w:t>
      </w:r>
      <w:r/>
    </w:p>
    <w:p w14:paraId="73567BEC" w14:textId="77777777">
      <w:pPr>
        <w:pBdr/>
        <w:spacing w:after="15"/>
        <w:ind w:left="600"/>
        <w:rPr/>
      </w:pPr>
      <w:r>
        <w:rPr>
          <w:rFonts w:ascii="Times New Roman" w:hAnsi="Times New Roman" w:eastAsia="Times New Roman" w:cs="Times New Roman"/>
          <w:sz w:val="20"/>
        </w:rPr>
        <w:t xml:space="preserve"> </w:t>
      </w:r>
      <w:r/>
    </w:p>
    <w:p w14:paraId="50D0CAC7" w14:textId="5860C658">
      <w:pPr>
        <w:pBdr/>
        <w:spacing w:after="15"/>
        <w:ind w:left="600"/>
        <w:rPr/>
      </w:pP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Arial" w:hAnsi="Arial" w:eastAsia="Arial" w:cs="Arial"/>
          <w:sz w:val="24"/>
        </w:rPr>
        <w:t xml:space="preserve"> </w:t>
      </w:r>
      <w:r/>
    </w:p>
    <w:p w14:paraId="75000F7A" w14:textId="7342AC86">
      <w:pPr>
        <w:pBdr/>
        <w:spacing w:after="127" w:line="250" w:lineRule="auto"/>
        <w:ind w:hanging="10" w:left="7123"/>
        <w:rPr/>
      </w:pPr>
      <w:r>
        <w:rPr>
          <w:rFonts w:ascii="Arial" w:hAnsi="Arial" w:eastAsia="Arial" w:cs="Arial"/>
          <w:b/>
          <w:sz w:val="24"/>
        </w:rPr>
        <w:t xml:space="preserve">Załącznik 5 </w:t>
      </w:r>
      <w:r/>
    </w:p>
    <w:p w14:paraId="1E5EBDB3" w14:textId="77777777">
      <w:pPr>
        <w:pBdr/>
        <w:spacing w:after="112"/>
        <w:ind w:left="8394"/>
        <w:rPr/>
      </w:pPr>
      <w:r>
        <w:rPr>
          <w:rFonts w:ascii="Arial" w:hAnsi="Arial" w:eastAsia="Arial" w:cs="Arial"/>
          <w:b/>
          <w:sz w:val="24"/>
        </w:rPr>
        <w:t xml:space="preserve"> </w:t>
      </w:r>
      <w:r/>
    </w:p>
    <w:p w14:paraId="33A0319A" w14:textId="77777777">
      <w:pPr>
        <w:pBdr/>
        <w:spacing w:after="27"/>
        <w:ind w:right="3645"/>
        <w:jc w:val="right"/>
        <w:rPr/>
      </w:pPr>
      <w:r>
        <w:rPr>
          <w:rFonts w:ascii="Times New Roman" w:hAnsi="Times New Roman" w:eastAsia="Times New Roman" w:cs="Times New Roman"/>
          <w:b/>
          <w:sz w:val="24"/>
        </w:rPr>
        <w:t xml:space="preserve">OŚWIADCZENIE                                                                                    </w:t>
      </w:r>
      <w:r/>
    </w:p>
    <w:p w14:paraId="239BB5EB" w14:textId="77777777">
      <w:pPr>
        <w:pBdr/>
        <w:spacing w:after="0"/>
        <w:ind w:left="881"/>
        <w:rPr/>
      </w:pPr>
      <w:r>
        <w:rPr>
          <w:rFonts w:ascii="Times New Roman" w:hAnsi="Times New Roman" w:eastAsia="Times New Roman" w:cs="Times New Roman"/>
          <w:b/>
          <w:sz w:val="24"/>
        </w:rPr>
        <w:t xml:space="preserve">KANDYDATA DO SŁUŻBY W PAŃSTWOWEJ STRAŻY POŻARNEJ </w:t>
      </w:r>
      <w:r/>
    </w:p>
    <w:p w14:paraId="279EAB19" w14:textId="77777777">
      <w:pPr>
        <w:pBdr/>
        <w:spacing w:after="22"/>
        <w:ind w:left="4537"/>
        <w:rPr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/>
    </w:p>
    <w:p w14:paraId="0D16B6CD" w14:textId="77777777">
      <w:pPr>
        <w:pBdr/>
        <w:spacing w:after="5" w:line="268" w:lineRule="auto"/>
        <w:ind w:right="51" w:hanging="10" w:left="-5"/>
        <w:jc w:val="both"/>
        <w:rPr/>
      </w:pPr>
      <w:r>
        <w:rPr>
          <w:rFonts w:ascii="Times New Roman" w:hAnsi="Times New Roman" w:eastAsia="Times New Roman" w:cs="Times New Roman"/>
          <w:sz w:val="24"/>
        </w:rPr>
        <w:t xml:space="preserve">Ja, niżej podpisany/a…………………………………………..……………………………….. </w:t>
      </w:r>
      <w:r/>
    </w:p>
    <w:p w14:paraId="3B6F8C59" w14:textId="77777777">
      <w:pPr>
        <w:pBdr/>
        <w:spacing w:after="5" w:line="268" w:lineRule="auto"/>
        <w:ind w:right="161" w:hanging="10" w:left="-5"/>
        <w:jc w:val="both"/>
        <w:rPr/>
      </w:pPr>
      <w:r>
        <w:rPr>
          <w:rFonts w:ascii="Times New Roman" w:hAnsi="Times New Roman" w:eastAsia="Times New Roman" w:cs="Times New Roman"/>
          <w:sz w:val="24"/>
        </w:rPr>
        <w:t xml:space="preserve"> zamieszkały/a………………………………………………….……………………………… </w:t>
      </w:r>
      <w:r/>
    </w:p>
    <w:p w14:paraId="4167FCD0" w14:textId="77777777">
      <w:pPr>
        <w:pBdr/>
        <w:spacing w:after="22"/>
        <w:ind/>
        <w:rPr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/>
    </w:p>
    <w:p w14:paraId="4D5A802B" w14:textId="2617DEF3">
      <w:pPr>
        <w:pBdr/>
        <w:spacing w:after="5" w:line="268" w:lineRule="auto"/>
        <w:ind w:right="51" w:hanging="10" w:left="-5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</w:rPr>
        <w:t xml:space="preserve">oświadc</w:t>
      </w:r>
      <w:r>
        <w:rPr>
          <w:rFonts w:ascii="Times New Roman" w:hAnsi="Times New Roman" w:eastAsia="Times New Roman" w:cs="Times New Roman"/>
          <w:sz w:val="24"/>
        </w:rPr>
        <w:t xml:space="preserve">zam, że  w związku z par. 5 ust. 2 rozporządzenia Ministra Spraw Wewnętrznych                        i Administracji z dnia 23 września 2021 r. w sprawie postępowania kwalifikacyjnego                      o przyjęcie do służby w Państwowej Straży Pożarnej </w:t>
      </w:r>
      <w:r>
        <w:rPr>
          <w:rFonts w:ascii="Times New Roman" w:hAnsi="Times New Roman" w:eastAsia="Times New Roman" w:cs="Times New Roman"/>
          <w:i/>
          <w:sz w:val="24"/>
        </w:rPr>
        <w:t xml:space="preserve">(Dz. U. 2021, poz. 1772 ze zm.), </w:t>
      </w:r>
      <w:r>
        <w:rPr>
          <w:rFonts w:ascii="Times New Roman" w:hAnsi="Times New Roman" w:eastAsia="Times New Roman" w:cs="Times New Roman"/>
          <w:b/>
          <w:sz w:val="24"/>
        </w:rPr>
        <w:t xml:space="preserve">wyrażam zgodę na przetwarzanie moich danych osobowych </w:t>
      </w:r>
      <w:r>
        <w:rPr>
          <w:rFonts w:ascii="Times New Roman" w:hAnsi="Times New Roman" w:eastAsia="Times New Roman" w:cs="Times New Roman"/>
          <w:b/>
        </w:rPr>
        <w:t xml:space="preserve">(w tym wizerunek utrwalony za pomocą nagrania podczas egzaminu</w:t>
      </w:r>
      <w:r>
        <w:rPr>
          <w:rFonts w:ascii="Times New Roman" w:hAnsi="Times New Roman" w:eastAsia="Times New Roman" w:cs="Times New Roman"/>
          <w:b/>
          <w:sz w:val="24"/>
        </w:rPr>
        <w:t xml:space="preserve">) </w:t>
      </w:r>
      <w:r>
        <w:rPr>
          <w:rFonts w:ascii="Times New Roman" w:hAnsi="Times New Roman" w:eastAsia="Times New Roman" w:cs="Times New Roman"/>
          <w:sz w:val="24"/>
        </w:rPr>
        <w:t xml:space="preserve">przez Komendanta Powiatowego Państwowej Straży Pożarnej w Bełchatowie  w celu prowadzenia postępowania kwalifikacyjnego na aplikowane przeze mnie stanowisko, jako </w:t>
      </w:r>
      <w:r>
        <w:rPr>
          <w:rFonts w:ascii="Times New Roman" w:hAnsi="Times New Roman" w:eastAsia="Times New Roman" w:cs="Times New Roman"/>
          <w:sz w:val="24"/>
        </w:rPr>
        <w:t xml:space="preserve">osoby ubiegającej się o przyjęcie do służby w Państwowej Straży Pożarnej (Kandydata) – zgodnie z art. 6 ust. 1 lit. a rozporządzenia Parlamentu Europejskiego i Rady (UE) 2016/ 679 z dnia 27 kwietnia 2016 r. w sprawie ochrony osób fizycznych w związku </w:t>
      </w:r>
      <w:r>
        <w:rPr>
          <w:rFonts w:ascii="Times New Roman" w:hAnsi="Times New Roman" w:eastAsia="Times New Roman" w:cs="Times New Roman"/>
          <w:sz w:val="24"/>
        </w:rPr>
        <w:br/>
        <w:t xml:space="preserve">z przetwarzaniem danych osobowych i w sprawie swobodnego przepływu takich danych oraz uchylenia dyrektywy 95/46/WE (ogólne rozporządzenie o ochronie danych) </w:t>
      </w:r>
      <w:r>
        <w:rPr>
          <w:rFonts w:ascii="Times New Roman" w:hAnsi="Times New Roman" w:eastAsia="Times New Roman" w:cs="Times New Roman"/>
          <w:i/>
          <w:sz w:val="24"/>
        </w:rPr>
        <w:t xml:space="preserve">(Dz. Urz. UE L 119/1 z 4.5.2016 r.),</w:t>
      </w:r>
      <w:r>
        <w:rPr>
          <w:rFonts w:ascii="Times New Roman" w:hAnsi="Times New Roman" w:eastAsia="Times New Roman" w:cs="Times New Roman"/>
          <w:sz w:val="24"/>
        </w:rPr>
        <w:t xml:space="preserve"> w sprawie nagrania podczas egzaminu na podstawie art. 6 ust. 1 pkt b i c RODO i art. 221 ustawy z dnia 26 czerwca 1974 r. Kodeks Pracy (t.j. Dz.U. z 2025 r. poz. 277 ze zm.) oraz art. 28 ustawy z dnia 24 sierpnia 1991 r. o Państwowej Straży Pożarnej </w:t>
      </w:r>
      <w:r/>
      <w:r>
        <w:rPr>
          <w:rFonts w:ascii="Times New Roman" w:hAnsi="Times New Roman" w:eastAsia="Times New Roman" w:cs="Times New Roman"/>
          <w:sz w:val="24"/>
        </w:rPr>
        <w:t xml:space="preserve">(t.j. z 202</w:t>
      </w:r>
      <w:r>
        <w:rPr>
          <w:rFonts w:ascii="Times New Roman" w:hAnsi="Times New Roman" w:eastAsia="Times New Roman" w:cs="Times New Roman"/>
          <w:sz w:val="24"/>
        </w:rPr>
        <w:t xml:space="preserve">5</w:t>
      </w:r>
      <w:r>
        <w:rPr>
          <w:rFonts w:ascii="Times New Roman" w:hAnsi="Times New Roman" w:eastAsia="Times New Roman" w:cs="Times New Roman"/>
          <w:sz w:val="24"/>
        </w:rPr>
        <w:t xml:space="preserve">, poz. 13</w:t>
      </w:r>
      <w:r>
        <w:rPr>
          <w:rFonts w:ascii="Times New Roman" w:hAnsi="Times New Roman" w:eastAsia="Times New Roman" w:cs="Times New Roman"/>
          <w:sz w:val="24"/>
        </w:rPr>
        <w:t xml:space="preserve">12</w:t>
      </w:r>
      <w:r>
        <w:rPr>
          <w:rFonts w:ascii="Times New Roman" w:hAnsi="Times New Roman" w:eastAsia="Times New Roman" w:cs="Times New Roman"/>
          <w:sz w:val="24"/>
        </w:rPr>
        <w:t xml:space="preserve"> ze zm.) </w:t>
      </w:r>
      <w:r/>
      <w:r/>
    </w:p>
    <w:p w14:paraId="2C818A83">
      <w:pPr>
        <w:pBdr/>
        <w:spacing w:after="5" w:line="268" w:lineRule="auto"/>
        <w:ind w:right="51" w:hanging="10" w:left="-5"/>
        <w:jc w:val="both"/>
        <w:rPr/>
      </w:pPr>
      <w:r/>
      <w:r/>
      <w:r/>
    </w:p>
    <w:p w14:paraId="607A5B48">
      <w:pPr>
        <w:pBdr/>
        <w:spacing w:after="5" w:line="268" w:lineRule="auto"/>
        <w:ind w:right="51" w:hanging="10" w:left="-5"/>
        <w:jc w:val="both"/>
        <w:rPr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ADF9EE4" w14:textId="583EEFE0">
      <w:pPr>
        <w:pBdr/>
        <w:spacing w:after="5" w:line="268" w:lineRule="auto"/>
        <w:ind w:right="51" w:hanging="10" w:left="-5"/>
        <w:jc w:val="both"/>
        <w:rPr/>
      </w:pPr>
      <w:r>
        <w:rPr>
          <w:rFonts w:ascii="Times New Roman" w:hAnsi="Times New Roman" w:eastAsia="Times New Roman" w:cs="Times New Roman"/>
          <w:sz w:val="24"/>
        </w:rPr>
        <w:t xml:space="preserve">Bełchatów, dnia  </w:t>
      </w:r>
      <w:r>
        <w:rPr>
          <w:rFonts w:ascii="Times New Roman" w:hAnsi="Times New Roman" w:eastAsia="Times New Roman" w:cs="Times New Roman"/>
          <w:sz w:val="24"/>
          <w:u w:val="single"/>
        </w:rPr>
        <w:t xml:space="preserve">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      r.                                          ___________________________ </w:t>
      </w:r>
      <w:r/>
    </w:p>
    <w:p w14:paraId="4FDF7BFA" w14:textId="77777777">
      <w:pPr>
        <w:pBdr/>
        <w:spacing w:after="0"/>
        <w:ind w:left="4678"/>
        <w:jc w:val="center"/>
        <w:rPr/>
      </w:pPr>
      <w:r>
        <w:rPr>
          <w:rFonts w:ascii="Times New Roman" w:hAnsi="Times New Roman" w:eastAsia="Times New Roman" w:cs="Times New Roman"/>
          <w:i/>
        </w:rPr>
        <w:t xml:space="preserve">                podpis Kandydata </w:t>
      </w:r>
      <w:r/>
    </w:p>
    <w:p w14:paraId="4BA3F5EB" w14:textId="77777777">
      <w:pPr>
        <w:pBdr/>
        <w:spacing w:after="117"/>
        <w:ind w:left="8394"/>
        <w:rPr/>
      </w:pPr>
      <w:r>
        <w:rPr>
          <w:rFonts w:ascii="Arial" w:hAnsi="Arial" w:eastAsia="Arial" w:cs="Arial"/>
          <w:b/>
          <w:sz w:val="24"/>
        </w:rPr>
        <w:t xml:space="preserve"> </w:t>
      </w:r>
      <w:r/>
    </w:p>
    <w:p w14:paraId="6C1E18E0" w14:textId="77777777">
      <w:pPr>
        <w:pBdr/>
        <w:spacing w:after="115"/>
        <w:ind w:left="8394"/>
        <w:rPr/>
      </w:pPr>
      <w:r>
        <w:rPr>
          <w:rFonts w:ascii="Arial" w:hAnsi="Arial" w:eastAsia="Arial" w:cs="Arial"/>
          <w:b/>
          <w:sz w:val="24"/>
        </w:rPr>
        <w:t xml:space="preserve"> </w:t>
      </w:r>
      <w:r/>
    </w:p>
    <w:p w14:paraId="466477DE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line="259" w:lineRule="auto"/>
      <w:ind/>
    </w:pPr>
    <w:rPr>
      <w:rFonts w:ascii="Calibri" w:hAnsi="Calibri" w:eastAsia="Calibri" w:cs="Calibri"/>
      <w:color w:val="000000"/>
      <w:sz w:val="22"/>
      <w:lang w:eastAsia="pl-PL"/>
    </w:r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 w:line="278" w:lineRule="auto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 w:line="278" w:lineRule="auto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 w:line="278" w:lineRule="auto"/>
      <w:ind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 w:line="278" w:lineRule="auto"/>
      <w:ind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 w:val="24"/>
      <w:lang w:eastAsia="en-US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 w:line="278" w:lineRule="auto"/>
      <w:ind/>
      <w:outlineLvl w:val="4"/>
    </w:pPr>
    <w:rPr>
      <w:rFonts w:asciiTheme="minorHAnsi" w:hAnsiTheme="minorHAnsi" w:eastAsiaTheme="majorEastAsia" w:cstheme="majorBidi"/>
      <w:color w:val="2f5496" w:themeColor="accent1" w:themeShade="BF"/>
      <w:sz w:val="24"/>
      <w:lang w:eastAsia="en-US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 w:line="278" w:lineRule="auto"/>
      <w:ind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 w:line="278" w:lineRule="auto"/>
      <w:ind/>
      <w:outlineLvl w:val="6"/>
    </w:pPr>
    <w:rPr>
      <w:rFonts w:asciiTheme="minorHAnsi" w:hAnsiTheme="minorHAnsi" w:eastAsiaTheme="majorEastAsia" w:cstheme="majorBidi"/>
      <w:color w:val="595959" w:themeColor="text1" w:themeTint="A6"/>
      <w:sz w:val="24"/>
      <w:lang w:eastAsia="en-US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 w:line="278" w:lineRule="auto"/>
      <w:ind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 w:line="278" w:lineRule="auto"/>
      <w:ind/>
      <w:outlineLvl w:val="8"/>
    </w:pPr>
    <w:rPr>
      <w:rFonts w:asciiTheme="minorHAnsi" w:hAnsiTheme="minorHAnsi" w:eastAsiaTheme="majorEastAsia" w:cstheme="majorBidi"/>
      <w:color w:val="272727" w:themeColor="text1" w:themeTint="D8"/>
      <w:sz w:val="24"/>
      <w:lang w:eastAsia="en-US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Nagłówek 1 Znak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78" w:customStyle="1">
    <w:name w:val="Nagłówek 2 Znak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79" w:customStyle="1">
    <w:name w:val="Nagłówek 3 Znak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0" w:customStyle="1">
    <w:name w:val="Nagłówek 4 Znak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81" w:customStyle="1">
    <w:name w:val="Nagłówek 5 Znak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82" w:customStyle="1">
    <w:name w:val="Nagłówek 6 Znak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Nagłówek 7 Znak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Nagłówek 8 Znak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Nagłówek 9 Znak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color w:val="auto"/>
      <w:spacing w:val="-10"/>
      <w:sz w:val="56"/>
      <w:szCs w:val="56"/>
      <w:lang w:eastAsia="en-US"/>
    </w:rPr>
  </w:style>
  <w:style w:type="character" w:styleId="687" w:customStyle="1">
    <w:name w:val="Tytuł Znak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 w:line="278" w:lineRule="auto"/>
      <w:ind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styleId="689" w:customStyle="1">
    <w:name w:val="Podtytuł Znak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 w:line="278" w:lineRule="auto"/>
      <w:ind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sz w:val="24"/>
      <w:lang w:eastAsia="en-US"/>
    </w:rPr>
  </w:style>
  <w:style w:type="character" w:styleId="691" w:customStyle="1">
    <w:name w:val="Cytat Znak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 w:line="278" w:lineRule="auto"/>
      <w:ind w:left="720"/>
      <w:contextualSpacing w:val="true"/>
    </w:pPr>
    <w:rPr>
      <w:rFonts w:asciiTheme="minorHAnsi" w:hAnsiTheme="minorHAnsi" w:eastAsiaTheme="minorHAnsi" w:cstheme="minorBidi"/>
      <w:color w:val="auto"/>
      <w:sz w:val="24"/>
      <w:lang w:eastAsia="en-US"/>
    </w:r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 w:line="278" w:lineRule="auto"/>
      <w:ind w:right="864" w:left="864"/>
      <w:jc w:val="center"/>
    </w:pPr>
    <w:rPr>
      <w:rFonts w:asciiTheme="minorHAnsi" w:hAnsiTheme="minorHAnsi" w:eastAsiaTheme="minorHAnsi" w:cstheme="minorBidi"/>
      <w:i/>
      <w:iCs/>
      <w:color w:val="2f5496" w:themeColor="accent1" w:themeShade="BF"/>
      <w:sz w:val="24"/>
      <w:lang w:eastAsia="en-US"/>
    </w:rPr>
  </w:style>
  <w:style w:type="character" w:styleId="695" w:customStyle="1">
    <w:name w:val="Cytat intensywny Znak"/>
    <w:basedOn w:val="674"/>
    <w:link w:val="69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J.Blaźniak (KP PSP Bełchatów)</dc:creator>
  <cp:keywords/>
  <dc:description/>
  <cp:lastModifiedBy>belchatow</cp:lastModifiedBy>
  <cp:revision>3</cp:revision>
  <dcterms:created xsi:type="dcterms:W3CDTF">2025-12-08T08:04:00Z</dcterms:created>
  <dcterms:modified xsi:type="dcterms:W3CDTF">2026-04-15T08:41:36Z</dcterms:modified>
</cp:coreProperties>
</file>