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16AD" w14:textId="71CD5F7F" w:rsidR="001A15A8" w:rsidRPr="001A15A8" w:rsidRDefault="001A15A8" w:rsidP="001A15A8">
      <w:pPr>
        <w:spacing w:line="260" w:lineRule="exact"/>
        <w:rPr>
          <w:rFonts w:ascii="Lato" w:hAnsi="Lato"/>
          <w:szCs w:val="24"/>
        </w:rPr>
      </w:pPr>
      <w:r w:rsidRPr="001A15A8">
        <w:rPr>
          <w:rFonts w:ascii="Lato" w:hAnsi="Lato"/>
          <w:szCs w:val="24"/>
        </w:rPr>
        <w:t>Znak sprawy: DLI-I.7621.22.2022.JG.</w:t>
      </w:r>
      <w:r>
        <w:rPr>
          <w:rFonts w:ascii="Lato" w:hAnsi="Lato"/>
          <w:szCs w:val="24"/>
        </w:rPr>
        <w:t>7</w:t>
      </w:r>
    </w:p>
    <w:p w14:paraId="4A3B9B7A" w14:textId="6B6A0C55" w:rsidR="004116FD" w:rsidRDefault="004116FD" w:rsidP="001A15A8">
      <w:pPr>
        <w:spacing w:line="260" w:lineRule="exact"/>
        <w:jc w:val="both"/>
        <w:rPr>
          <w:rFonts w:ascii="Lato" w:hAnsi="Lato" w:cstheme="minorHAnsi"/>
        </w:rPr>
      </w:pPr>
    </w:p>
    <w:p w14:paraId="3A534A2C" w14:textId="77777777" w:rsidR="001A15A8" w:rsidRPr="001A15A8" w:rsidRDefault="001A15A8" w:rsidP="001A15A8">
      <w:pPr>
        <w:spacing w:line="26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OBWIESZCZENIE</w:t>
      </w:r>
    </w:p>
    <w:p w14:paraId="28514B6F" w14:textId="77777777" w:rsidR="001A15A8" w:rsidRPr="001A15A8" w:rsidRDefault="001A15A8" w:rsidP="001A15A8">
      <w:pPr>
        <w:spacing w:line="260" w:lineRule="exact"/>
        <w:jc w:val="both"/>
        <w:rPr>
          <w:rFonts w:ascii="Lato" w:hAnsi="Lato" w:cstheme="minorHAnsi"/>
          <w:b/>
        </w:rPr>
      </w:pPr>
    </w:p>
    <w:p w14:paraId="51C7A5CF" w14:textId="323B61A3" w:rsidR="001A15A8" w:rsidRPr="001A15A8" w:rsidRDefault="001A15A8" w:rsidP="001A15A8">
      <w:pPr>
        <w:spacing w:line="26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Na podstawie art. 11f ust. 3 i 6 ustawy z dnia 10 kwietnia 2003 r. o szczególnych zasadach przygotowania i realizacji inwestycji w zakresie dróg publicznych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2022 r.,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poz. 176) oraz art. 49 § 1 i 2 ustawy z dnia 14 czerwca 1960 r. –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2022 r., poz. 2000), a także art. 72 ust. 6 w zw. z art. 72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ust. 1 pkt 10 ustawy z dnia 3 października 2008 r. </w:t>
      </w:r>
      <w:r w:rsidRPr="001A15A8">
        <w:rPr>
          <w:rFonts w:ascii="Lato" w:hAnsi="Lato" w:cstheme="minorHAnsi"/>
          <w:bCs/>
        </w:rPr>
        <w:t>o udostępnianiu informacji o środowisku i jego ochronie, udziale społeczeństwa w ochronie środowiska oraz o ocenach oddziaływania na środowisko (</w:t>
      </w:r>
      <w:proofErr w:type="spellStart"/>
      <w:r w:rsidRPr="001A15A8">
        <w:rPr>
          <w:rFonts w:ascii="Lato" w:hAnsi="Lato" w:cstheme="minorHAnsi"/>
          <w:bCs/>
        </w:rPr>
        <w:t>t.j</w:t>
      </w:r>
      <w:proofErr w:type="spellEnd"/>
      <w:r w:rsidRPr="001A15A8">
        <w:rPr>
          <w:rFonts w:ascii="Lato" w:hAnsi="Lato" w:cstheme="minorHAnsi"/>
          <w:bCs/>
        </w:rPr>
        <w:t>. Dz. U. z 2022 r., poz. 1029),</w:t>
      </w:r>
    </w:p>
    <w:p w14:paraId="7330D0C9" w14:textId="77777777" w:rsidR="001A15A8" w:rsidRPr="001A15A8" w:rsidRDefault="001A15A8" w:rsidP="001A15A8">
      <w:pPr>
        <w:spacing w:line="260" w:lineRule="exact"/>
        <w:jc w:val="center"/>
        <w:rPr>
          <w:rFonts w:ascii="Lato" w:hAnsi="Lato" w:cstheme="minorHAnsi"/>
          <w:b/>
          <w:bCs/>
        </w:rPr>
      </w:pPr>
      <w:r w:rsidRPr="001A15A8">
        <w:rPr>
          <w:rFonts w:ascii="Lato" w:hAnsi="Lato" w:cstheme="minorHAnsi"/>
          <w:b/>
          <w:bCs/>
        </w:rPr>
        <w:t>Minister Rozwoju i Technologii</w:t>
      </w:r>
    </w:p>
    <w:p w14:paraId="32C6A003" w14:textId="327507D9" w:rsidR="001A15A8" w:rsidRPr="001A15A8" w:rsidRDefault="001A15A8" w:rsidP="001A15A8">
      <w:pPr>
        <w:spacing w:line="260" w:lineRule="exact"/>
        <w:jc w:val="both"/>
        <w:rPr>
          <w:rFonts w:ascii="Lato" w:hAnsi="Lato" w:cstheme="minorHAnsi"/>
          <w:bCs/>
          <w:iCs/>
        </w:rPr>
      </w:pPr>
      <w:r w:rsidRPr="001A15A8">
        <w:rPr>
          <w:rFonts w:ascii="Lato" w:hAnsi="Lato" w:cstheme="minorHAnsi"/>
        </w:rPr>
        <w:t xml:space="preserve">zawiadamia, że wydał decyzję z dnia 16 listopada 2022 r., znak: DLI-I.7621.22.2022.JG.5, utrzymującą w mocy  decyzję Wojewody Śląskiego nr 12/2022 z dnia 30 czerwca 2022 r., znak: IFXIII.7820.7.2022, </w:t>
      </w:r>
      <w:r w:rsidRPr="001A15A8">
        <w:rPr>
          <w:rFonts w:ascii="Lato" w:hAnsi="Lato" w:cstheme="minorHAnsi"/>
          <w:bCs/>
          <w:iCs/>
        </w:rPr>
        <w:t>o zezwoleniu na realizację inwestycji drogowej dla przedsięwzięcia pn.: „Rozbudowa drogi krajowej nr 46 Lelów - Nakło”</w:t>
      </w:r>
      <w:r w:rsidR="002858BD">
        <w:rPr>
          <w:rFonts w:ascii="Lato" w:hAnsi="Lato" w:cstheme="minorHAnsi"/>
          <w:bCs/>
          <w:iCs/>
        </w:rPr>
        <w:t>.</w:t>
      </w:r>
      <w:r w:rsidRPr="001A15A8">
        <w:rPr>
          <w:rFonts w:ascii="Lato" w:hAnsi="Lato" w:cstheme="minorHAnsi"/>
          <w:bCs/>
          <w:iCs/>
        </w:rPr>
        <w:t xml:space="preserve"> </w:t>
      </w:r>
    </w:p>
    <w:p w14:paraId="08F569A3" w14:textId="223E76EB" w:rsidR="001A15A8" w:rsidRPr="001A15A8" w:rsidRDefault="001A15A8" w:rsidP="001A15A8">
      <w:pPr>
        <w:spacing w:line="26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 treścią decyzji Ministra Rozwoju i Technologii z dnia 16 listopada 2022 r. oraz aktami sprawy można zapoznać się w Ministerstwie Rozwoju i Technologii w Warszawie,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ul. Chałubińskiego 4/6, we wtorki, czwartki i piątki, w godzinach od 9.00 do 15.30,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  <w:u w:val="single"/>
        </w:rPr>
        <w:t>po wcześniejszym umówieniu się telefonicznie pod numerem telefonu (22) 323 40 70</w:t>
      </w:r>
      <w:r w:rsidRPr="001A15A8">
        <w:rPr>
          <w:rFonts w:ascii="Lato" w:hAnsi="Lato" w:cstheme="minorHAnsi"/>
        </w:rPr>
        <w:t xml:space="preserve">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jak również z treścią ww. decyzji– </w:t>
      </w:r>
      <w:r w:rsidRPr="001A15A8">
        <w:rPr>
          <w:rFonts w:ascii="Lato" w:hAnsi="Lato" w:cstheme="minorHAnsi"/>
          <w:bCs/>
        </w:rPr>
        <w:t xml:space="preserve">w Biuletynie Informacji Publicznej Ministerstwa Rozwoju i Technologii pod adresem: https://www.gov.pl/web/rozwoj-technologia/obwieszczenia-decyzje-komunikaty, oraz </w:t>
      </w:r>
      <w:r w:rsidRPr="001A15A8">
        <w:rPr>
          <w:rFonts w:ascii="Lato" w:hAnsi="Lato" w:cstheme="minorHAnsi"/>
          <w:bCs/>
          <w:iCs/>
        </w:rPr>
        <w:t>w urzędach gmin właściwych ze względu na przebieg drogi</w:t>
      </w:r>
      <w:r w:rsidRPr="001A15A8">
        <w:rPr>
          <w:rFonts w:ascii="Lato" w:hAnsi="Lato" w:cstheme="minorHAnsi"/>
        </w:rPr>
        <w:t xml:space="preserve">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tj. w Urzędzie Gminy Lelów i Urzędzie Gminy Irządze. </w:t>
      </w:r>
    </w:p>
    <w:p w14:paraId="49E23DD3" w14:textId="6319FAE8" w:rsidR="001A15A8" w:rsidRPr="001A15A8" w:rsidRDefault="001A15A8" w:rsidP="001A15A8">
      <w:pPr>
        <w:spacing w:line="260" w:lineRule="exact"/>
        <w:jc w:val="both"/>
        <w:rPr>
          <w:rFonts w:ascii="Lato" w:hAnsi="Lato" w:cstheme="minorHAnsi"/>
          <w:b/>
          <w:u w:val="single"/>
        </w:rPr>
      </w:pPr>
      <w:r w:rsidRPr="001A15A8">
        <w:rPr>
          <w:rFonts w:ascii="Lato" w:hAnsi="Lato" w:cstheme="minorHAnsi"/>
          <w:u w:val="single"/>
        </w:rPr>
        <w:t xml:space="preserve">Data publikacji obwieszczenia: </w:t>
      </w:r>
      <w:r w:rsidR="000E5528" w:rsidRPr="000E5528">
        <w:rPr>
          <w:rFonts w:ascii="Lato" w:hAnsi="Lato" w:cstheme="minorHAnsi"/>
          <w:u w:val="single"/>
        </w:rPr>
        <w:t>5</w:t>
      </w:r>
      <w:r w:rsidR="00F84890" w:rsidRPr="000E5528">
        <w:rPr>
          <w:rFonts w:ascii="Lato" w:hAnsi="Lato" w:cstheme="minorHAnsi"/>
          <w:u w:val="single"/>
        </w:rPr>
        <w:t xml:space="preserve"> stycznia 2023</w:t>
      </w:r>
      <w:r w:rsidRPr="000E5528">
        <w:rPr>
          <w:rFonts w:ascii="Lato" w:hAnsi="Lato" w:cstheme="minorHAnsi"/>
          <w:u w:val="single"/>
        </w:rPr>
        <w:t xml:space="preserve"> r.</w:t>
      </w:r>
    </w:p>
    <w:p w14:paraId="076A968E" w14:textId="72AD1670" w:rsidR="001A15A8" w:rsidRPr="001A15A8" w:rsidRDefault="001A15A8" w:rsidP="001A15A8">
      <w:pPr>
        <w:spacing w:line="260" w:lineRule="exact"/>
        <w:jc w:val="both"/>
        <w:rPr>
          <w:rFonts w:ascii="Lato" w:hAnsi="Lato" w:cstheme="minorHAnsi"/>
          <w:b/>
        </w:rPr>
      </w:pPr>
    </w:p>
    <w:p w14:paraId="1F1E8354" w14:textId="2FC4367E" w:rsidR="001A15A8" w:rsidRPr="001A15A8" w:rsidRDefault="001A15A8" w:rsidP="001A15A8">
      <w:pPr>
        <w:spacing w:line="260" w:lineRule="exact"/>
        <w:jc w:val="both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 xml:space="preserve">Załącznik: </w:t>
      </w:r>
      <w:r w:rsidRPr="001A15A8">
        <w:rPr>
          <w:rFonts w:ascii="Lato" w:hAnsi="Lato" w:cstheme="minorHAnsi"/>
        </w:rPr>
        <w:t xml:space="preserve">informacja o przetwarzaniu danych osobowych. </w:t>
      </w:r>
    </w:p>
    <w:p w14:paraId="5E6808E5" w14:textId="6AD9E72C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F372EC3" w14:textId="1B736F02" w:rsidR="001A15A8" w:rsidRDefault="00006CD9" w:rsidP="00D61726">
      <w:pPr>
        <w:spacing w:line="260" w:lineRule="exact"/>
        <w:rPr>
          <w:rFonts w:ascii="Lato" w:hAnsi="Lato" w:cstheme="minorHAnsi"/>
        </w:rPr>
      </w:pPr>
      <w:r>
        <w:rPr>
          <w:rFonts w:ascii="Lato" w:hAnsi="Lato" w:cstheme="minorHAnsi"/>
          <w:noProof/>
        </w:rPr>
        <w:drawing>
          <wp:anchor distT="0" distB="0" distL="114300" distR="114300" simplePos="0" relativeHeight="251658240" behindDoc="1" locked="0" layoutInCell="1" allowOverlap="1" wp14:anchorId="2BDEAA8D" wp14:editId="36764EEF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3528060" cy="9525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30212D" w14:textId="4D60F3BD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451FB88" w14:textId="682B8179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4E5DA5B0" w14:textId="79AA318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113A9A54" w14:textId="103F4848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66C4BBBC" w14:textId="24630360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058538D2" w14:textId="62E1739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7E1BE3CE" w14:textId="0EFF5D62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301CD78F" w14:textId="39A4D01F" w:rsidR="001A15A8" w:rsidRPr="001A15A8" w:rsidRDefault="001A15A8" w:rsidP="001A15A8">
      <w:pPr>
        <w:spacing w:line="260" w:lineRule="exact"/>
        <w:ind w:left="5528"/>
        <w:rPr>
          <w:rFonts w:ascii="Lato" w:hAnsi="Lato" w:cstheme="minorHAnsi"/>
        </w:rPr>
      </w:pPr>
      <w:r>
        <w:rPr>
          <w:rFonts w:ascii="Lato" w:hAnsi="Lato" w:cstheme="minorHAnsi"/>
        </w:rPr>
        <w:lastRenderedPageBreak/>
        <w:t xml:space="preserve">  </w:t>
      </w:r>
      <w:r w:rsidRPr="001A15A8">
        <w:rPr>
          <w:rFonts w:ascii="Lato" w:hAnsi="Lato" w:cstheme="minorHAnsi"/>
        </w:rPr>
        <w:t xml:space="preserve">Załącznik do obwieszczenia </w:t>
      </w:r>
      <w:r w:rsidRPr="001A15A8">
        <w:rPr>
          <w:rFonts w:ascii="Lato" w:hAnsi="Lato" w:cstheme="minorHAnsi"/>
        </w:rPr>
        <w:br/>
        <w:t>Ministra Rozwoju i Technologii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znak: DLI-I.7621.2</w:t>
      </w:r>
      <w:r>
        <w:rPr>
          <w:rFonts w:ascii="Lato" w:hAnsi="Lato" w:cstheme="minorHAnsi"/>
        </w:rPr>
        <w:t>2</w:t>
      </w:r>
      <w:r w:rsidRPr="001A15A8">
        <w:rPr>
          <w:rFonts w:ascii="Lato" w:hAnsi="Lato" w:cstheme="minorHAnsi"/>
        </w:rPr>
        <w:t>.2022.JG.</w:t>
      </w:r>
      <w:r>
        <w:rPr>
          <w:rFonts w:ascii="Lato" w:hAnsi="Lato" w:cstheme="minorHAnsi"/>
        </w:rPr>
        <w:t>7</w:t>
      </w:r>
    </w:p>
    <w:p w14:paraId="5D86553A" w14:textId="77777777" w:rsidR="001A15A8" w:rsidRPr="001A15A8" w:rsidRDefault="001A15A8" w:rsidP="001A15A8">
      <w:pPr>
        <w:spacing w:before="120" w:after="0" w:line="24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Informacja o przetwarzaniu danych osobowych</w:t>
      </w:r>
    </w:p>
    <w:p w14:paraId="05806877" w14:textId="28F54D5A" w:rsidR="001A15A8" w:rsidRPr="001A15A8" w:rsidRDefault="001A15A8" w:rsidP="001A15A8">
      <w:p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zm.), zwanego dalej „RODO”, informuję, że:</w:t>
      </w:r>
    </w:p>
    <w:p w14:paraId="2A346144" w14:textId="0203156C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368444D8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0B51F5D4" w14:textId="4685D31E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przetwarzane na podst. art. 6 ust. 1 lit. c RODO, </w:t>
      </w:r>
      <w:r w:rsidRPr="001A15A8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14 czerwca 1960 r.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2022 r. poz. 2000), dalej „KPA”, oraz w związku z ustawą z dnia 10 kwietnia 2003 r. o szczególnych zasadach przygotowania i realizacji inwestycji w zakresie dróg publicznych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Dz.U. z 2022 r. poz. 176)</w:t>
      </w:r>
    </w:p>
    <w:p w14:paraId="625073F2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Podanie danych osobowych jest wymogiem ustawowym.</w:t>
      </w:r>
    </w:p>
    <w:p w14:paraId="437CF20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3774DC0F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481288FF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 w:rsidRPr="001A15A8">
        <w:rPr>
          <w:rFonts w:ascii="Lato" w:hAnsi="Lato" w:cstheme="minorHAnsi"/>
          <w:i/>
          <w:iCs/>
        </w:rPr>
        <w:t xml:space="preserve"> </w:t>
      </w:r>
      <w:r w:rsidRPr="001A15A8">
        <w:rPr>
          <w:rFonts w:ascii="Lato" w:hAnsi="Lato" w:cstheme="minorHAnsi"/>
        </w:rPr>
        <w:t>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2020 r. poz. 164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zm.).</w:t>
      </w:r>
    </w:p>
    <w:p w14:paraId="7A800A6E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1D1D0FA1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żądania od Administratora dostępu do treści swoich danych osobowych oraz informacji o ich przetwarzaniu;</w:t>
      </w:r>
    </w:p>
    <w:p w14:paraId="7EED5C17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lastRenderedPageBreak/>
        <w:t>prawo do ich sprostowania, jeśli są błędne lub nieaktualne, a także uzupełnienia jeżeli są niekompletne;</w:t>
      </w:r>
    </w:p>
    <w:p w14:paraId="72F2DEEE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Pani/Pana dane osobowe nie będą przekazywane do państwa trzeciego.</w:t>
      </w:r>
    </w:p>
    <w:p w14:paraId="63E5EFAD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Pani/Pana dane nie podlegają zautomatyzowanemu podejmowaniu decyzji, w tym również profilowaniu.</w:t>
      </w:r>
    </w:p>
    <w:p w14:paraId="0728BD48" w14:textId="0A1E7BDA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D61726" w:rsidRDefault="001A15A8" w:rsidP="001A15A8">
      <w:pPr>
        <w:spacing w:line="260" w:lineRule="exact"/>
        <w:jc w:val="both"/>
        <w:rPr>
          <w:rFonts w:ascii="Lato" w:hAnsi="Lato" w:cstheme="minorHAnsi"/>
        </w:rPr>
      </w:pPr>
    </w:p>
    <w:sectPr w:rsidR="001A15A8" w:rsidRPr="00D61726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084AB" w14:textId="77777777" w:rsidR="008536E7" w:rsidRDefault="008536E7" w:rsidP="009276B2">
      <w:pPr>
        <w:spacing w:after="0" w:line="240" w:lineRule="auto"/>
      </w:pPr>
      <w:r>
        <w:separator/>
      </w:r>
    </w:p>
  </w:endnote>
  <w:endnote w:type="continuationSeparator" w:id="0">
    <w:p w14:paraId="28EE811D" w14:textId="77777777" w:rsidR="008536E7" w:rsidRDefault="008536E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1DB181F-B94D-4379-80A5-E0B41B6F5BF3}"/>
    <w:embedBold r:id="rId2" w:fontKey="{FBDE7608-1B00-412E-9F20-4FFB21EB13BF}"/>
    <w:embedItalic r:id="rId3" w:fontKey="{7D248A74-654D-46F6-8E9B-427285C24CA9}"/>
    <w:embedBoldItalic r:id="rId4" w:fontKey="{AC2156AB-FD4F-4EA0-9E2A-C7C49BB41B0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B7B2E0AC-2259-41F4-8257-7609C3B99E98}"/>
    <w:embedBold r:id="rId6" w:fontKey="{D8FCD0DE-CA82-42C0-8252-13FABB1F2AF8}"/>
    <w:embedItalic r:id="rId7" w:fontKey="{DEACF46A-4355-4DF1-9B45-F5BF855F98B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8597EA1B-435C-4804-9EA5-CD33CFCAE5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B28C3" w14:textId="7FF8DC3E" w:rsidR="000E20CA" w:rsidRDefault="000E20CA">
    <w:pPr>
      <w:pStyle w:val="Stopka"/>
      <w:jc w:val="center"/>
    </w:pPr>
  </w:p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410AB" w14:textId="77777777" w:rsidR="008536E7" w:rsidRDefault="008536E7" w:rsidP="009276B2">
      <w:pPr>
        <w:spacing w:after="0" w:line="240" w:lineRule="auto"/>
      </w:pPr>
      <w:r>
        <w:separator/>
      </w:r>
    </w:p>
  </w:footnote>
  <w:footnote w:type="continuationSeparator" w:id="0">
    <w:p w14:paraId="54B93D8E" w14:textId="77777777" w:rsidR="008536E7" w:rsidRDefault="008536E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E20CA"/>
    <w:rsid w:val="000E5528"/>
    <w:rsid w:val="00100315"/>
    <w:rsid w:val="00113528"/>
    <w:rsid w:val="001236B0"/>
    <w:rsid w:val="0013768B"/>
    <w:rsid w:val="00166A88"/>
    <w:rsid w:val="00183B62"/>
    <w:rsid w:val="001A15A8"/>
    <w:rsid w:val="001B70EB"/>
    <w:rsid w:val="00274D44"/>
    <w:rsid w:val="002830CF"/>
    <w:rsid w:val="002858BD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86166"/>
    <w:rsid w:val="004A2223"/>
    <w:rsid w:val="004F5D02"/>
    <w:rsid w:val="00557D28"/>
    <w:rsid w:val="00565D32"/>
    <w:rsid w:val="00571593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97577"/>
    <w:rsid w:val="007C0044"/>
    <w:rsid w:val="008536E7"/>
    <w:rsid w:val="008B10E0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27A76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50DC4"/>
    <w:rsid w:val="00EB4EA7"/>
    <w:rsid w:val="00EE34A9"/>
    <w:rsid w:val="00F05F16"/>
    <w:rsid w:val="00F13890"/>
    <w:rsid w:val="00F321F5"/>
    <w:rsid w:val="00F40743"/>
    <w:rsid w:val="00F80AC2"/>
    <w:rsid w:val="00F84890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3</cp:revision>
  <cp:lastPrinted>2022-09-08T13:34:00Z</cp:lastPrinted>
  <dcterms:created xsi:type="dcterms:W3CDTF">2022-12-29T11:45:00Z</dcterms:created>
  <dcterms:modified xsi:type="dcterms:W3CDTF">2022-12-29T12:10:00Z</dcterms:modified>
</cp:coreProperties>
</file>