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70" w:rsidRDefault="003E0570" w:rsidP="003E0570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 xml:space="preserve">Aukcja (licytacja) w dniu </w:t>
      </w:r>
      <w:r w:rsidR="006F1C77">
        <w:rPr>
          <w:rStyle w:val="FontStyle17"/>
          <w:rFonts w:ascii="Arial" w:hAnsi="Arial" w:cs="Arial"/>
        </w:rPr>
        <w:t>19</w:t>
      </w:r>
      <w:r w:rsidR="00A93650">
        <w:rPr>
          <w:rStyle w:val="FontStyle17"/>
          <w:rFonts w:ascii="Arial" w:hAnsi="Arial" w:cs="Arial"/>
        </w:rPr>
        <w:t xml:space="preserve"> </w:t>
      </w:r>
      <w:r w:rsidR="006F1C77">
        <w:rPr>
          <w:rStyle w:val="FontStyle17"/>
          <w:rFonts w:ascii="Arial" w:hAnsi="Arial" w:cs="Arial"/>
        </w:rPr>
        <w:t>marca</w:t>
      </w:r>
      <w:r>
        <w:rPr>
          <w:rStyle w:val="FontStyle17"/>
          <w:rFonts w:ascii="Arial" w:hAnsi="Arial" w:cs="Arial"/>
        </w:rPr>
        <w:t xml:space="preserve"> </w:t>
      </w:r>
      <w:r w:rsidR="00CD308B">
        <w:rPr>
          <w:rStyle w:val="FontStyle17"/>
          <w:rFonts w:ascii="Arial" w:hAnsi="Arial" w:cs="Arial"/>
        </w:rPr>
        <w:t>2020</w:t>
      </w:r>
      <w:r>
        <w:rPr>
          <w:rStyle w:val="FontStyle17"/>
          <w:rFonts w:ascii="Arial" w:hAnsi="Arial" w:cs="Arial"/>
        </w:rPr>
        <w:t xml:space="preserve"> r. na sprzedaż nieruchomości położonej </w:t>
      </w:r>
      <w:r w:rsidR="00803421">
        <w:rPr>
          <w:rStyle w:val="FontStyle17"/>
          <w:rFonts w:ascii="Arial" w:hAnsi="Arial" w:cs="Arial"/>
        </w:rPr>
        <w:br/>
      </w:r>
      <w:r>
        <w:rPr>
          <w:rStyle w:val="FontStyle17"/>
          <w:rFonts w:ascii="Arial" w:hAnsi="Arial" w:cs="Arial"/>
        </w:rPr>
        <w:t xml:space="preserve">w Leśmierzu, woj. łódzkie – działka </w:t>
      </w:r>
      <w:r w:rsidRPr="003E0570">
        <w:rPr>
          <w:rFonts w:ascii="Arial" w:hAnsi="Arial" w:cs="Arial"/>
          <w:b/>
          <w:sz w:val="22"/>
          <w:szCs w:val="22"/>
        </w:rPr>
        <w:t>nr 39/29 o powierzchni 1,0398 ha</w:t>
      </w:r>
    </w:p>
    <w:p w:rsidR="003E0570" w:rsidRDefault="003E0570" w:rsidP="003E0570">
      <w:pPr>
        <w:pStyle w:val="Style12"/>
        <w:widowControl/>
        <w:suppressAutoHyphens/>
        <w:spacing w:after="120" w:line="360" w:lineRule="auto"/>
        <w:contextualSpacing/>
        <w:jc w:val="both"/>
      </w:pPr>
    </w:p>
    <w:p w:rsidR="00846071" w:rsidRPr="001F5387" w:rsidRDefault="00846071" w:rsidP="00AC3BC9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AC3BC9" w:rsidRPr="00AC3BC9">
        <w:rPr>
          <w:rStyle w:val="FontStyle17"/>
          <w:rFonts w:ascii="Arial" w:hAnsi="Arial" w:cs="Arial"/>
        </w:rPr>
        <w:t>nieruchomości zabudowanej objętej prawem użytkowania w</w:t>
      </w:r>
      <w:r w:rsidR="00AC3BC9">
        <w:rPr>
          <w:rStyle w:val="FontStyle17"/>
          <w:rFonts w:ascii="Arial" w:hAnsi="Arial" w:cs="Arial"/>
        </w:rPr>
        <w:t xml:space="preserve">ieczystego, położonej </w:t>
      </w:r>
      <w:r w:rsidR="00AC3BC9" w:rsidRPr="00AC3BC9">
        <w:rPr>
          <w:rStyle w:val="FontStyle17"/>
          <w:rFonts w:ascii="Arial" w:hAnsi="Arial" w:cs="Arial"/>
        </w:rPr>
        <w:t xml:space="preserve">w </w:t>
      </w:r>
      <w:r w:rsidR="00AC1CC6">
        <w:rPr>
          <w:rStyle w:val="FontStyle17"/>
          <w:rFonts w:ascii="Arial" w:hAnsi="Arial" w:cs="Arial"/>
        </w:rPr>
        <w:t>Leśmierzu</w:t>
      </w:r>
      <w:r w:rsidR="008911F1">
        <w:rPr>
          <w:rStyle w:val="FontStyle17"/>
          <w:rFonts w:ascii="Arial" w:hAnsi="Arial" w:cs="Arial"/>
        </w:rPr>
        <w:t xml:space="preserve">, gmina </w:t>
      </w:r>
      <w:r w:rsidR="00AC1CC6">
        <w:rPr>
          <w:rStyle w:val="FontStyle17"/>
          <w:rFonts w:ascii="Arial" w:hAnsi="Arial" w:cs="Arial"/>
        </w:rPr>
        <w:t>Ozorków</w:t>
      </w:r>
      <w:r w:rsidR="00AC3BC9" w:rsidRPr="00AC3BC9">
        <w:rPr>
          <w:rStyle w:val="FontStyle17"/>
          <w:rFonts w:ascii="Arial" w:hAnsi="Arial" w:cs="Arial"/>
        </w:rPr>
        <w:t xml:space="preserve">, powiat </w:t>
      </w:r>
      <w:r w:rsidR="00AC1CC6">
        <w:rPr>
          <w:rStyle w:val="FontStyle17"/>
          <w:rFonts w:ascii="Arial" w:hAnsi="Arial" w:cs="Arial"/>
        </w:rPr>
        <w:t>zgierski</w:t>
      </w:r>
      <w:r w:rsidR="00AC3BC9" w:rsidRPr="00AC3BC9">
        <w:rPr>
          <w:rStyle w:val="FontStyle17"/>
          <w:rFonts w:ascii="Arial" w:hAnsi="Arial" w:cs="Arial"/>
        </w:rPr>
        <w:t xml:space="preserve">, województwo </w:t>
      </w:r>
      <w:r w:rsidR="00AC1CC6">
        <w:rPr>
          <w:rStyle w:val="FontStyle17"/>
          <w:rFonts w:ascii="Arial" w:hAnsi="Arial" w:cs="Arial"/>
        </w:rPr>
        <w:t>łódzkie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CD308B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6F1C77">
        <w:rPr>
          <w:rFonts w:ascii="Arial" w:hAnsi="Arial" w:cs="Arial"/>
          <w:color w:val="000000"/>
          <w:shd w:val="clear" w:color="auto" w:fill="FFFFFF"/>
        </w:rPr>
        <w:t>, BDO: 000009141 (dalej: „Organizator Aukcji” lub „Spółka”). Krajowa Spółka Cukrowa S.A. oświadcza, że posiada status dużego przedsiębiorcy w rozumieniu przepisów ustawy z dnia 8 marca 2013 r. o przeciwdziałaniu nadmiernym opóźnieniom w transakcjach handlowych (t.j. Dz.U. 2019.118 ze zmianami).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AC3BC9" w:rsidRDefault="00AC3BC9" w:rsidP="00AC1CC6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F13667">
        <w:rPr>
          <w:rFonts w:ascii="Arial" w:hAnsi="Arial" w:cs="Arial"/>
        </w:rPr>
        <w:t xml:space="preserve">nieruchomość zabudowana </w:t>
      </w:r>
      <w:r w:rsidRPr="00424A6B">
        <w:rPr>
          <w:rFonts w:ascii="Arial" w:hAnsi="Arial" w:cs="Arial"/>
        </w:rPr>
        <w:t xml:space="preserve">położona </w:t>
      </w:r>
      <w:r w:rsidRPr="00F13667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424A6B" w:rsidRPr="00424A6B">
        <w:rPr>
          <w:rFonts w:ascii="Arial" w:hAnsi="Arial" w:cs="Arial"/>
        </w:rPr>
        <w:t>,</w:t>
      </w:r>
      <w:r w:rsidR="00424A6B">
        <w:rPr>
          <w:rFonts w:ascii="Arial" w:hAnsi="Arial" w:cs="Arial"/>
        </w:rPr>
        <w:t xml:space="preserve"> </w:t>
      </w:r>
      <w:r w:rsidR="00AC1CC6" w:rsidRPr="00AC1CC6">
        <w:rPr>
          <w:rFonts w:ascii="Arial" w:hAnsi="Arial" w:cs="Arial"/>
        </w:rPr>
        <w:t>obręb 0010 Leśmierz, jednostka ewidencyjna Ozorków-obszar wiejski, gmina Ozorków, powiat zgierski, województwo łódzkie</w:t>
      </w:r>
      <w:r w:rsidR="00AC1CC6">
        <w:rPr>
          <w:rFonts w:ascii="Arial" w:hAnsi="Arial" w:cs="Arial"/>
        </w:rPr>
        <w:t>, obejmującą</w:t>
      </w:r>
      <w:r>
        <w:rPr>
          <w:rFonts w:ascii="Arial" w:hAnsi="Arial" w:cs="Arial"/>
        </w:rPr>
        <w:t xml:space="preserve"> </w:t>
      </w:r>
      <w:r w:rsidR="008911F1" w:rsidRPr="008911F1">
        <w:rPr>
          <w:rFonts w:ascii="Arial" w:hAnsi="Arial" w:cs="Arial"/>
        </w:rPr>
        <w:t>prawo użytkowania wieczystego działki zabudowanej oznaczonej w</w:t>
      </w:r>
      <w:r w:rsidR="008911F1">
        <w:rPr>
          <w:rFonts w:ascii="Arial" w:hAnsi="Arial" w:cs="Arial"/>
        </w:rPr>
        <w:t> </w:t>
      </w:r>
      <w:r w:rsidR="008911F1" w:rsidRPr="008911F1">
        <w:rPr>
          <w:rFonts w:ascii="Arial" w:hAnsi="Arial" w:cs="Arial"/>
        </w:rPr>
        <w:t xml:space="preserve">ewidencji gruntów nr </w:t>
      </w:r>
      <w:r w:rsidR="00AC1CC6">
        <w:rPr>
          <w:rFonts w:ascii="Arial" w:hAnsi="Arial" w:cs="Arial"/>
        </w:rPr>
        <w:t>39/29</w:t>
      </w:r>
      <w:r w:rsidR="008911F1" w:rsidRPr="008911F1">
        <w:rPr>
          <w:rFonts w:ascii="Arial" w:hAnsi="Arial" w:cs="Arial"/>
        </w:rPr>
        <w:t xml:space="preserve"> </w:t>
      </w:r>
      <w:r w:rsidR="00AC1CC6">
        <w:rPr>
          <w:rFonts w:ascii="Arial" w:hAnsi="Arial" w:cs="Arial"/>
        </w:rPr>
        <w:t>o powierzchni</w:t>
      </w:r>
      <w:r w:rsidR="004C750D">
        <w:rPr>
          <w:rFonts w:ascii="Arial" w:hAnsi="Arial" w:cs="Arial"/>
        </w:rPr>
        <w:t xml:space="preserve"> </w:t>
      </w:r>
      <w:r w:rsidR="00AC1CC6" w:rsidRPr="00AC1CC6">
        <w:rPr>
          <w:rFonts w:ascii="Arial" w:hAnsi="Arial" w:cs="Arial"/>
        </w:rPr>
        <w:t>1,0398 ha, dla której w Sądzie Rejonowym w Zgierzu V Wydział Ksiąg Wieczystych pr</w:t>
      </w:r>
      <w:r w:rsidR="00AC1CC6">
        <w:rPr>
          <w:rFonts w:ascii="Arial" w:hAnsi="Arial" w:cs="Arial"/>
        </w:rPr>
        <w:t xml:space="preserve">owadzona jest księga wieczysta </w:t>
      </w:r>
      <w:r w:rsidR="00AC1CC6" w:rsidRPr="00AC1CC6">
        <w:rPr>
          <w:rFonts w:ascii="Arial" w:hAnsi="Arial" w:cs="Arial"/>
        </w:rPr>
        <w:t>nr LD1G/00027864/7, wr</w:t>
      </w:r>
      <w:r w:rsidR="00AC1CC6">
        <w:rPr>
          <w:rFonts w:ascii="Arial" w:hAnsi="Arial" w:cs="Arial"/>
        </w:rPr>
        <w:t>az z prawem własności budowli i </w:t>
      </w:r>
      <w:r w:rsidR="00AC1CC6" w:rsidRPr="00AC1CC6">
        <w:rPr>
          <w:rFonts w:ascii="Arial" w:hAnsi="Arial" w:cs="Arial"/>
        </w:rPr>
        <w:t>u</w:t>
      </w:r>
      <w:r w:rsidR="007A0C31">
        <w:rPr>
          <w:rFonts w:ascii="Arial" w:hAnsi="Arial" w:cs="Arial"/>
        </w:rPr>
        <w:t>rządzeń znajdujących się na tej</w:t>
      </w:r>
      <w:r w:rsidR="00AE3157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>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 xml:space="preserve">homości na piśmie, albo umowę </w:t>
      </w:r>
      <w:r w:rsidR="00AC3BC9">
        <w:rPr>
          <w:rFonts w:ascii="Arial" w:hAnsi="Arial" w:cs="Arial"/>
        </w:rPr>
        <w:lastRenderedPageBreak/>
        <w:t>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>tawie z dnia 24 marca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</w:t>
      </w:r>
      <w:r w:rsidR="00CD308B">
        <w:rPr>
          <w:rFonts w:ascii="Arial" w:hAnsi="Arial" w:cs="Arial"/>
        </w:rPr>
        <w:t>t</w:t>
      </w:r>
      <w:r w:rsidR="006F1C77">
        <w:rPr>
          <w:rFonts w:ascii="Arial" w:hAnsi="Arial" w:cs="Arial"/>
        </w:rPr>
        <w:t>.</w:t>
      </w:r>
      <w:r w:rsidR="00CD308B">
        <w:rPr>
          <w:rFonts w:ascii="Arial" w:hAnsi="Arial" w:cs="Arial"/>
        </w:rPr>
        <w:t>j.</w:t>
      </w:r>
      <w:r w:rsidR="00AC3BC9">
        <w:rPr>
          <w:rFonts w:ascii="Arial" w:hAnsi="Arial" w:cs="Arial"/>
        </w:rPr>
        <w:t xml:space="preserve">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>w Krajowej Spółce Cukrowej S.A. w miejscu prow</w:t>
      </w:r>
      <w:r w:rsidR="00A93650">
        <w:rPr>
          <w:rFonts w:ascii="Arial" w:hAnsi="Arial" w:cs="Arial"/>
          <w:bCs/>
        </w:rPr>
        <w:t>adzenia działalności w Leśmierzu</w:t>
      </w:r>
      <w:r w:rsidR="00AC3BC9" w:rsidRPr="00AC3BC9">
        <w:rPr>
          <w:rFonts w:ascii="Arial" w:hAnsi="Arial" w:cs="Arial"/>
          <w:bCs/>
        </w:rPr>
        <w:t xml:space="preserve">, </w:t>
      </w:r>
      <w:r w:rsidR="00A93650">
        <w:rPr>
          <w:rFonts w:ascii="Arial" w:hAnsi="Arial" w:cs="Arial"/>
          <w:bCs/>
        </w:rPr>
        <w:t>Leśmierz 9</w:t>
      </w:r>
      <w:r w:rsidR="00AC3BC9" w:rsidRPr="00AC3BC9">
        <w:rPr>
          <w:rFonts w:ascii="Arial" w:hAnsi="Arial" w:cs="Arial"/>
          <w:bCs/>
        </w:rPr>
        <w:t xml:space="preserve">, </w:t>
      </w:r>
      <w:r w:rsidR="00A93650">
        <w:rPr>
          <w:rFonts w:ascii="Arial" w:hAnsi="Arial" w:cs="Arial"/>
          <w:bCs/>
        </w:rPr>
        <w:t>95-035</w:t>
      </w:r>
      <w:r w:rsidR="00A93650" w:rsidRPr="00AC3BC9">
        <w:rPr>
          <w:rFonts w:ascii="Arial" w:hAnsi="Arial" w:cs="Arial"/>
          <w:bCs/>
        </w:rPr>
        <w:t xml:space="preserve"> </w:t>
      </w:r>
      <w:r w:rsidR="00A93650">
        <w:rPr>
          <w:rFonts w:ascii="Arial" w:hAnsi="Arial" w:cs="Arial"/>
          <w:bCs/>
        </w:rPr>
        <w:t>Ozorków</w:t>
      </w:r>
      <w:r w:rsidR="00A93650" w:rsidRPr="00AC3BC9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budynku </w:t>
      </w:r>
      <w:r w:rsidR="007A0C31">
        <w:rPr>
          <w:rFonts w:ascii="Arial" w:hAnsi="Arial" w:cs="Arial"/>
          <w:bCs/>
        </w:rPr>
        <w:t xml:space="preserve">biura głównego </w:t>
      </w:r>
      <w:r w:rsidR="00A93650">
        <w:rPr>
          <w:rFonts w:ascii="Arial" w:hAnsi="Arial" w:cs="Arial"/>
          <w:bCs/>
        </w:rPr>
        <w:br/>
      </w:r>
      <w:r w:rsidR="007A0C31">
        <w:rPr>
          <w:rFonts w:ascii="Arial" w:hAnsi="Arial" w:cs="Arial"/>
          <w:bCs/>
        </w:rPr>
        <w:t xml:space="preserve">w dniu </w:t>
      </w:r>
      <w:r w:rsidR="006F1C77">
        <w:rPr>
          <w:rFonts w:ascii="Arial" w:hAnsi="Arial" w:cs="Arial"/>
          <w:bCs/>
        </w:rPr>
        <w:t>19</w:t>
      </w:r>
      <w:r w:rsidR="00A93650">
        <w:rPr>
          <w:rFonts w:ascii="Arial" w:hAnsi="Arial" w:cs="Arial"/>
          <w:bCs/>
        </w:rPr>
        <w:t xml:space="preserve"> </w:t>
      </w:r>
      <w:r w:rsidR="006F1C77">
        <w:rPr>
          <w:rFonts w:ascii="Arial" w:hAnsi="Arial" w:cs="Arial"/>
          <w:bCs/>
        </w:rPr>
        <w:t>marca</w:t>
      </w:r>
      <w:r w:rsidR="00AC1CC6">
        <w:rPr>
          <w:rFonts w:ascii="Arial" w:hAnsi="Arial" w:cs="Arial"/>
          <w:bCs/>
        </w:rPr>
        <w:t xml:space="preserve"> </w:t>
      </w:r>
      <w:r w:rsidR="00CD308B">
        <w:rPr>
          <w:rFonts w:ascii="Arial" w:hAnsi="Arial" w:cs="Arial"/>
          <w:bCs/>
        </w:rPr>
        <w:t>2020</w:t>
      </w:r>
      <w:r w:rsidR="00AC1CC6">
        <w:rPr>
          <w:rFonts w:ascii="Arial" w:hAnsi="Arial" w:cs="Arial"/>
          <w:bCs/>
        </w:rPr>
        <w:t xml:space="preserve"> r. o godz.11</w:t>
      </w:r>
      <w:r w:rsidR="00AC3BC9" w:rsidRPr="00AC3BC9">
        <w:rPr>
          <w:rFonts w:ascii="Arial" w:hAnsi="Arial" w:cs="Arial"/>
          <w:bCs/>
        </w:rPr>
        <w:t>:00</w:t>
      </w:r>
      <w:r w:rsidR="00A93650">
        <w:rPr>
          <w:rFonts w:ascii="Arial" w:hAnsi="Arial" w:cs="Arial"/>
          <w:bCs/>
        </w:rPr>
        <w:t>.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721D43" w:rsidRPr="00721D43">
        <w:rPr>
          <w:rFonts w:ascii="Arial" w:hAnsi="Arial" w:cs="Arial"/>
        </w:rPr>
        <w:t xml:space="preserve">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AC1CC6">
        <w:rPr>
          <w:rFonts w:ascii="Arial" w:hAnsi="Arial" w:cs="Arial"/>
        </w:rPr>
        <w:t>33</w:t>
      </w:r>
      <w:r w:rsidR="00721D43">
        <w:rPr>
          <w:rFonts w:ascii="Arial" w:hAnsi="Arial" w:cs="Arial"/>
        </w:rPr>
        <w:t>.000,00</w:t>
      </w:r>
      <w:r w:rsidR="002F04BD" w:rsidRPr="00BD2314">
        <w:rPr>
          <w:rFonts w:ascii="Arial" w:hAnsi="Arial" w:cs="Arial"/>
        </w:rPr>
        <w:t xml:space="preserve"> (słownie: </w:t>
      </w:r>
      <w:r w:rsidR="00AC1CC6">
        <w:rPr>
          <w:rFonts w:ascii="Arial" w:hAnsi="Arial" w:cs="Arial"/>
        </w:rPr>
        <w:t>trzydzieści trzy tysiące</w:t>
      </w:r>
      <w:r w:rsidRPr="00BD2314">
        <w:rPr>
          <w:rFonts w:ascii="Arial" w:hAnsi="Arial" w:cs="Arial"/>
        </w:rPr>
        <w:t xml:space="preserve">) złotych brutto, przy czym sprzedaż </w:t>
      </w:r>
      <w:r w:rsidR="00D85F56">
        <w:rPr>
          <w:rFonts w:ascii="Arial" w:hAnsi="Arial" w:cs="Arial"/>
        </w:rPr>
        <w:t>ta zwolniona jest z podat</w:t>
      </w:r>
      <w:r w:rsidR="00721D43">
        <w:rPr>
          <w:rFonts w:ascii="Arial" w:hAnsi="Arial" w:cs="Arial"/>
        </w:rPr>
        <w:t>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AC1CC6">
        <w:rPr>
          <w:rFonts w:ascii="Arial" w:hAnsi="Arial" w:cs="Arial"/>
        </w:rPr>
        <w:t>33</w:t>
      </w:r>
      <w:r w:rsidR="00721D43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721D43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AC1CC6">
        <w:rPr>
          <w:rFonts w:ascii="Arial" w:hAnsi="Arial" w:cs="Arial"/>
        </w:rPr>
        <w:t>3.3</w:t>
      </w:r>
      <w:r w:rsidR="00721D43">
        <w:rPr>
          <w:rFonts w:ascii="Arial" w:hAnsi="Arial" w:cs="Arial"/>
        </w:rPr>
        <w:t>00,00</w:t>
      </w:r>
      <w:r w:rsidRPr="00BD2314">
        <w:rPr>
          <w:rFonts w:ascii="Arial" w:hAnsi="Arial" w:cs="Arial"/>
        </w:rPr>
        <w:t xml:space="preserve"> (słownie: </w:t>
      </w:r>
      <w:r w:rsidR="00AC1CC6">
        <w:rPr>
          <w:rFonts w:ascii="Arial" w:hAnsi="Arial" w:cs="Arial"/>
        </w:rPr>
        <w:t>trzy tysiące trzysta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</w:t>
      </w:r>
      <w:r w:rsidR="002E3219">
        <w:rPr>
          <w:rFonts w:ascii="Arial" w:hAnsi="Arial" w:cs="Arial"/>
        </w:rPr>
        <w:lastRenderedPageBreak/>
        <w:t>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6F1C77">
        <w:rPr>
          <w:rFonts w:ascii="Arial" w:hAnsi="Arial" w:cs="Arial"/>
        </w:rPr>
        <w:t>19 czerwca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7D2D87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6F1C77">
        <w:rPr>
          <w:rFonts w:ascii="Arial" w:hAnsi="Arial" w:cs="Arial"/>
        </w:rPr>
        <w:t>16</w:t>
      </w:r>
      <w:r w:rsidR="00A93650">
        <w:rPr>
          <w:rFonts w:ascii="Arial" w:hAnsi="Arial" w:cs="Arial"/>
        </w:rPr>
        <w:t xml:space="preserve"> </w:t>
      </w:r>
      <w:r w:rsidR="006F1C77">
        <w:rPr>
          <w:rFonts w:ascii="Arial" w:hAnsi="Arial" w:cs="Arial"/>
        </w:rPr>
        <w:t>marca</w:t>
      </w:r>
      <w:r w:rsidR="00721D43">
        <w:rPr>
          <w:rFonts w:ascii="Arial" w:hAnsi="Arial" w:cs="Arial"/>
        </w:rPr>
        <w:t xml:space="preserve"> </w:t>
      </w:r>
      <w:r w:rsidR="00CD308B">
        <w:rPr>
          <w:rFonts w:ascii="Arial" w:hAnsi="Arial" w:cs="Arial"/>
        </w:rPr>
        <w:t>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452D63">
        <w:rPr>
          <w:rFonts w:ascii="Arial" w:hAnsi="Arial" w:cs="Arial"/>
        </w:rPr>
        <w:t xml:space="preserve"> – </w:t>
      </w:r>
      <w:r w:rsidR="00AC1CC6">
        <w:rPr>
          <w:rFonts w:ascii="Arial" w:hAnsi="Arial" w:cs="Arial"/>
        </w:rPr>
        <w:t>Leśmierz</w:t>
      </w:r>
      <w:r w:rsidR="00452D63">
        <w:rPr>
          <w:rFonts w:ascii="Arial" w:hAnsi="Arial" w:cs="Arial"/>
        </w:rPr>
        <w:t xml:space="preserve"> działka nr </w:t>
      </w:r>
      <w:r w:rsidR="00AC1CC6">
        <w:rPr>
          <w:rFonts w:ascii="Arial" w:hAnsi="Arial" w:cs="Arial"/>
        </w:rPr>
        <w:t>39/29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6F1C77">
        <w:rPr>
          <w:rFonts w:ascii="Arial" w:hAnsi="Arial" w:cs="Arial"/>
        </w:rPr>
        <w:t>11</w:t>
      </w:r>
      <w:r w:rsidR="00A93650">
        <w:rPr>
          <w:rFonts w:ascii="Arial" w:hAnsi="Arial" w:cs="Arial"/>
        </w:rPr>
        <w:t xml:space="preserve"> </w:t>
      </w:r>
      <w:r w:rsidR="006F1C77">
        <w:rPr>
          <w:rFonts w:ascii="Arial" w:hAnsi="Arial" w:cs="Arial"/>
        </w:rPr>
        <w:t>marca</w:t>
      </w:r>
      <w:r w:rsidR="004546B3" w:rsidRPr="004546B3">
        <w:rPr>
          <w:rFonts w:ascii="Arial" w:hAnsi="Arial" w:cs="Arial"/>
        </w:rPr>
        <w:t xml:space="preserve"> </w:t>
      </w:r>
      <w:r w:rsidR="00CD308B">
        <w:rPr>
          <w:rFonts w:ascii="Arial" w:hAnsi="Arial" w:cs="Arial"/>
        </w:rPr>
        <w:t>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</w:t>
      </w:r>
      <w:r w:rsidR="007D2D87" w:rsidRPr="007D2D87">
        <w:rPr>
          <w:rFonts w:ascii="Arial" w:hAnsi="Arial" w:cs="Arial"/>
        </w:rPr>
        <w:t>Leśmierz działka nr 39/</w:t>
      </w:r>
      <w:r w:rsidR="007D2D87">
        <w:rPr>
          <w:rFonts w:ascii="Arial" w:hAnsi="Arial" w:cs="Arial"/>
        </w:rPr>
        <w:t>29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0C5360" w:rsidRPr="000C5360" w:rsidRDefault="000C5360" w:rsidP="000C536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 </w:t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WARUNKAMI POSTĘPOWANIA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działając 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imieniu ………………………………….. oświadczam, że: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</w:t>
      </w:r>
      <w:r>
        <w:rPr>
          <w:rFonts w:ascii="Arial" w:eastAsia="Times New Roman" w:hAnsi="Arial" w:cs="Arial"/>
          <w:sz w:val="20"/>
          <w:szCs w:val="20"/>
          <w:lang w:eastAsia="pl-PL"/>
        </w:rPr>
        <w:t>rzebiegiem i trybem związanym z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wydaniem przedmiotu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związku z postępowaniem dotyczącym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B9" w:rsidRDefault="00870EB9" w:rsidP="00846071">
      <w:pPr>
        <w:spacing w:after="0" w:line="240" w:lineRule="auto"/>
      </w:pPr>
      <w:r>
        <w:separator/>
      </w:r>
    </w:p>
  </w:endnote>
  <w:endnote w:type="continuationSeparator" w:id="0">
    <w:p w:rsidR="00870EB9" w:rsidRDefault="00870EB9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B9" w:rsidRDefault="00870EB9" w:rsidP="00846071">
      <w:pPr>
        <w:spacing w:after="0" w:line="240" w:lineRule="auto"/>
      </w:pPr>
      <w:r>
        <w:separator/>
      </w:r>
    </w:p>
  </w:footnote>
  <w:footnote w:type="continuationSeparator" w:id="0">
    <w:p w:rsidR="00870EB9" w:rsidRDefault="00870EB9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B2CE0C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32C15"/>
    <w:rsid w:val="00073DCE"/>
    <w:rsid w:val="00077405"/>
    <w:rsid w:val="000855B6"/>
    <w:rsid w:val="0009223F"/>
    <w:rsid w:val="000A26AE"/>
    <w:rsid w:val="000A3C29"/>
    <w:rsid w:val="000B7C95"/>
    <w:rsid w:val="000C5360"/>
    <w:rsid w:val="000D2E4F"/>
    <w:rsid w:val="001465D9"/>
    <w:rsid w:val="00156D5D"/>
    <w:rsid w:val="00174A6C"/>
    <w:rsid w:val="001771DB"/>
    <w:rsid w:val="001A5EDD"/>
    <w:rsid w:val="001D371D"/>
    <w:rsid w:val="001D5222"/>
    <w:rsid w:val="001E377E"/>
    <w:rsid w:val="001F5387"/>
    <w:rsid w:val="0020315E"/>
    <w:rsid w:val="002463C3"/>
    <w:rsid w:val="00265648"/>
    <w:rsid w:val="00266633"/>
    <w:rsid w:val="00281B7C"/>
    <w:rsid w:val="00282A07"/>
    <w:rsid w:val="00290EFA"/>
    <w:rsid w:val="002966A9"/>
    <w:rsid w:val="002A73DD"/>
    <w:rsid w:val="002B4886"/>
    <w:rsid w:val="002E3219"/>
    <w:rsid w:val="002F04BD"/>
    <w:rsid w:val="00316F70"/>
    <w:rsid w:val="00333297"/>
    <w:rsid w:val="0033579C"/>
    <w:rsid w:val="0034369C"/>
    <w:rsid w:val="00350368"/>
    <w:rsid w:val="00351345"/>
    <w:rsid w:val="0038103C"/>
    <w:rsid w:val="00383F6B"/>
    <w:rsid w:val="00397738"/>
    <w:rsid w:val="003B0915"/>
    <w:rsid w:val="003E0570"/>
    <w:rsid w:val="003E7F2B"/>
    <w:rsid w:val="003F35DA"/>
    <w:rsid w:val="003F562D"/>
    <w:rsid w:val="00407129"/>
    <w:rsid w:val="004223C8"/>
    <w:rsid w:val="00424A6B"/>
    <w:rsid w:val="00452D63"/>
    <w:rsid w:val="004546B3"/>
    <w:rsid w:val="00460069"/>
    <w:rsid w:val="00477ADD"/>
    <w:rsid w:val="00485CF1"/>
    <w:rsid w:val="00486356"/>
    <w:rsid w:val="004C750D"/>
    <w:rsid w:val="004E6946"/>
    <w:rsid w:val="005022B6"/>
    <w:rsid w:val="00503A8D"/>
    <w:rsid w:val="0050575A"/>
    <w:rsid w:val="0050598E"/>
    <w:rsid w:val="0050652F"/>
    <w:rsid w:val="005277E4"/>
    <w:rsid w:val="00532D20"/>
    <w:rsid w:val="00545D5E"/>
    <w:rsid w:val="00593343"/>
    <w:rsid w:val="005C473E"/>
    <w:rsid w:val="005D1D4A"/>
    <w:rsid w:val="005D5A59"/>
    <w:rsid w:val="005E5487"/>
    <w:rsid w:val="005E7B2F"/>
    <w:rsid w:val="00606396"/>
    <w:rsid w:val="00610E59"/>
    <w:rsid w:val="006323DB"/>
    <w:rsid w:val="006405F4"/>
    <w:rsid w:val="00670303"/>
    <w:rsid w:val="006821F2"/>
    <w:rsid w:val="006A081A"/>
    <w:rsid w:val="006C0445"/>
    <w:rsid w:val="006C69A9"/>
    <w:rsid w:val="006D0AFE"/>
    <w:rsid w:val="006F1C77"/>
    <w:rsid w:val="006F2CB5"/>
    <w:rsid w:val="00710DAB"/>
    <w:rsid w:val="00720B22"/>
    <w:rsid w:val="00720F85"/>
    <w:rsid w:val="00721D43"/>
    <w:rsid w:val="00737883"/>
    <w:rsid w:val="00740000"/>
    <w:rsid w:val="00756772"/>
    <w:rsid w:val="007646EB"/>
    <w:rsid w:val="00781E51"/>
    <w:rsid w:val="00792553"/>
    <w:rsid w:val="007936EA"/>
    <w:rsid w:val="007966D9"/>
    <w:rsid w:val="007A0C31"/>
    <w:rsid w:val="007D26BC"/>
    <w:rsid w:val="007D283F"/>
    <w:rsid w:val="007D2D87"/>
    <w:rsid w:val="007D561F"/>
    <w:rsid w:val="007E47D9"/>
    <w:rsid w:val="00803421"/>
    <w:rsid w:val="008068C5"/>
    <w:rsid w:val="00840E1D"/>
    <w:rsid w:val="00841F5E"/>
    <w:rsid w:val="008432C9"/>
    <w:rsid w:val="0084384A"/>
    <w:rsid w:val="00846071"/>
    <w:rsid w:val="00846661"/>
    <w:rsid w:val="00870EB9"/>
    <w:rsid w:val="008911F1"/>
    <w:rsid w:val="008D42DB"/>
    <w:rsid w:val="008E1A51"/>
    <w:rsid w:val="008F3AC2"/>
    <w:rsid w:val="008F3C20"/>
    <w:rsid w:val="00926B16"/>
    <w:rsid w:val="00927E24"/>
    <w:rsid w:val="00935A7E"/>
    <w:rsid w:val="00942665"/>
    <w:rsid w:val="00947C4F"/>
    <w:rsid w:val="00957DE5"/>
    <w:rsid w:val="0098343D"/>
    <w:rsid w:val="00995357"/>
    <w:rsid w:val="009962F7"/>
    <w:rsid w:val="009A507C"/>
    <w:rsid w:val="009E3EBA"/>
    <w:rsid w:val="00A65ADE"/>
    <w:rsid w:val="00A75AAC"/>
    <w:rsid w:val="00A93650"/>
    <w:rsid w:val="00A93FE6"/>
    <w:rsid w:val="00AB00F9"/>
    <w:rsid w:val="00AC1CC6"/>
    <w:rsid w:val="00AC3BC9"/>
    <w:rsid w:val="00AE3157"/>
    <w:rsid w:val="00AF3249"/>
    <w:rsid w:val="00B12497"/>
    <w:rsid w:val="00B4444B"/>
    <w:rsid w:val="00B7075C"/>
    <w:rsid w:val="00BB61B3"/>
    <w:rsid w:val="00BC4E82"/>
    <w:rsid w:val="00BD2314"/>
    <w:rsid w:val="00BF04D2"/>
    <w:rsid w:val="00BF2F30"/>
    <w:rsid w:val="00C36608"/>
    <w:rsid w:val="00C43E4E"/>
    <w:rsid w:val="00C5105F"/>
    <w:rsid w:val="00C6269E"/>
    <w:rsid w:val="00C824A2"/>
    <w:rsid w:val="00C9359B"/>
    <w:rsid w:val="00CA50E1"/>
    <w:rsid w:val="00CD308B"/>
    <w:rsid w:val="00D142B6"/>
    <w:rsid w:val="00D22B7B"/>
    <w:rsid w:val="00D44460"/>
    <w:rsid w:val="00D77351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D392E"/>
    <w:rsid w:val="00F07E07"/>
    <w:rsid w:val="00F20AC1"/>
    <w:rsid w:val="00F249BE"/>
    <w:rsid w:val="00F31246"/>
    <w:rsid w:val="00F5301B"/>
    <w:rsid w:val="00F60507"/>
    <w:rsid w:val="00F63355"/>
    <w:rsid w:val="00F7515D"/>
    <w:rsid w:val="00F7735C"/>
    <w:rsid w:val="00F8608B"/>
    <w:rsid w:val="00F9291C"/>
    <w:rsid w:val="00F93E5E"/>
    <w:rsid w:val="00FB3E89"/>
    <w:rsid w:val="00FB4BAA"/>
    <w:rsid w:val="00FB6291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88C61-1E60-4C04-86D7-AE1D51B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AB94-A00A-4068-AABE-8D02C826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2019-11-14T10:29:00Z</cp:lastPrinted>
  <dcterms:created xsi:type="dcterms:W3CDTF">2020-03-03T13:51:00Z</dcterms:created>
  <dcterms:modified xsi:type="dcterms:W3CDTF">2020-03-03T13:51:00Z</dcterms:modified>
</cp:coreProperties>
</file>