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6DCA8" w14:textId="4B840379" w:rsidR="00497FD2" w:rsidRPr="009C0B47" w:rsidRDefault="00732181" w:rsidP="0078700C">
      <w:pPr>
        <w:spacing w:line="276" w:lineRule="auto"/>
        <w:jc w:val="center"/>
        <w:rPr>
          <w:rFonts w:asciiTheme="minorHAnsi" w:hAnsiTheme="minorHAnsi"/>
          <w:b/>
          <w:sz w:val="24"/>
          <w:lang w:val="pl-PL"/>
        </w:rPr>
      </w:pPr>
      <w:r w:rsidRPr="009C0B47">
        <w:rPr>
          <w:rFonts w:asciiTheme="minorHAnsi" w:hAnsiTheme="minorHAnsi"/>
          <w:b/>
          <w:sz w:val="24"/>
          <w:lang w:val="pl-PL"/>
        </w:rPr>
        <w:t>Uchwała nr 5</w:t>
      </w:r>
    </w:p>
    <w:p w14:paraId="02ABD940" w14:textId="77777777" w:rsidR="00D62BC4" w:rsidRPr="009C0B47" w:rsidRDefault="00D62BC4" w:rsidP="0078700C">
      <w:pPr>
        <w:spacing w:line="276" w:lineRule="auto"/>
        <w:jc w:val="center"/>
        <w:rPr>
          <w:rFonts w:asciiTheme="minorHAnsi" w:hAnsiTheme="minorHAnsi"/>
          <w:b/>
          <w:sz w:val="24"/>
          <w:lang w:val="pl-PL"/>
        </w:rPr>
      </w:pPr>
      <w:r w:rsidRPr="009C0B47">
        <w:rPr>
          <w:rFonts w:asciiTheme="minorHAnsi" w:hAnsiTheme="minorHAnsi"/>
          <w:b/>
          <w:sz w:val="24"/>
          <w:lang w:val="pl-PL"/>
        </w:rPr>
        <w:t>Rady Działalności Pożytku Publicznego</w:t>
      </w:r>
    </w:p>
    <w:p w14:paraId="15BA12EA" w14:textId="31DBDF08" w:rsidR="00D62BC4" w:rsidRPr="009C0B47" w:rsidRDefault="00410E9B" w:rsidP="0078700C">
      <w:pPr>
        <w:spacing w:line="276" w:lineRule="auto"/>
        <w:jc w:val="center"/>
        <w:rPr>
          <w:rFonts w:asciiTheme="minorHAnsi" w:hAnsiTheme="minorHAnsi"/>
          <w:b/>
          <w:sz w:val="24"/>
          <w:lang w:val="pl-PL"/>
        </w:rPr>
      </w:pPr>
      <w:r w:rsidRPr="009C0B47">
        <w:rPr>
          <w:rFonts w:asciiTheme="minorHAnsi" w:hAnsiTheme="minorHAnsi"/>
          <w:b/>
          <w:sz w:val="24"/>
          <w:lang w:val="pl-PL"/>
        </w:rPr>
        <w:t xml:space="preserve">z dnia </w:t>
      </w:r>
      <w:r w:rsidR="00B56A24" w:rsidRPr="009C0B47">
        <w:rPr>
          <w:rFonts w:asciiTheme="minorHAnsi" w:hAnsiTheme="minorHAnsi"/>
          <w:b/>
          <w:sz w:val="24"/>
          <w:lang w:val="pl-PL"/>
        </w:rPr>
        <w:t>18</w:t>
      </w:r>
      <w:r w:rsidR="003D2785" w:rsidRPr="009C0B47">
        <w:rPr>
          <w:rFonts w:asciiTheme="minorHAnsi" w:hAnsiTheme="minorHAnsi"/>
          <w:b/>
          <w:sz w:val="24"/>
          <w:lang w:val="pl-PL"/>
        </w:rPr>
        <w:t xml:space="preserve"> </w:t>
      </w:r>
      <w:r w:rsidR="00B56A24" w:rsidRPr="009C0B47">
        <w:rPr>
          <w:rFonts w:asciiTheme="minorHAnsi" w:hAnsiTheme="minorHAnsi"/>
          <w:b/>
          <w:sz w:val="24"/>
          <w:lang w:val="pl-PL"/>
        </w:rPr>
        <w:t>lutego</w:t>
      </w:r>
      <w:r w:rsidRPr="009C0B47">
        <w:rPr>
          <w:rFonts w:asciiTheme="minorHAnsi" w:hAnsiTheme="minorHAnsi"/>
          <w:b/>
          <w:sz w:val="24"/>
          <w:lang w:val="pl-PL"/>
        </w:rPr>
        <w:t xml:space="preserve"> 201</w:t>
      </w:r>
      <w:r w:rsidR="00B56A24" w:rsidRPr="009C0B47">
        <w:rPr>
          <w:rFonts w:asciiTheme="minorHAnsi" w:hAnsiTheme="minorHAnsi"/>
          <w:b/>
          <w:sz w:val="24"/>
          <w:lang w:val="pl-PL"/>
        </w:rPr>
        <w:t xml:space="preserve">6 </w:t>
      </w:r>
      <w:r w:rsidR="00D62BC4" w:rsidRPr="009C0B47">
        <w:rPr>
          <w:rFonts w:asciiTheme="minorHAnsi" w:hAnsiTheme="minorHAnsi"/>
          <w:b/>
          <w:sz w:val="24"/>
          <w:lang w:val="pl-PL"/>
        </w:rPr>
        <w:t>r.</w:t>
      </w:r>
    </w:p>
    <w:p w14:paraId="1E746A5D" w14:textId="5D48D795" w:rsidR="00D62BC4" w:rsidRPr="009C0B47" w:rsidRDefault="00D62BC4" w:rsidP="0078700C">
      <w:pPr>
        <w:pStyle w:val="Akapitzlist"/>
        <w:ind w:left="0"/>
        <w:jc w:val="center"/>
        <w:rPr>
          <w:rFonts w:asciiTheme="minorHAnsi" w:hAnsiTheme="minorHAnsi"/>
          <w:b/>
          <w:sz w:val="24"/>
        </w:rPr>
      </w:pPr>
      <w:r w:rsidRPr="009C0B47">
        <w:rPr>
          <w:rFonts w:asciiTheme="minorHAnsi" w:hAnsiTheme="minorHAnsi"/>
          <w:b/>
          <w:sz w:val="24"/>
        </w:rPr>
        <w:t xml:space="preserve">w sprawie </w:t>
      </w:r>
      <w:r w:rsidR="0070091B" w:rsidRPr="009C0B47">
        <w:rPr>
          <w:rFonts w:asciiTheme="minorHAnsi" w:hAnsiTheme="minorHAnsi"/>
          <w:b/>
          <w:sz w:val="24"/>
        </w:rPr>
        <w:t>powołania doraźnego Zespołu ds. oceny zgłoszeń nadesłanych w odpowiedzi na nabór przedstawicieli organizacji pozarządowych do udziału w pracach Grupy Roboczej do spraw Krajowej Sieci Obszarów Wiejskich na lata 2014-2020</w:t>
      </w:r>
    </w:p>
    <w:p w14:paraId="59600FDB" w14:textId="77777777" w:rsidR="00497FD2" w:rsidRPr="00B75907" w:rsidRDefault="00497FD2" w:rsidP="0078700C">
      <w:pPr>
        <w:spacing w:line="276" w:lineRule="auto"/>
        <w:rPr>
          <w:rFonts w:asciiTheme="minorHAnsi" w:hAnsiTheme="minorHAnsi"/>
          <w:lang w:val="pl-PL"/>
        </w:rPr>
      </w:pPr>
    </w:p>
    <w:p w14:paraId="554D2BE2" w14:textId="3D47217F" w:rsidR="00CB52BB" w:rsidRPr="009C0B47" w:rsidRDefault="00497FD2" w:rsidP="0078700C">
      <w:pPr>
        <w:pStyle w:val="Akapitzlist"/>
        <w:ind w:left="0"/>
        <w:jc w:val="both"/>
        <w:rPr>
          <w:rFonts w:asciiTheme="minorHAnsi" w:hAnsiTheme="minorHAnsi"/>
          <w:sz w:val="24"/>
        </w:rPr>
      </w:pPr>
      <w:r w:rsidRPr="009C0B47">
        <w:rPr>
          <w:rFonts w:asciiTheme="minorHAnsi" w:hAnsiTheme="minorHAnsi"/>
          <w:sz w:val="24"/>
        </w:rPr>
        <w:t>Na podstawie § 1</w:t>
      </w:r>
      <w:r w:rsidR="00460165" w:rsidRPr="009C0B47">
        <w:rPr>
          <w:rFonts w:asciiTheme="minorHAnsi" w:hAnsiTheme="minorHAnsi"/>
          <w:sz w:val="24"/>
        </w:rPr>
        <w:t>0</w:t>
      </w:r>
      <w:r w:rsidRPr="009C0B47">
        <w:rPr>
          <w:rFonts w:asciiTheme="minorHAnsi" w:hAnsiTheme="minorHAnsi"/>
          <w:sz w:val="24"/>
        </w:rPr>
        <w:t xml:space="preserve"> Rozporządzenia Ministra</w:t>
      </w:r>
      <w:bookmarkStart w:id="0" w:name="_GoBack"/>
      <w:bookmarkEnd w:id="0"/>
      <w:r w:rsidRPr="009C0B47">
        <w:rPr>
          <w:rFonts w:asciiTheme="minorHAnsi" w:hAnsiTheme="minorHAnsi"/>
          <w:sz w:val="24"/>
        </w:rPr>
        <w:t xml:space="preserve"> Pracy i Polityki Społecznej z dnia </w:t>
      </w:r>
      <w:r w:rsidR="00BC7E20" w:rsidRPr="009C0B47">
        <w:rPr>
          <w:rFonts w:asciiTheme="minorHAnsi" w:hAnsiTheme="minorHAnsi"/>
          <w:sz w:val="24"/>
        </w:rPr>
        <w:br/>
      </w:r>
      <w:r w:rsidR="00460165" w:rsidRPr="009C0B47">
        <w:rPr>
          <w:rFonts w:asciiTheme="minorHAnsi" w:hAnsiTheme="minorHAnsi"/>
          <w:sz w:val="24"/>
        </w:rPr>
        <w:t>z dnia 8 października 2015 r.</w:t>
      </w:r>
      <w:r w:rsidRPr="009C0B47">
        <w:rPr>
          <w:rFonts w:asciiTheme="minorHAnsi" w:hAnsiTheme="minorHAnsi"/>
          <w:sz w:val="24"/>
        </w:rPr>
        <w:t xml:space="preserve"> w sprawie Rady Działalności Pożytku Publicznego</w:t>
      </w:r>
      <w:r w:rsidR="00D62BC4" w:rsidRPr="009C0B47">
        <w:rPr>
          <w:rFonts w:asciiTheme="minorHAnsi" w:hAnsiTheme="minorHAnsi"/>
          <w:sz w:val="24"/>
        </w:rPr>
        <w:t xml:space="preserve"> (Dz. U. </w:t>
      </w:r>
      <w:r w:rsidR="00460165" w:rsidRPr="009C0B47">
        <w:rPr>
          <w:rFonts w:asciiTheme="minorHAnsi" w:hAnsiTheme="minorHAnsi"/>
          <w:sz w:val="24"/>
        </w:rPr>
        <w:t>2015</w:t>
      </w:r>
      <w:r w:rsidR="00D62BC4" w:rsidRPr="009C0B47">
        <w:rPr>
          <w:rFonts w:asciiTheme="minorHAnsi" w:hAnsiTheme="minorHAnsi"/>
          <w:sz w:val="24"/>
        </w:rPr>
        <w:t>, poz. 1</w:t>
      </w:r>
      <w:r w:rsidR="00460165" w:rsidRPr="009C0B47">
        <w:rPr>
          <w:rFonts w:asciiTheme="minorHAnsi" w:hAnsiTheme="minorHAnsi"/>
          <w:sz w:val="24"/>
        </w:rPr>
        <w:t>706</w:t>
      </w:r>
      <w:r w:rsidR="00D62BC4" w:rsidRPr="009C0B47">
        <w:rPr>
          <w:rFonts w:asciiTheme="minorHAnsi" w:hAnsiTheme="minorHAnsi"/>
          <w:sz w:val="24"/>
        </w:rPr>
        <w:t>)</w:t>
      </w:r>
      <w:r w:rsidRPr="009C0B47">
        <w:rPr>
          <w:rFonts w:asciiTheme="minorHAnsi" w:hAnsiTheme="minorHAnsi"/>
          <w:sz w:val="24"/>
        </w:rPr>
        <w:t xml:space="preserve"> </w:t>
      </w:r>
      <w:r w:rsidR="0078700C" w:rsidRPr="009C0B47">
        <w:rPr>
          <w:rFonts w:asciiTheme="minorHAnsi" w:hAnsiTheme="minorHAnsi"/>
          <w:sz w:val="24"/>
        </w:rPr>
        <w:t>powołuje się doraźny zespół problemowy: zespół ds. oceny zgłoszeń nadesłanych w odpowiedzi na nabór przedstawicieli organizacji pozarządowych do udziału w pracach Grupy Roboczej do spraw Krajowej Sieci Obszarów Wiejskich na lata 2014-2020 zwany dalej zespołem</w:t>
      </w:r>
      <w:r w:rsidR="00CB52BB" w:rsidRPr="009C0B47">
        <w:rPr>
          <w:rFonts w:asciiTheme="minorHAnsi" w:hAnsiTheme="minorHAnsi"/>
          <w:sz w:val="24"/>
        </w:rPr>
        <w:t>.</w:t>
      </w:r>
    </w:p>
    <w:p w14:paraId="6828E817" w14:textId="252B2EF6" w:rsidR="003E33D4" w:rsidRPr="009C0B47" w:rsidRDefault="003E33D4" w:rsidP="00192D06">
      <w:pPr>
        <w:tabs>
          <w:tab w:val="left" w:pos="3165"/>
        </w:tabs>
        <w:spacing w:line="276" w:lineRule="auto"/>
        <w:jc w:val="center"/>
        <w:rPr>
          <w:rFonts w:asciiTheme="minorHAnsi" w:hAnsiTheme="minorHAnsi"/>
          <w:sz w:val="24"/>
          <w:lang w:val="pl-PL"/>
        </w:rPr>
      </w:pPr>
      <w:r w:rsidRPr="009C0B47">
        <w:rPr>
          <w:rFonts w:asciiTheme="minorHAnsi" w:hAnsiTheme="minorHAnsi"/>
          <w:sz w:val="24"/>
          <w:lang w:val="pl-PL"/>
        </w:rPr>
        <w:t>§ 1</w:t>
      </w:r>
    </w:p>
    <w:p w14:paraId="2D7BBD75" w14:textId="1ABCA327" w:rsidR="001D6C2A" w:rsidRPr="009C0B47" w:rsidRDefault="00C21904" w:rsidP="0078700C">
      <w:pPr>
        <w:tabs>
          <w:tab w:val="left" w:pos="284"/>
        </w:tabs>
        <w:spacing w:line="276" w:lineRule="auto"/>
        <w:jc w:val="both"/>
        <w:rPr>
          <w:rFonts w:asciiTheme="minorHAnsi" w:hAnsiTheme="minorHAnsi"/>
          <w:sz w:val="24"/>
          <w:lang w:val="pl-PL"/>
        </w:rPr>
      </w:pPr>
      <w:r w:rsidRPr="009C0B47">
        <w:rPr>
          <w:rFonts w:asciiTheme="minorHAnsi" w:hAnsiTheme="minorHAnsi"/>
          <w:sz w:val="24"/>
          <w:lang w:val="pl-PL"/>
        </w:rPr>
        <w:t xml:space="preserve">Do zadań zespołu </w:t>
      </w:r>
      <w:r w:rsidR="001D6C2A" w:rsidRPr="009C0B47">
        <w:rPr>
          <w:rFonts w:asciiTheme="minorHAnsi" w:hAnsiTheme="minorHAnsi"/>
          <w:sz w:val="24"/>
          <w:lang w:val="pl-PL"/>
        </w:rPr>
        <w:t>należy:</w:t>
      </w:r>
    </w:p>
    <w:p w14:paraId="7378E402" w14:textId="3F4F6A05" w:rsidR="001D6C2A" w:rsidRPr="009C0B47" w:rsidRDefault="001D6C2A" w:rsidP="0078700C">
      <w:pPr>
        <w:pStyle w:val="Akapitzlist"/>
        <w:numPr>
          <w:ilvl w:val="0"/>
          <w:numId w:val="25"/>
        </w:numPr>
        <w:tabs>
          <w:tab w:val="left" w:pos="284"/>
        </w:tabs>
        <w:spacing w:after="100" w:afterAutospacing="1"/>
        <w:jc w:val="both"/>
        <w:rPr>
          <w:rFonts w:asciiTheme="minorHAnsi" w:hAnsiTheme="minorHAnsi"/>
          <w:sz w:val="24"/>
        </w:rPr>
      </w:pPr>
      <w:r w:rsidRPr="009C0B47">
        <w:rPr>
          <w:rFonts w:asciiTheme="minorHAnsi" w:hAnsiTheme="minorHAnsi"/>
          <w:sz w:val="24"/>
        </w:rPr>
        <w:t xml:space="preserve">zapoznanie się ze zgłoszeniami nadesłanymi w odpowiedzi na </w:t>
      </w:r>
      <w:r w:rsidR="00C21904" w:rsidRPr="009C0B47">
        <w:rPr>
          <w:rFonts w:asciiTheme="minorHAnsi" w:hAnsiTheme="minorHAnsi"/>
          <w:sz w:val="24"/>
        </w:rPr>
        <w:t>nabór kandydatów na przedstawicieli organizacji pozarządowych działających na rzecz: rozwoju obszarów wiejskich, ochrony środowiska oraz włączenia społecznego, równouprawnienia płci i niedyskryminacji,</w:t>
      </w:r>
    </w:p>
    <w:p w14:paraId="1FE7ADFE" w14:textId="5B3DA04D" w:rsidR="001D6C2A" w:rsidRPr="009C0B47" w:rsidRDefault="00C21904" w:rsidP="0078700C">
      <w:pPr>
        <w:pStyle w:val="Akapitzlist"/>
        <w:numPr>
          <w:ilvl w:val="0"/>
          <w:numId w:val="25"/>
        </w:numPr>
        <w:tabs>
          <w:tab w:val="left" w:pos="284"/>
        </w:tabs>
        <w:spacing w:after="0"/>
        <w:jc w:val="both"/>
        <w:rPr>
          <w:rFonts w:asciiTheme="minorHAnsi" w:hAnsiTheme="minorHAnsi"/>
          <w:sz w:val="24"/>
        </w:rPr>
      </w:pPr>
      <w:r w:rsidRPr="009C0B47">
        <w:rPr>
          <w:rFonts w:asciiTheme="minorHAnsi" w:hAnsiTheme="minorHAnsi"/>
          <w:sz w:val="24"/>
        </w:rPr>
        <w:t xml:space="preserve">przygotowaniu rekomendacji dotyczących wskazania trzech przedstawicieli organizacji pozarządowych spośród kandydatów zgłoszonych w naborze o którym mowa w pkt. 1. </w:t>
      </w:r>
    </w:p>
    <w:p w14:paraId="113FFCC1" w14:textId="77777777" w:rsidR="0078700C" w:rsidRPr="009C0B47" w:rsidRDefault="0078700C" w:rsidP="0078700C">
      <w:pPr>
        <w:tabs>
          <w:tab w:val="left" w:pos="284"/>
        </w:tabs>
        <w:jc w:val="both"/>
        <w:rPr>
          <w:rFonts w:asciiTheme="minorHAnsi" w:hAnsiTheme="minorHAnsi"/>
          <w:sz w:val="24"/>
          <w:lang w:val="pl-PL"/>
        </w:rPr>
      </w:pPr>
    </w:p>
    <w:p w14:paraId="7536DBDA" w14:textId="6ABBDFBF" w:rsidR="0078700C" w:rsidRPr="009C0B47" w:rsidRDefault="0078700C" w:rsidP="0078700C">
      <w:pPr>
        <w:tabs>
          <w:tab w:val="left" w:pos="284"/>
        </w:tabs>
        <w:spacing w:line="276" w:lineRule="auto"/>
        <w:jc w:val="center"/>
        <w:rPr>
          <w:rFonts w:asciiTheme="minorHAnsi" w:hAnsiTheme="minorHAnsi"/>
          <w:sz w:val="24"/>
          <w:lang w:val="pl-PL"/>
        </w:rPr>
      </w:pPr>
      <w:r w:rsidRPr="009C0B47">
        <w:rPr>
          <w:rFonts w:asciiTheme="minorHAnsi" w:hAnsiTheme="minorHAnsi"/>
          <w:sz w:val="24"/>
          <w:lang w:val="pl-PL"/>
        </w:rPr>
        <w:t>§ 2</w:t>
      </w:r>
    </w:p>
    <w:p w14:paraId="33460D53" w14:textId="2ED8C83E" w:rsidR="00C21904" w:rsidRPr="009C0B47" w:rsidRDefault="00C21904" w:rsidP="0078700C">
      <w:pPr>
        <w:tabs>
          <w:tab w:val="left" w:pos="284"/>
        </w:tabs>
        <w:spacing w:line="276" w:lineRule="auto"/>
        <w:jc w:val="both"/>
        <w:rPr>
          <w:rFonts w:asciiTheme="minorHAnsi" w:hAnsiTheme="minorHAnsi"/>
          <w:sz w:val="24"/>
          <w:lang w:val="pl-PL"/>
        </w:rPr>
      </w:pPr>
      <w:r w:rsidRPr="009C0B47">
        <w:rPr>
          <w:rFonts w:asciiTheme="minorHAnsi" w:hAnsiTheme="minorHAnsi"/>
          <w:sz w:val="24"/>
          <w:lang w:val="pl-PL"/>
        </w:rPr>
        <w:t>Zespół przedstawi Radzie rekomendacje, o któr</w:t>
      </w:r>
      <w:r w:rsidR="0078700C" w:rsidRPr="009C0B47">
        <w:rPr>
          <w:rFonts w:asciiTheme="minorHAnsi" w:hAnsiTheme="minorHAnsi"/>
          <w:sz w:val="24"/>
          <w:lang w:val="pl-PL"/>
        </w:rPr>
        <w:t>ych</w:t>
      </w:r>
      <w:r w:rsidRPr="009C0B47">
        <w:rPr>
          <w:rFonts w:asciiTheme="minorHAnsi" w:hAnsiTheme="minorHAnsi"/>
          <w:sz w:val="24"/>
          <w:lang w:val="pl-PL"/>
        </w:rPr>
        <w:t xml:space="preserve"> mowa w </w:t>
      </w:r>
      <w:r w:rsidR="0078700C" w:rsidRPr="009C0B47">
        <w:rPr>
          <w:rFonts w:asciiTheme="minorHAnsi" w:hAnsiTheme="minorHAnsi"/>
          <w:sz w:val="24"/>
          <w:lang w:val="pl-PL"/>
        </w:rPr>
        <w:t>§</w:t>
      </w:r>
      <w:r w:rsidRPr="009C0B47">
        <w:rPr>
          <w:rFonts w:asciiTheme="minorHAnsi" w:hAnsiTheme="minorHAnsi"/>
          <w:sz w:val="24"/>
          <w:lang w:val="pl-PL"/>
        </w:rPr>
        <w:t xml:space="preserve"> 1 pkt. 2 do </w:t>
      </w:r>
      <w:r w:rsidR="0078700C" w:rsidRPr="009C0B47">
        <w:rPr>
          <w:rFonts w:asciiTheme="minorHAnsi" w:hAnsiTheme="minorHAnsi"/>
          <w:sz w:val="24"/>
          <w:lang w:val="pl-PL"/>
        </w:rPr>
        <w:t>15</w:t>
      </w:r>
      <w:r w:rsidRPr="009C0B47">
        <w:rPr>
          <w:rFonts w:asciiTheme="minorHAnsi" w:hAnsiTheme="minorHAnsi"/>
          <w:sz w:val="24"/>
          <w:lang w:val="pl-PL"/>
        </w:rPr>
        <w:t xml:space="preserve"> marca 2016 r.</w:t>
      </w:r>
    </w:p>
    <w:p w14:paraId="00BE6A03" w14:textId="77777777" w:rsidR="0078700C" w:rsidRPr="009C0B47" w:rsidRDefault="0078700C" w:rsidP="0078700C">
      <w:pPr>
        <w:tabs>
          <w:tab w:val="left" w:pos="284"/>
        </w:tabs>
        <w:spacing w:line="276" w:lineRule="auto"/>
        <w:jc w:val="both"/>
        <w:rPr>
          <w:rFonts w:asciiTheme="minorHAnsi" w:hAnsiTheme="minorHAnsi"/>
          <w:sz w:val="24"/>
          <w:lang w:val="pl-PL"/>
        </w:rPr>
      </w:pPr>
    </w:p>
    <w:p w14:paraId="1D23CE2E" w14:textId="63ECE279" w:rsidR="001D6C2A" w:rsidRPr="009C0B47" w:rsidRDefault="00C21904" w:rsidP="0078700C">
      <w:pPr>
        <w:spacing w:line="276" w:lineRule="auto"/>
        <w:jc w:val="center"/>
        <w:rPr>
          <w:rFonts w:asciiTheme="minorHAnsi" w:hAnsiTheme="minorHAnsi"/>
          <w:sz w:val="24"/>
          <w:lang w:val="pl-PL"/>
        </w:rPr>
      </w:pPr>
      <w:r w:rsidRPr="009C0B47">
        <w:rPr>
          <w:rFonts w:asciiTheme="minorHAnsi" w:hAnsiTheme="minorHAnsi"/>
          <w:sz w:val="24"/>
          <w:lang w:val="pl-PL"/>
        </w:rPr>
        <w:t xml:space="preserve">§ </w:t>
      </w:r>
      <w:r w:rsidR="0078700C" w:rsidRPr="009C0B47">
        <w:rPr>
          <w:rFonts w:asciiTheme="minorHAnsi" w:hAnsiTheme="minorHAnsi"/>
          <w:sz w:val="24"/>
          <w:lang w:val="pl-PL"/>
        </w:rPr>
        <w:t>3</w:t>
      </w:r>
    </w:p>
    <w:p w14:paraId="01A98605" w14:textId="77777777" w:rsidR="001D6C2A" w:rsidRPr="009C0B47" w:rsidRDefault="001D6C2A" w:rsidP="0078700C">
      <w:pPr>
        <w:spacing w:line="276" w:lineRule="auto"/>
        <w:rPr>
          <w:sz w:val="24"/>
          <w:lang w:val="pl-PL"/>
        </w:rPr>
      </w:pPr>
      <w:r w:rsidRPr="009C0B47">
        <w:rPr>
          <w:sz w:val="24"/>
          <w:lang w:val="pl-PL"/>
        </w:rPr>
        <w:t>Skład Zespołu:</w:t>
      </w:r>
    </w:p>
    <w:p w14:paraId="427FE770" w14:textId="1075E232" w:rsidR="001D6C2A" w:rsidRPr="009C0B47" w:rsidRDefault="00A3130E" w:rsidP="0078700C">
      <w:pPr>
        <w:pStyle w:val="Akapitzlist"/>
        <w:numPr>
          <w:ilvl w:val="0"/>
          <w:numId w:val="27"/>
        </w:numPr>
        <w:spacing w:after="0"/>
        <w:rPr>
          <w:sz w:val="24"/>
        </w:rPr>
      </w:pPr>
      <w:r w:rsidRPr="009C0B47">
        <w:rPr>
          <w:sz w:val="24"/>
        </w:rPr>
        <w:t>Cezary Miżejewski,</w:t>
      </w:r>
    </w:p>
    <w:p w14:paraId="769A171E" w14:textId="057F895B" w:rsidR="00A3130E" w:rsidRPr="009C0B47" w:rsidRDefault="00A3130E" w:rsidP="0078700C">
      <w:pPr>
        <w:pStyle w:val="Akapitzlist"/>
        <w:numPr>
          <w:ilvl w:val="0"/>
          <w:numId w:val="27"/>
        </w:numPr>
        <w:spacing w:after="0"/>
        <w:rPr>
          <w:sz w:val="24"/>
        </w:rPr>
      </w:pPr>
      <w:r w:rsidRPr="009C0B47">
        <w:rPr>
          <w:sz w:val="24"/>
        </w:rPr>
        <w:t>Dariusz Suszyński</w:t>
      </w:r>
    </w:p>
    <w:p w14:paraId="15735B3A" w14:textId="0AB2FFFB" w:rsidR="00A3130E" w:rsidRPr="009C0B47" w:rsidRDefault="00A3130E" w:rsidP="0078700C">
      <w:pPr>
        <w:pStyle w:val="Akapitzlist"/>
        <w:numPr>
          <w:ilvl w:val="0"/>
          <w:numId w:val="27"/>
        </w:numPr>
        <w:spacing w:after="0"/>
        <w:rPr>
          <w:sz w:val="24"/>
        </w:rPr>
      </w:pPr>
      <w:r w:rsidRPr="009C0B47">
        <w:rPr>
          <w:sz w:val="24"/>
        </w:rPr>
        <w:t>Teresa Tiszbierek</w:t>
      </w:r>
    </w:p>
    <w:p w14:paraId="5A386B13" w14:textId="77777777" w:rsidR="001D6C2A" w:rsidRPr="009C0B47" w:rsidRDefault="001D6C2A" w:rsidP="0078700C">
      <w:pPr>
        <w:spacing w:line="276" w:lineRule="auto"/>
        <w:rPr>
          <w:sz w:val="24"/>
          <w:lang w:val="pl-PL"/>
        </w:rPr>
      </w:pPr>
    </w:p>
    <w:p w14:paraId="41708C59" w14:textId="06073375" w:rsidR="001D6C2A" w:rsidRPr="009C0B47" w:rsidRDefault="001D6C2A" w:rsidP="0078700C">
      <w:pPr>
        <w:spacing w:line="276" w:lineRule="auto"/>
        <w:jc w:val="center"/>
        <w:rPr>
          <w:sz w:val="24"/>
          <w:lang w:val="pl-PL"/>
        </w:rPr>
      </w:pPr>
      <w:r w:rsidRPr="009C0B47">
        <w:rPr>
          <w:sz w:val="24"/>
          <w:lang w:val="pl-PL"/>
        </w:rPr>
        <w:t xml:space="preserve">§ </w:t>
      </w:r>
      <w:r w:rsidR="0078700C" w:rsidRPr="009C0B47">
        <w:rPr>
          <w:sz w:val="24"/>
          <w:lang w:val="pl-PL"/>
        </w:rPr>
        <w:t>4</w:t>
      </w:r>
    </w:p>
    <w:p w14:paraId="69F91193" w14:textId="132415BD" w:rsidR="00BA78D4" w:rsidRPr="009C0B47" w:rsidRDefault="00BA78D4" w:rsidP="00BA78D4">
      <w:pPr>
        <w:spacing w:line="276" w:lineRule="auto"/>
        <w:jc w:val="both"/>
        <w:rPr>
          <w:rFonts w:asciiTheme="minorHAnsi" w:hAnsiTheme="minorHAnsi"/>
          <w:sz w:val="24"/>
          <w:lang w:val="pl-PL"/>
        </w:rPr>
      </w:pPr>
      <w:r w:rsidRPr="009C0B47">
        <w:rPr>
          <w:sz w:val="24"/>
          <w:lang w:val="pl-PL"/>
        </w:rPr>
        <w:t xml:space="preserve">Traci moc </w:t>
      </w:r>
      <w:r w:rsidRPr="009C0B47">
        <w:rPr>
          <w:rFonts w:asciiTheme="minorHAnsi" w:hAnsiTheme="minorHAnsi"/>
          <w:sz w:val="24"/>
          <w:lang w:val="pl-PL"/>
        </w:rPr>
        <w:t>uchwała nr 4 Rady Działalności Pożytku Publicznego z dnia 28 października 2015 r. w sprawie rozszerzenia zadań i składu osobowego doraźnego Zespołu problemowego Rady ds. wskazania trzech przedstawicieli pozarządowych organizacji pacjenckich oraz ich zastępców do udziału w pracach Komitetu Sterującego ds. koordynacji interwencji Europejskiego Funduszu Inwestycji Strategicznych (EFSI) w sektorze zdrowia.</w:t>
      </w:r>
    </w:p>
    <w:p w14:paraId="5EA37D33" w14:textId="19A85607" w:rsidR="001D6C2A" w:rsidRPr="009C0B47" w:rsidRDefault="001D6C2A" w:rsidP="0078700C">
      <w:pPr>
        <w:spacing w:line="276" w:lineRule="auto"/>
        <w:jc w:val="both"/>
        <w:rPr>
          <w:sz w:val="24"/>
          <w:lang w:val="pl-PL"/>
        </w:rPr>
      </w:pPr>
    </w:p>
    <w:p w14:paraId="305D0AE8" w14:textId="735B150C" w:rsidR="00BA78D4" w:rsidRPr="009C0B47" w:rsidRDefault="00BA78D4" w:rsidP="00BA78D4">
      <w:pPr>
        <w:spacing w:line="276" w:lineRule="auto"/>
        <w:jc w:val="center"/>
        <w:rPr>
          <w:sz w:val="24"/>
          <w:lang w:val="pl-PL"/>
        </w:rPr>
      </w:pPr>
      <w:r w:rsidRPr="009C0B47">
        <w:rPr>
          <w:sz w:val="24"/>
          <w:lang w:val="pl-PL"/>
        </w:rPr>
        <w:t>§ 5</w:t>
      </w:r>
    </w:p>
    <w:p w14:paraId="71825753" w14:textId="20EF628E" w:rsidR="00BA78D4" w:rsidRPr="009C0B47" w:rsidRDefault="00BA78D4" w:rsidP="0078700C">
      <w:pPr>
        <w:spacing w:line="276" w:lineRule="auto"/>
        <w:jc w:val="both"/>
        <w:rPr>
          <w:rFonts w:asciiTheme="minorHAnsi" w:hAnsiTheme="minorHAnsi"/>
          <w:sz w:val="24"/>
          <w:lang w:val="pl-PL"/>
        </w:rPr>
      </w:pPr>
      <w:r w:rsidRPr="009C0B47">
        <w:rPr>
          <w:sz w:val="24"/>
          <w:lang w:val="pl-PL"/>
        </w:rPr>
        <w:t>Uchwała wchodzi w życie z dniem podjęcia.</w:t>
      </w:r>
    </w:p>
    <w:sectPr w:rsidR="00BA78D4" w:rsidRPr="009C0B47" w:rsidSect="003D193B">
      <w:headerReference w:type="even" r:id="rId8"/>
      <w:headerReference w:type="default" r:id="rId9"/>
      <w:pgSz w:w="11900" w:h="16840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AB57A" w14:textId="77777777" w:rsidR="005A2CBF" w:rsidRDefault="005A2CBF" w:rsidP="003D193B">
      <w:r>
        <w:separator/>
      </w:r>
    </w:p>
  </w:endnote>
  <w:endnote w:type="continuationSeparator" w:id="0">
    <w:p w14:paraId="27F29608" w14:textId="77777777" w:rsidR="005A2CBF" w:rsidRDefault="005A2CBF" w:rsidP="003D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9F653" w14:textId="77777777" w:rsidR="005A2CBF" w:rsidRDefault="005A2CBF" w:rsidP="003D193B">
      <w:r>
        <w:separator/>
      </w:r>
    </w:p>
  </w:footnote>
  <w:footnote w:type="continuationSeparator" w:id="0">
    <w:p w14:paraId="0D286170" w14:textId="77777777" w:rsidR="005A2CBF" w:rsidRDefault="005A2CBF" w:rsidP="003D1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E5FB2" w14:textId="77777777" w:rsidR="00811AF0" w:rsidRDefault="00811AF0" w:rsidP="003D193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37233">
      <w:rPr>
        <w:rStyle w:val="Numerstrony"/>
      </w:rPr>
      <w:instrText>PAGE</w:instrText>
    </w:r>
    <w:r>
      <w:rPr>
        <w:rStyle w:val="Numerstrony"/>
      </w:rPr>
      <w:instrText xml:space="preserve">  </w:instrText>
    </w:r>
    <w:r>
      <w:rPr>
        <w:rStyle w:val="Numerstrony"/>
      </w:rPr>
      <w:fldChar w:fldCharType="end"/>
    </w:r>
  </w:p>
  <w:p w14:paraId="34AA138B" w14:textId="77777777" w:rsidR="00811AF0" w:rsidRDefault="00811AF0" w:rsidP="003D193B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4AD83" w14:textId="77777777" w:rsidR="00811AF0" w:rsidRDefault="00811AF0" w:rsidP="003D193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37233">
      <w:rPr>
        <w:rStyle w:val="Numerstrony"/>
      </w:rPr>
      <w:instrText>PAGE</w:instrText>
    </w:r>
    <w:r>
      <w:rPr>
        <w:rStyle w:val="Numerstrony"/>
      </w:rPr>
      <w:instrText xml:space="preserve">  </w:instrText>
    </w:r>
    <w:r>
      <w:rPr>
        <w:rStyle w:val="Numerstrony"/>
      </w:rPr>
      <w:fldChar w:fldCharType="separate"/>
    </w:r>
    <w:r w:rsidR="009C0B4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0312E5D" w14:textId="77777777" w:rsidR="00811AF0" w:rsidRDefault="00811AF0" w:rsidP="003D193B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555D"/>
    <w:multiLevelType w:val="hybridMultilevel"/>
    <w:tmpl w:val="75D273A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E62CB"/>
    <w:multiLevelType w:val="hybridMultilevel"/>
    <w:tmpl w:val="50FE7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53766"/>
    <w:multiLevelType w:val="hybridMultilevel"/>
    <w:tmpl w:val="DB700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77823"/>
    <w:multiLevelType w:val="hybridMultilevel"/>
    <w:tmpl w:val="EA5433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B3817"/>
    <w:multiLevelType w:val="hybridMultilevel"/>
    <w:tmpl w:val="2CBED08A"/>
    <w:lvl w:ilvl="0" w:tplc="B694CB0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44DA4"/>
    <w:multiLevelType w:val="hybridMultilevel"/>
    <w:tmpl w:val="52227352"/>
    <w:lvl w:ilvl="0" w:tplc="69E88B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E5FB7"/>
    <w:multiLevelType w:val="hybridMultilevel"/>
    <w:tmpl w:val="85A23E26"/>
    <w:lvl w:ilvl="0" w:tplc="9CCA8D8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24FA6"/>
    <w:multiLevelType w:val="hybridMultilevel"/>
    <w:tmpl w:val="C4B4A2E8"/>
    <w:lvl w:ilvl="0" w:tplc="1EC4C0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A1A52"/>
    <w:multiLevelType w:val="hybridMultilevel"/>
    <w:tmpl w:val="C742B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146E9A"/>
    <w:multiLevelType w:val="hybridMultilevel"/>
    <w:tmpl w:val="929A9BC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DA09B1"/>
    <w:multiLevelType w:val="hybridMultilevel"/>
    <w:tmpl w:val="F83E15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A4D02"/>
    <w:multiLevelType w:val="hybridMultilevel"/>
    <w:tmpl w:val="54B29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657DDF"/>
    <w:multiLevelType w:val="hybridMultilevel"/>
    <w:tmpl w:val="C262C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2E2BC5"/>
    <w:multiLevelType w:val="hybridMultilevel"/>
    <w:tmpl w:val="9A367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6C7905"/>
    <w:multiLevelType w:val="hybridMultilevel"/>
    <w:tmpl w:val="640A4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AE19B7"/>
    <w:multiLevelType w:val="hybridMultilevel"/>
    <w:tmpl w:val="7CE03BA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7A43FA"/>
    <w:multiLevelType w:val="hybridMultilevel"/>
    <w:tmpl w:val="3E34E27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9F2B53"/>
    <w:multiLevelType w:val="hybridMultilevel"/>
    <w:tmpl w:val="956E4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A84C74"/>
    <w:multiLevelType w:val="hybridMultilevel"/>
    <w:tmpl w:val="9BE89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CB113B"/>
    <w:multiLevelType w:val="hybridMultilevel"/>
    <w:tmpl w:val="42646958"/>
    <w:lvl w:ilvl="0" w:tplc="90488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75220D"/>
    <w:multiLevelType w:val="multilevel"/>
    <w:tmpl w:val="333857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A75CCA"/>
    <w:multiLevelType w:val="hybridMultilevel"/>
    <w:tmpl w:val="DFC8AC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131719"/>
    <w:multiLevelType w:val="hybridMultilevel"/>
    <w:tmpl w:val="AD2051C4"/>
    <w:lvl w:ilvl="0" w:tplc="90488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361B5B"/>
    <w:multiLevelType w:val="hybridMultilevel"/>
    <w:tmpl w:val="93440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8460D1"/>
    <w:multiLevelType w:val="hybridMultilevel"/>
    <w:tmpl w:val="E1760D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4"/>
  </w:num>
  <w:num w:numId="4">
    <w:abstractNumId w:val="15"/>
  </w:num>
  <w:num w:numId="5">
    <w:abstractNumId w:val="20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"/>
  </w:num>
  <w:num w:numId="9">
    <w:abstractNumId w:val="24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3"/>
  </w:num>
  <w:num w:numId="13">
    <w:abstractNumId w:val="17"/>
  </w:num>
  <w:num w:numId="14">
    <w:abstractNumId w:val="8"/>
  </w:num>
  <w:num w:numId="15">
    <w:abstractNumId w:val="21"/>
  </w:num>
  <w:num w:numId="16">
    <w:abstractNumId w:val="11"/>
  </w:num>
  <w:num w:numId="17">
    <w:abstractNumId w:val="12"/>
  </w:num>
  <w:num w:numId="18">
    <w:abstractNumId w:val="2"/>
  </w:num>
  <w:num w:numId="19">
    <w:abstractNumId w:val="5"/>
  </w:num>
  <w:num w:numId="20">
    <w:abstractNumId w:val="7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"/>
  </w:num>
  <w:num w:numId="24">
    <w:abstractNumId w:val="22"/>
  </w:num>
  <w:num w:numId="25">
    <w:abstractNumId w:val="18"/>
  </w:num>
  <w:num w:numId="26">
    <w:abstractNumId w:val="19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D2"/>
    <w:rsid w:val="00022804"/>
    <w:rsid w:val="00024039"/>
    <w:rsid w:val="00037233"/>
    <w:rsid w:val="00080387"/>
    <w:rsid w:val="000B0B73"/>
    <w:rsid w:val="000D6CCB"/>
    <w:rsid w:val="000F0363"/>
    <w:rsid w:val="000F1493"/>
    <w:rsid w:val="00156CC7"/>
    <w:rsid w:val="00180004"/>
    <w:rsid w:val="00192D06"/>
    <w:rsid w:val="00194210"/>
    <w:rsid w:val="001D6C2A"/>
    <w:rsid w:val="001F2236"/>
    <w:rsid w:val="001F62ED"/>
    <w:rsid w:val="00235620"/>
    <w:rsid w:val="002A5C01"/>
    <w:rsid w:val="002D5567"/>
    <w:rsid w:val="003022C8"/>
    <w:rsid w:val="003079DE"/>
    <w:rsid w:val="00320D81"/>
    <w:rsid w:val="00355A9B"/>
    <w:rsid w:val="0038438C"/>
    <w:rsid w:val="00386EEC"/>
    <w:rsid w:val="00386FB8"/>
    <w:rsid w:val="0038720A"/>
    <w:rsid w:val="003D193B"/>
    <w:rsid w:val="003D2785"/>
    <w:rsid w:val="003E33D4"/>
    <w:rsid w:val="00410E9B"/>
    <w:rsid w:val="00423F4B"/>
    <w:rsid w:val="00441C69"/>
    <w:rsid w:val="00460165"/>
    <w:rsid w:val="0048383B"/>
    <w:rsid w:val="00497FD2"/>
    <w:rsid w:val="004D045F"/>
    <w:rsid w:val="00525F3F"/>
    <w:rsid w:val="005457BC"/>
    <w:rsid w:val="00546FDC"/>
    <w:rsid w:val="005776C6"/>
    <w:rsid w:val="0059021D"/>
    <w:rsid w:val="0059368F"/>
    <w:rsid w:val="005A2030"/>
    <w:rsid w:val="005A2CBF"/>
    <w:rsid w:val="005D3A1B"/>
    <w:rsid w:val="005E3CDA"/>
    <w:rsid w:val="00601052"/>
    <w:rsid w:val="00660747"/>
    <w:rsid w:val="006A3904"/>
    <w:rsid w:val="006C0840"/>
    <w:rsid w:val="0070091B"/>
    <w:rsid w:val="00726D72"/>
    <w:rsid w:val="00732181"/>
    <w:rsid w:val="00733FDD"/>
    <w:rsid w:val="0074480C"/>
    <w:rsid w:val="0077613F"/>
    <w:rsid w:val="00782E3B"/>
    <w:rsid w:val="0078700C"/>
    <w:rsid w:val="007A0DC1"/>
    <w:rsid w:val="007A3E79"/>
    <w:rsid w:val="007E7BB1"/>
    <w:rsid w:val="008063FA"/>
    <w:rsid w:val="00811AF0"/>
    <w:rsid w:val="00843900"/>
    <w:rsid w:val="00863ED4"/>
    <w:rsid w:val="00885922"/>
    <w:rsid w:val="00894F09"/>
    <w:rsid w:val="008A1FBD"/>
    <w:rsid w:val="008B36BA"/>
    <w:rsid w:val="008B7741"/>
    <w:rsid w:val="008C62D4"/>
    <w:rsid w:val="008D2434"/>
    <w:rsid w:val="008D6B53"/>
    <w:rsid w:val="00900E38"/>
    <w:rsid w:val="00903AFF"/>
    <w:rsid w:val="009202C3"/>
    <w:rsid w:val="009414B0"/>
    <w:rsid w:val="009439B7"/>
    <w:rsid w:val="0096256C"/>
    <w:rsid w:val="009A739A"/>
    <w:rsid w:val="009B5EB0"/>
    <w:rsid w:val="009C0B47"/>
    <w:rsid w:val="009D17C7"/>
    <w:rsid w:val="00A039BE"/>
    <w:rsid w:val="00A21535"/>
    <w:rsid w:val="00A27A09"/>
    <w:rsid w:val="00A3130E"/>
    <w:rsid w:val="00A3693C"/>
    <w:rsid w:val="00A456C4"/>
    <w:rsid w:val="00A67435"/>
    <w:rsid w:val="00A753BE"/>
    <w:rsid w:val="00A77B91"/>
    <w:rsid w:val="00A86103"/>
    <w:rsid w:val="00AA3304"/>
    <w:rsid w:val="00AB4F28"/>
    <w:rsid w:val="00AD5137"/>
    <w:rsid w:val="00B0757F"/>
    <w:rsid w:val="00B44E5D"/>
    <w:rsid w:val="00B56A24"/>
    <w:rsid w:val="00B75907"/>
    <w:rsid w:val="00BA1C20"/>
    <w:rsid w:val="00BA78D4"/>
    <w:rsid w:val="00BB364F"/>
    <w:rsid w:val="00BC0581"/>
    <w:rsid w:val="00BC7E20"/>
    <w:rsid w:val="00BE1AB6"/>
    <w:rsid w:val="00C0666D"/>
    <w:rsid w:val="00C21904"/>
    <w:rsid w:val="00C21D40"/>
    <w:rsid w:val="00C3154D"/>
    <w:rsid w:val="00C33027"/>
    <w:rsid w:val="00C37132"/>
    <w:rsid w:val="00C539A3"/>
    <w:rsid w:val="00C83069"/>
    <w:rsid w:val="00CB0918"/>
    <w:rsid w:val="00CB4465"/>
    <w:rsid w:val="00CB52BB"/>
    <w:rsid w:val="00CF345C"/>
    <w:rsid w:val="00D06919"/>
    <w:rsid w:val="00D338D3"/>
    <w:rsid w:val="00D62BC4"/>
    <w:rsid w:val="00D8407E"/>
    <w:rsid w:val="00DA2793"/>
    <w:rsid w:val="00DB52F8"/>
    <w:rsid w:val="00E11EA4"/>
    <w:rsid w:val="00E12753"/>
    <w:rsid w:val="00E21A03"/>
    <w:rsid w:val="00E42C17"/>
    <w:rsid w:val="00E53787"/>
    <w:rsid w:val="00E726BF"/>
    <w:rsid w:val="00E87BFF"/>
    <w:rsid w:val="00EB1C18"/>
    <w:rsid w:val="00EE1350"/>
    <w:rsid w:val="00F14F66"/>
    <w:rsid w:val="00F26482"/>
    <w:rsid w:val="00F5586D"/>
    <w:rsid w:val="00F61423"/>
    <w:rsid w:val="00F734B1"/>
    <w:rsid w:val="00F94940"/>
    <w:rsid w:val="00F96627"/>
    <w:rsid w:val="00FB0B3A"/>
    <w:rsid w:val="00FC123B"/>
    <w:rsid w:val="00FE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71F0D"/>
  <w15:docId w15:val="{2507322E-6952-4AFC-A8C4-C1811337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34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semiHidden="1" w:uiPriority="67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7FD2"/>
    <w:rPr>
      <w:sz w:val="22"/>
      <w:szCs w:val="22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arbigeListe-Akzent11">
    <w:name w:val="Farbige Liste - Akzent 11"/>
    <w:basedOn w:val="Normalny"/>
    <w:uiPriority w:val="34"/>
    <w:qFormat/>
    <w:rsid w:val="00497F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19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193B"/>
    <w:rPr>
      <w:sz w:val="22"/>
      <w:szCs w:val="22"/>
      <w:lang w:val="de-DE" w:eastAsia="de-DE"/>
    </w:rPr>
  </w:style>
  <w:style w:type="character" w:styleId="Numerstrony">
    <w:name w:val="page number"/>
    <w:uiPriority w:val="99"/>
    <w:semiHidden/>
    <w:unhideWhenUsed/>
    <w:rsid w:val="003D193B"/>
  </w:style>
  <w:style w:type="paragraph" w:customStyle="1" w:styleId="Kolorowalistaakcent11">
    <w:name w:val="Kolorowa lista — akcent 11"/>
    <w:basedOn w:val="Normalny"/>
    <w:uiPriority w:val="34"/>
    <w:qFormat/>
    <w:rsid w:val="009439B7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A67435"/>
    <w:pPr>
      <w:jc w:val="both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TekstpodstawowyZnak">
    <w:name w:val="Tekst podstawowy Znak"/>
    <w:link w:val="Tekstpodstawowy"/>
    <w:semiHidden/>
    <w:rsid w:val="00A67435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4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4465"/>
    <w:rPr>
      <w:rFonts w:ascii="Tahom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3022C8"/>
    <w:pPr>
      <w:spacing w:after="200" w:line="276" w:lineRule="auto"/>
      <w:ind w:left="720"/>
      <w:contextualSpacing/>
    </w:pPr>
    <w:rPr>
      <w:rFonts w:eastAsia="Calibri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1C2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1C20"/>
    <w:rPr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1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7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0E5299-C96F-42B5-9841-8376F84E0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Balon</dc:creator>
  <cp:lastModifiedBy>Jakub Szewczyk</cp:lastModifiedBy>
  <cp:revision>6</cp:revision>
  <cp:lastPrinted>2014-11-14T12:56:00Z</cp:lastPrinted>
  <dcterms:created xsi:type="dcterms:W3CDTF">2016-02-24T15:10:00Z</dcterms:created>
  <dcterms:modified xsi:type="dcterms:W3CDTF">2016-02-25T09:18:00Z</dcterms:modified>
</cp:coreProperties>
</file>