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CB5" w:rsidRPr="000E28FE" w:rsidRDefault="00F22CB5" w:rsidP="00F22CB5">
      <w:pPr>
        <w:jc w:val="center"/>
        <w:rPr>
          <w:b/>
        </w:rPr>
      </w:pPr>
      <w:bookmarkStart w:id="0" w:name="_GoBack"/>
      <w:bookmarkEnd w:id="0"/>
      <w:r w:rsidRPr="000E28FE">
        <w:rPr>
          <w:b/>
        </w:rPr>
        <w:t>OPIS PRZEDMIOTU ZAMÓWIENIA</w:t>
      </w:r>
    </w:p>
    <w:p w:rsidR="000E28FE" w:rsidRDefault="00F22CB5" w:rsidP="00F22CB5">
      <w:pPr>
        <w:pStyle w:val="Akapitzlist"/>
        <w:numPr>
          <w:ilvl w:val="0"/>
          <w:numId w:val="1"/>
        </w:numPr>
      </w:pPr>
      <w:r w:rsidRPr="000E28FE">
        <w:rPr>
          <w:b/>
        </w:rPr>
        <w:t>Zamawiający</w:t>
      </w:r>
      <w:r>
        <w:t xml:space="preserve"> </w:t>
      </w:r>
    </w:p>
    <w:p w:rsidR="00F22CB5" w:rsidRDefault="00F22CB5" w:rsidP="000E28FE">
      <w:pPr>
        <w:ind w:left="360"/>
      </w:pPr>
      <w:r>
        <w:t xml:space="preserve">Generalna Dyrekcja Dróg Krajowych i Autostrad Oddział w Szczecinie Rejon w Stargardzie ul. Bydgoska 13/15, 73-110 Stargard. </w:t>
      </w:r>
    </w:p>
    <w:p w:rsidR="000E28FE" w:rsidRPr="000E28FE" w:rsidRDefault="00F22CB5" w:rsidP="000E28FE">
      <w:pPr>
        <w:pStyle w:val="Akapitzlist"/>
        <w:numPr>
          <w:ilvl w:val="0"/>
          <w:numId w:val="1"/>
        </w:numPr>
        <w:rPr>
          <w:b/>
        </w:rPr>
      </w:pPr>
      <w:r w:rsidRPr="000E28FE">
        <w:rPr>
          <w:b/>
        </w:rPr>
        <w:t xml:space="preserve">Przedmiot zamówienia </w:t>
      </w:r>
    </w:p>
    <w:p w:rsidR="000E28FE" w:rsidRPr="006723E8" w:rsidRDefault="000E28FE" w:rsidP="006723E8">
      <w:pPr>
        <w:ind w:left="360"/>
      </w:pPr>
      <w:r w:rsidRPr="000E28FE">
        <w:t>Dostawa artykułów medycznych - wyposażenie apteczek dla O</w:t>
      </w:r>
      <w:r>
        <w:t>ddziału, Wydziału Technologii i </w:t>
      </w:r>
      <w:r w:rsidRPr="000E28FE">
        <w:t>Rejonów</w:t>
      </w:r>
    </w:p>
    <w:p w:rsidR="000E28FE" w:rsidRPr="000E28FE" w:rsidRDefault="00F22CB5" w:rsidP="00F22CB5">
      <w:pPr>
        <w:ind w:left="360"/>
        <w:rPr>
          <w:b/>
        </w:rPr>
      </w:pPr>
      <w:r w:rsidRPr="000E28FE">
        <w:rPr>
          <w:b/>
        </w:rPr>
        <w:t xml:space="preserve">III. Tryb udzielenia zamówienia </w:t>
      </w:r>
    </w:p>
    <w:p w:rsidR="00F22CB5" w:rsidRDefault="00F22CB5" w:rsidP="00F22CB5">
      <w:pPr>
        <w:ind w:left="360"/>
      </w:pPr>
      <w:r>
        <w:t xml:space="preserve">Zamówienie jest poniżej 130 000 PLN </w:t>
      </w:r>
    </w:p>
    <w:p w:rsidR="000E28FE" w:rsidRPr="000E28FE" w:rsidRDefault="00F22CB5" w:rsidP="000E28FE">
      <w:pPr>
        <w:pStyle w:val="Akapitzlist"/>
        <w:numPr>
          <w:ilvl w:val="0"/>
          <w:numId w:val="1"/>
        </w:numPr>
        <w:rPr>
          <w:b/>
        </w:rPr>
      </w:pPr>
      <w:r w:rsidRPr="000E28FE">
        <w:rPr>
          <w:b/>
        </w:rPr>
        <w:t xml:space="preserve">Termin realizacji: </w:t>
      </w:r>
    </w:p>
    <w:p w:rsidR="00F22CB5" w:rsidRDefault="00F22CB5" w:rsidP="000E28FE">
      <w:pPr>
        <w:ind w:left="360"/>
      </w:pPr>
      <w:r>
        <w:t xml:space="preserve">Termin realizacji przedmiotu umowy ustala się na okres 12 miesięcy od podpisania umowy lub do wyczerpania limitu przewidzianego na realizację tej umowy. </w:t>
      </w:r>
    </w:p>
    <w:p w:rsidR="000E28FE" w:rsidRPr="000E28FE" w:rsidRDefault="00F22CB5" w:rsidP="00F22CB5">
      <w:pPr>
        <w:ind w:left="360"/>
        <w:rPr>
          <w:b/>
        </w:rPr>
      </w:pPr>
      <w:r w:rsidRPr="000E28FE">
        <w:rPr>
          <w:b/>
        </w:rPr>
        <w:t xml:space="preserve">V. Opis asortymentu </w:t>
      </w:r>
    </w:p>
    <w:p w:rsidR="00F22CB5" w:rsidRDefault="00F22CB5" w:rsidP="000E28FE">
      <w:pPr>
        <w:jc w:val="both"/>
      </w:pPr>
      <w:r>
        <w:t>1. Ilość asortymentu zostały podane w formularzu cenowym. Ilości produktów zostały podane szacunkowo</w:t>
      </w:r>
      <w:r w:rsidR="000E28FE">
        <w:t>,</w:t>
      </w:r>
      <w:r>
        <w:t xml:space="preserve"> w celu określenia wartości zamówienia. Wartość zamówienia wynikająca z wartości brutto wybranej oferty musi być taka jak w ofercie Wykonawcy. </w:t>
      </w:r>
    </w:p>
    <w:p w:rsidR="00F22CB5" w:rsidRDefault="00F22CB5" w:rsidP="000E28FE">
      <w:pPr>
        <w:jc w:val="both"/>
      </w:pPr>
      <w:r>
        <w:t xml:space="preserve">2. Zamawiający zastrzega sobie możliwość zmniejszenia lub zwiększenia ilości zamawianych produktów z zachowaniem cen jednostkowych. Wartość umowy wynikająca z wartości brutto nie może być przekroczona. </w:t>
      </w:r>
    </w:p>
    <w:p w:rsidR="00F22CB5" w:rsidRDefault="00F22CB5" w:rsidP="000E28FE">
      <w:pPr>
        <w:jc w:val="both"/>
      </w:pPr>
      <w:r>
        <w:t xml:space="preserve">3. Oferowany asortyment powinien charakteryzować się wysoką jakością, oraz posiadać atesty wydane przez stosowne Instytucje dopuszczające do obrotu dany produkt </w:t>
      </w:r>
    </w:p>
    <w:p w:rsidR="000E28FE" w:rsidRDefault="000E28FE" w:rsidP="000E28FE">
      <w:pPr>
        <w:jc w:val="both"/>
      </w:pPr>
      <w:r>
        <w:t>4</w:t>
      </w:r>
      <w:r w:rsidR="00F22CB5">
        <w:t xml:space="preserve">. </w:t>
      </w:r>
      <w:r>
        <w:t>Artykuły</w:t>
      </w:r>
      <w:r w:rsidR="00F22CB5">
        <w:t xml:space="preserve"> muszą być dostarczone w oryginalnych opakowaniach i posiadać zabezpieczenia w celu bezpiecznego transportu. </w:t>
      </w:r>
    </w:p>
    <w:p w:rsidR="000E28FE" w:rsidRDefault="000E28FE" w:rsidP="000E28FE">
      <w:pPr>
        <w:jc w:val="both"/>
      </w:pPr>
      <w:r>
        <w:t>5</w:t>
      </w:r>
      <w:r w:rsidR="00F22CB5">
        <w:t xml:space="preserve">. Na opakowaniu powinna widnieć data produkcji, termin ważności oraz czytelna nazwa i skład produktu. </w:t>
      </w:r>
    </w:p>
    <w:p w:rsidR="00F5721C" w:rsidRDefault="000E28FE" w:rsidP="000E28FE">
      <w:pPr>
        <w:jc w:val="both"/>
      </w:pPr>
      <w:r>
        <w:t>6</w:t>
      </w:r>
      <w:r w:rsidR="00F22CB5">
        <w:t>. Zamawiający podczas odbioru asortymentu sprawdzi do</w:t>
      </w:r>
      <w:r>
        <w:t>stawę pod względem ilościowym i </w:t>
      </w:r>
      <w:r w:rsidR="00F22CB5">
        <w:t>jakościowym oraz zgodność z załączonymi dokumentami oraz zleceniem.</w:t>
      </w:r>
    </w:p>
    <w:p w:rsidR="000E28FE" w:rsidRDefault="000E28FE" w:rsidP="000E28FE">
      <w:pPr>
        <w:jc w:val="both"/>
      </w:pPr>
      <w:r>
        <w:t>7</w:t>
      </w:r>
      <w:r w:rsidR="00F22CB5">
        <w:t xml:space="preserve">. W razie dostawy wadliwego asortymentu wykonawca zobowiązany jest wymienić je na wolne od wad niezwłocznie, jednakże nie później niż do 5 dni roboczych, licząc od daty złożenia reklamacji. </w:t>
      </w:r>
    </w:p>
    <w:p w:rsidR="000E28FE" w:rsidRDefault="000E28FE" w:rsidP="000E28FE">
      <w:pPr>
        <w:jc w:val="both"/>
      </w:pPr>
      <w:r>
        <w:t>8</w:t>
      </w:r>
      <w:r w:rsidR="00F22CB5">
        <w:t xml:space="preserve">. Wykonawca zobowiązany jest do dostarczenia zapotrzebowania </w:t>
      </w:r>
      <w:r>
        <w:t>a</w:t>
      </w:r>
      <w:r w:rsidR="00F22CB5">
        <w:t>kcesoriów transportem na własny koszt</w:t>
      </w:r>
      <w:r>
        <w:t>,</w:t>
      </w:r>
      <w:r w:rsidR="00F22CB5">
        <w:t xml:space="preserve"> w tym także wniesienie do miejsca wskazanego przez Zamawiającego przez osobę wyznaczoną do kontaktu zgodnie z załącznikiem</w:t>
      </w:r>
      <w:r>
        <w:t xml:space="preserve"> </w:t>
      </w:r>
      <w:r w:rsidR="00F22CB5">
        <w:t xml:space="preserve">– lista do kontaktu oraz adres dostawy. </w:t>
      </w:r>
    </w:p>
    <w:p w:rsidR="000E28FE" w:rsidRDefault="000E28FE" w:rsidP="000E28FE">
      <w:pPr>
        <w:jc w:val="both"/>
      </w:pPr>
      <w:r>
        <w:t>9</w:t>
      </w:r>
      <w:r w:rsidR="00F22CB5">
        <w:t xml:space="preserve">. Wszystkie koszty związane z wykonaniem przedmiotu zamówienia m.in, koszty dostawy tj. załadunku, transportu, rozładunku do wskazanego miejsca, a także inne opłaty i podatki, koszty opakowania, palet Wykonawca powinien uwzględnić w cenie oferty. </w:t>
      </w:r>
    </w:p>
    <w:p w:rsidR="00F22CB5" w:rsidRDefault="000E28FE" w:rsidP="000E28FE">
      <w:pPr>
        <w:jc w:val="both"/>
      </w:pPr>
      <w:r>
        <w:t>10</w:t>
      </w:r>
      <w:r w:rsidR="00F22CB5">
        <w:t xml:space="preserve">. Faktura za zrealizowaną dostawę będzie wystawiona i dostarczona na adres Generalna Dyrekcja Dróg Krajowych i Autostrad Oddział Szczecin </w:t>
      </w:r>
      <w:r>
        <w:t>Rejon Stargard</w:t>
      </w:r>
      <w:r w:rsidR="00F22CB5">
        <w:t xml:space="preserve"> zgodnie z zamówieniem. Podstawą do wystawienia faktury będzie protokół odbioru dostawy podpisanym przez obie strony</w:t>
      </w:r>
    </w:p>
    <w:sectPr w:rsidR="00F22CB5" w:rsidSect="006723E8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9D16EE"/>
    <w:multiLevelType w:val="hybridMultilevel"/>
    <w:tmpl w:val="376C7B6E"/>
    <w:lvl w:ilvl="0" w:tplc="912010E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CB5"/>
    <w:rsid w:val="000E28FE"/>
    <w:rsid w:val="0060286A"/>
    <w:rsid w:val="006723E8"/>
    <w:rsid w:val="00F22CB5"/>
    <w:rsid w:val="00F5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008C82-C7CB-43FA-BF26-93CD46D5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2C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2157</Characters>
  <Application>Microsoft Office Word</Application>
  <DocSecurity>4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Kubiak Adriana</dc:creator>
  <cp:keywords/>
  <dc:description/>
  <cp:lastModifiedBy>Gajewska Sylwia</cp:lastModifiedBy>
  <cp:revision>2</cp:revision>
  <dcterms:created xsi:type="dcterms:W3CDTF">2022-10-13T06:17:00Z</dcterms:created>
  <dcterms:modified xsi:type="dcterms:W3CDTF">2022-10-13T06:17:00Z</dcterms:modified>
</cp:coreProperties>
</file>