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7CBE6AE" w14:textId="47B402AD" w:rsidR="00BB767F" w:rsidRDefault="00BB767F" w:rsidP="009C394D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9C394D">
        <w:rPr>
          <w:rFonts w:asciiTheme="minorHAnsi" w:hAnsiTheme="minorHAnsi" w:cstheme="minorHAnsi"/>
          <w:sz w:val="28"/>
          <w:szCs w:val="28"/>
        </w:rPr>
        <w:t>Powiatowa</w:t>
      </w:r>
    </w:p>
    <w:p w14:paraId="345D6193" w14:textId="77777777" w:rsidR="00BB767F" w:rsidRDefault="00BB767F" w:rsidP="009C394D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7D751F5D" w14:textId="71498B62" w:rsidR="00BB767F" w:rsidRDefault="00BB767F" w:rsidP="009C394D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9C394D">
        <w:rPr>
          <w:rFonts w:asciiTheme="minorHAnsi" w:hAnsiTheme="minorHAnsi" w:cstheme="minorHAnsi"/>
          <w:sz w:val="28"/>
          <w:szCs w:val="28"/>
        </w:rPr>
        <w:t>Mikołaja Kopernika 4</w:t>
      </w:r>
    </w:p>
    <w:p w14:paraId="11412042" w14:textId="760C4101" w:rsidR="00BB767F" w:rsidRDefault="009C394D" w:rsidP="009C394D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26</w:t>
      </w:r>
      <w:r w:rsidR="00BB767F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>800</w:t>
      </w:r>
      <w:r w:rsidR="00BB767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Białobrzegi</w:t>
      </w:r>
    </w:p>
    <w:p w14:paraId="5346DB10" w14:textId="0A7F45FE" w:rsidR="00DA7835" w:rsidRPr="00DA7835" w:rsidRDefault="00DA7835" w:rsidP="00BB767F">
      <w:pPr>
        <w:ind w:left="4956" w:firstLine="708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78F05BB2" w14:textId="1BB5AE92" w:rsidR="00782478" w:rsidRDefault="00DA7835" w:rsidP="00BB767F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BB767F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BB767F" w:rsidRDefault="00BB767F" w:rsidP="00BB767F">
      <w:pPr>
        <w:spacing w:after="200" w:line="276" w:lineRule="auto"/>
        <w:ind w:left="284"/>
        <w:rPr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DD59AEF" w14:textId="0C43E6D2" w:rsidR="00DA7835" w:rsidRPr="00DA7835" w:rsidRDefault="009D5426" w:rsidP="009C394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</w:p>
    <w:p w14:paraId="333CA212" w14:textId="77777777" w:rsidR="00BB767F" w:rsidRDefault="00BB767F" w:rsidP="00BB767F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8225EA9" w14:textId="77777777" w:rsidR="00BB767F" w:rsidRPr="00025D9C" w:rsidRDefault="00BB767F" w:rsidP="00BB767F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6F982158" w14:textId="77777777" w:rsidR="009C394D" w:rsidRPr="009C394D" w:rsidRDefault="009C394D" w:rsidP="009C394D">
      <w:p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>Zgodnie z art. 13 ust 1 i 2 oraz art. 14 ust. 1 i 2 ogólnego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danych), zwanego dalej RODO, informuję, że:</w:t>
      </w:r>
    </w:p>
    <w:p w14:paraId="3A442AB3" w14:textId="77777777" w:rsidR="009C394D" w:rsidRPr="009C394D" w:rsidRDefault="009C394D" w:rsidP="009C394D">
      <w:pPr>
        <w:numPr>
          <w:ilvl w:val="0"/>
          <w:numId w:val="6"/>
        </w:num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 xml:space="preserve">Administratorem przetwarzającym Pani/Pana dane osobowe jest Komendant Powiatowy Państwowej Straży Pożarnej w Białobrzegach (26–800 Białobrzegi, ul. Mikołaja Kopernika 4, tel. 48 613 22 81, fax. 48 613 47 81, e – mail: </w:t>
      </w:r>
      <w:hyperlink r:id="rId5" w:history="1">
        <w:r w:rsidRPr="009C394D">
          <w:rPr>
            <w:rStyle w:val="Hipercze"/>
            <w:bCs/>
            <w:color w:val="auto"/>
            <w:lang w:eastAsia="pl-PL"/>
          </w:rPr>
          <w:t>bialobrzegi@mazowsze.straz.pl</w:t>
        </w:r>
      </w:hyperlink>
      <w:r w:rsidRPr="009C394D">
        <w:rPr>
          <w:bCs/>
          <w:lang w:eastAsia="pl-PL"/>
        </w:rPr>
        <w:t>)</w:t>
      </w:r>
    </w:p>
    <w:p w14:paraId="6426E712" w14:textId="77777777" w:rsidR="009C394D" w:rsidRPr="009C394D" w:rsidRDefault="009C394D" w:rsidP="009C394D">
      <w:pPr>
        <w:numPr>
          <w:ilvl w:val="0"/>
          <w:numId w:val="6"/>
        </w:num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 xml:space="preserve">Dla Komendy Powiatowej Państwowej Straży Pożarnej w Białobrzegach wyznaczony został Inspektor Ochrony Danych, e-mail: </w:t>
      </w:r>
      <w:hyperlink r:id="rId6" w:history="1">
        <w:r w:rsidRPr="009C394D">
          <w:rPr>
            <w:rStyle w:val="Hipercze"/>
            <w:bCs/>
            <w:color w:val="auto"/>
            <w:lang w:eastAsia="pl-PL"/>
          </w:rPr>
          <w:t>ochrona.danych@mazowsze.straz.pl</w:t>
        </w:r>
      </w:hyperlink>
    </w:p>
    <w:p w14:paraId="437B99C5" w14:textId="77777777" w:rsidR="009C394D" w:rsidRPr="009C394D" w:rsidRDefault="009C394D" w:rsidP="009C394D">
      <w:pPr>
        <w:numPr>
          <w:ilvl w:val="0"/>
          <w:numId w:val="6"/>
        </w:num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>Pani/Pana dane osobowe, są przetwarzane w celu realizacji zadań ustawowych organu Państwowej Straży Pożarnej na podstawie Działu VIII (skargi i wnioski) ustawy z dnia 14 czerwca 1960 r. Kodeks postępowania administracyjnego (Dz. U. z 2021 r. poz. 735 ze zmianami), mających na celu wypełnienie obowiązku w zakresie sprawowania władzy publicznej, ciążącego na administratorze, zgodnie z art. 6 ust. 1 lit. c) i e) RODO.</w:t>
      </w:r>
    </w:p>
    <w:p w14:paraId="77C6FA8C" w14:textId="77777777" w:rsidR="009C394D" w:rsidRPr="009C394D" w:rsidRDefault="009C394D" w:rsidP="009C394D">
      <w:pPr>
        <w:numPr>
          <w:ilvl w:val="0"/>
          <w:numId w:val="6"/>
        </w:num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>Odbiorcą Pani/Pana danych osobowych są podmioty uprawnione na podstawie przepisów prawa oraz podmioty przetwarzające, realizujące usługi na rzecz administratora.</w:t>
      </w:r>
    </w:p>
    <w:p w14:paraId="2786C0DA" w14:textId="77777777" w:rsidR="009C394D" w:rsidRPr="009C394D" w:rsidRDefault="009C394D" w:rsidP="009C394D">
      <w:pPr>
        <w:numPr>
          <w:ilvl w:val="0"/>
          <w:numId w:val="6"/>
        </w:num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>Pani/Pana dane osobowe będą przechowywane zgodnie z okresami przyjętymi w zarządzeniu w sprawie instrukcji kancelaryjnej i jednolitego rzeczowego wykazu akt dla Państwowej Straży Pożarnej.</w:t>
      </w:r>
    </w:p>
    <w:p w14:paraId="77A12590" w14:textId="77777777" w:rsidR="009C394D" w:rsidRPr="009C394D" w:rsidRDefault="009C394D" w:rsidP="009C394D">
      <w:pPr>
        <w:numPr>
          <w:ilvl w:val="0"/>
          <w:numId w:val="6"/>
        </w:num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>Posiada Pani/Pan prawo do:</w:t>
      </w:r>
    </w:p>
    <w:p w14:paraId="7C2AF241" w14:textId="77777777" w:rsidR="009C394D" w:rsidRPr="009C394D" w:rsidRDefault="009C394D" w:rsidP="009C394D">
      <w:pPr>
        <w:numPr>
          <w:ilvl w:val="0"/>
          <w:numId w:val="13"/>
        </w:num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>żądania dostępu do treści swoich danych,</w:t>
      </w:r>
    </w:p>
    <w:p w14:paraId="169CAC04" w14:textId="77777777" w:rsidR="009C394D" w:rsidRPr="009C394D" w:rsidRDefault="009C394D" w:rsidP="009C394D">
      <w:pPr>
        <w:numPr>
          <w:ilvl w:val="0"/>
          <w:numId w:val="13"/>
        </w:num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>sprostowania swoich danych,</w:t>
      </w:r>
    </w:p>
    <w:p w14:paraId="137FC76F" w14:textId="77777777" w:rsidR="009C394D" w:rsidRPr="009C394D" w:rsidRDefault="009C394D" w:rsidP="009C394D">
      <w:pPr>
        <w:numPr>
          <w:ilvl w:val="0"/>
          <w:numId w:val="13"/>
        </w:num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 xml:space="preserve">usunięcia danych, przetwarzanych na podstawie Pani/Pana zgody, w pozostałych przypadkach, w których </w:t>
      </w:r>
      <w:r w:rsidRPr="009C394D">
        <w:rPr>
          <w:bCs/>
          <w:i/>
          <w:iCs/>
          <w:lang w:eastAsia="pl-PL"/>
        </w:rPr>
        <w:t>Organ PSP</w:t>
      </w:r>
      <w:r w:rsidRPr="009C394D">
        <w:rPr>
          <w:bCs/>
          <w:lang w:eastAsia="pl-PL"/>
        </w:rPr>
        <w:t xml:space="preserve"> przetwarza dane osobowe na podstawie przepisów prawa, dane mogą być usunięte po zakończeniu okresu archiwizacji,</w:t>
      </w:r>
    </w:p>
    <w:p w14:paraId="2812A6B9" w14:textId="77777777" w:rsidR="009C394D" w:rsidRPr="009C394D" w:rsidRDefault="009C394D" w:rsidP="009C394D">
      <w:pPr>
        <w:numPr>
          <w:ilvl w:val="0"/>
          <w:numId w:val="13"/>
        </w:num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>ograniczenia przetwarzania swoich danych,</w:t>
      </w:r>
    </w:p>
    <w:p w14:paraId="6E92BFED" w14:textId="77777777" w:rsidR="009C394D" w:rsidRPr="009C394D" w:rsidRDefault="009C394D" w:rsidP="009C394D">
      <w:pPr>
        <w:numPr>
          <w:ilvl w:val="0"/>
          <w:numId w:val="13"/>
        </w:num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 xml:space="preserve">wniesienia sprzeciwu wobec przetwarzania swoich danych, z zastrzeżeniem, że nie dotyczy to przypadków, w których </w:t>
      </w:r>
      <w:r w:rsidRPr="009C394D">
        <w:rPr>
          <w:bCs/>
          <w:i/>
          <w:iCs/>
          <w:lang w:eastAsia="pl-PL"/>
        </w:rPr>
        <w:t>Organ PSP</w:t>
      </w:r>
      <w:r w:rsidRPr="009C394D">
        <w:rPr>
          <w:bCs/>
          <w:lang w:eastAsia="pl-PL"/>
        </w:rPr>
        <w:t xml:space="preserve"> posiada uprawnienie do przetwarzania danych na podstawie przepisów prawa.</w:t>
      </w:r>
    </w:p>
    <w:p w14:paraId="0ED9D432" w14:textId="77777777" w:rsidR="009C394D" w:rsidRPr="009C394D" w:rsidRDefault="009C394D" w:rsidP="009C394D">
      <w:pPr>
        <w:numPr>
          <w:ilvl w:val="0"/>
          <w:numId w:val="6"/>
        </w:num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 xml:space="preserve">Posiada Pani/Pan również prawo wniesienia skargi do organu nadzorczego, jakim jest Prezes Urzędu Ochrony Danych Osobowych, (00–193 Warszawa, ul. Stawki 2, tel. 22 531 03 00, fax. 22 531 03 01, e-mail: </w:t>
      </w:r>
      <w:hyperlink r:id="rId7" w:history="1">
        <w:r w:rsidRPr="009C394D">
          <w:rPr>
            <w:rStyle w:val="Hipercze"/>
            <w:bCs/>
            <w:color w:val="auto"/>
            <w:lang w:eastAsia="pl-PL"/>
          </w:rPr>
          <w:t>kancelaria@uodo.gov.pl</w:t>
        </w:r>
      </w:hyperlink>
      <w:r w:rsidRPr="009C394D">
        <w:rPr>
          <w:bCs/>
          <w:lang w:eastAsia="pl-PL"/>
        </w:rPr>
        <w:t>) jeżeli uzna Pani/Pan, że przetwarzanie narusza przepisy RODO.</w:t>
      </w:r>
    </w:p>
    <w:p w14:paraId="55AE479F" w14:textId="77777777" w:rsidR="009C394D" w:rsidRPr="009C394D" w:rsidRDefault="009C394D" w:rsidP="009C394D">
      <w:pPr>
        <w:numPr>
          <w:ilvl w:val="0"/>
          <w:numId w:val="6"/>
        </w:num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>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</w:r>
    </w:p>
    <w:p w14:paraId="19FE8737" w14:textId="77777777" w:rsidR="009C394D" w:rsidRPr="009C394D" w:rsidRDefault="009C394D" w:rsidP="009C394D">
      <w:pPr>
        <w:numPr>
          <w:ilvl w:val="0"/>
          <w:numId w:val="6"/>
        </w:numPr>
        <w:spacing w:after="0"/>
        <w:jc w:val="both"/>
        <w:rPr>
          <w:bCs/>
          <w:lang w:eastAsia="pl-PL"/>
        </w:rPr>
      </w:pPr>
      <w:r w:rsidRPr="009C394D">
        <w:rPr>
          <w:bCs/>
          <w:lang w:eastAsia="pl-PL"/>
        </w:rPr>
        <w:t>Przetwarzanie podanych przez Panią/Pana danych osobowych nie będzie podlegało zautomatyzowanemu podejmowaniu decyzji, w tym profilowaniu o którym mowa w art. 22 ust. 1 i 4 RODO.</w:t>
      </w:r>
    </w:p>
    <w:p w14:paraId="02B36D0B" w14:textId="77F91A09" w:rsidR="00AB64B3" w:rsidRDefault="00AB64B3" w:rsidP="009C394D">
      <w:pPr>
        <w:spacing w:after="0"/>
        <w:jc w:val="both"/>
        <w:rPr>
          <w:lang w:eastAsia="pl-PL"/>
        </w:rPr>
      </w:pPr>
    </w:p>
    <w:p w14:paraId="6517914F" w14:textId="7A2996B4" w:rsidR="009C394D" w:rsidRPr="00DA7835" w:rsidRDefault="009C394D" w:rsidP="009C394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542E5E70" w14:textId="77777777" w:rsidR="009C394D" w:rsidRPr="00DA7835" w:rsidRDefault="009C394D" w:rsidP="009C394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63EF0ECC" w14:textId="77777777" w:rsidR="009C394D" w:rsidRPr="00BB767F" w:rsidRDefault="009C394D" w:rsidP="009C394D">
      <w:pPr>
        <w:spacing w:after="0"/>
        <w:jc w:val="both"/>
        <w:rPr>
          <w:lang w:eastAsia="pl-PL"/>
        </w:rPr>
      </w:pPr>
    </w:p>
    <w:sectPr w:rsidR="009C394D" w:rsidRPr="00BB767F" w:rsidSect="009C394D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8A772E"/>
    <w:multiLevelType w:val="hybridMultilevel"/>
    <w:tmpl w:val="71E28CE2"/>
    <w:lvl w:ilvl="0" w:tplc="5AC80C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8698E"/>
    <w:multiLevelType w:val="hybridMultilevel"/>
    <w:tmpl w:val="89027AFE"/>
    <w:lvl w:ilvl="0" w:tplc="C8D4F7D8">
      <w:start w:val="1"/>
      <w:numFmt w:val="lowerLetter"/>
      <w:lvlText w:val="%1)"/>
      <w:lvlJc w:val="left"/>
      <w:pPr>
        <w:ind w:left="1174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94" w:hanging="360"/>
      </w:pPr>
    </w:lvl>
    <w:lvl w:ilvl="2" w:tplc="0415001B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>
      <w:start w:val="1"/>
      <w:numFmt w:val="lowerLetter"/>
      <w:lvlText w:val="%5."/>
      <w:lvlJc w:val="left"/>
      <w:pPr>
        <w:ind w:left="4054" w:hanging="360"/>
      </w:pPr>
    </w:lvl>
    <w:lvl w:ilvl="5" w:tplc="0415001B">
      <w:start w:val="1"/>
      <w:numFmt w:val="lowerRoman"/>
      <w:lvlText w:val="%6."/>
      <w:lvlJc w:val="right"/>
      <w:pPr>
        <w:ind w:left="4774" w:hanging="180"/>
      </w:pPr>
    </w:lvl>
    <w:lvl w:ilvl="6" w:tplc="0415000F">
      <w:start w:val="1"/>
      <w:numFmt w:val="decimal"/>
      <w:lvlText w:val="%7."/>
      <w:lvlJc w:val="left"/>
      <w:pPr>
        <w:ind w:left="5494" w:hanging="360"/>
      </w:pPr>
    </w:lvl>
    <w:lvl w:ilvl="7" w:tplc="04150019">
      <w:start w:val="1"/>
      <w:numFmt w:val="lowerLetter"/>
      <w:lvlText w:val="%8."/>
      <w:lvlJc w:val="left"/>
      <w:pPr>
        <w:ind w:left="6214" w:hanging="360"/>
      </w:pPr>
    </w:lvl>
    <w:lvl w:ilvl="8" w:tplc="0415001B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368720C4"/>
    <w:multiLevelType w:val="hybridMultilevel"/>
    <w:tmpl w:val="0270F8F8"/>
    <w:lvl w:ilvl="0" w:tplc="E9863D6A">
      <w:start w:val="1"/>
      <w:numFmt w:val="lowerLetter"/>
      <w:lvlText w:val="%1)"/>
      <w:lvlJc w:val="left"/>
      <w:pPr>
        <w:ind w:left="1174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94" w:hanging="360"/>
      </w:pPr>
    </w:lvl>
    <w:lvl w:ilvl="2" w:tplc="0415001B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>
      <w:start w:val="1"/>
      <w:numFmt w:val="lowerLetter"/>
      <w:lvlText w:val="%5."/>
      <w:lvlJc w:val="left"/>
      <w:pPr>
        <w:ind w:left="4054" w:hanging="360"/>
      </w:pPr>
    </w:lvl>
    <w:lvl w:ilvl="5" w:tplc="0415001B">
      <w:start w:val="1"/>
      <w:numFmt w:val="lowerRoman"/>
      <w:lvlText w:val="%6."/>
      <w:lvlJc w:val="right"/>
      <w:pPr>
        <w:ind w:left="4774" w:hanging="180"/>
      </w:pPr>
    </w:lvl>
    <w:lvl w:ilvl="6" w:tplc="0415000F">
      <w:start w:val="1"/>
      <w:numFmt w:val="decimal"/>
      <w:lvlText w:val="%7."/>
      <w:lvlJc w:val="left"/>
      <w:pPr>
        <w:ind w:left="5494" w:hanging="360"/>
      </w:pPr>
    </w:lvl>
    <w:lvl w:ilvl="7" w:tplc="04150019">
      <w:start w:val="1"/>
      <w:numFmt w:val="lowerLetter"/>
      <w:lvlText w:val="%8."/>
      <w:lvlJc w:val="left"/>
      <w:pPr>
        <w:ind w:left="6214" w:hanging="360"/>
      </w:pPr>
    </w:lvl>
    <w:lvl w:ilvl="8" w:tplc="0415001B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3DA93DE1"/>
    <w:multiLevelType w:val="hybridMultilevel"/>
    <w:tmpl w:val="2C263A4C"/>
    <w:lvl w:ilvl="0" w:tplc="E3B64386">
      <w:start w:val="1"/>
      <w:numFmt w:val="lowerLetter"/>
      <w:lvlText w:val="%1)"/>
      <w:lvlJc w:val="left"/>
      <w:pPr>
        <w:ind w:left="1713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612FB"/>
    <w:multiLevelType w:val="hybridMultilevel"/>
    <w:tmpl w:val="B37E9FC0"/>
    <w:lvl w:ilvl="0" w:tplc="BA026BBC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B0FDA"/>
    <w:multiLevelType w:val="hybridMultilevel"/>
    <w:tmpl w:val="0A722A52"/>
    <w:lvl w:ilvl="0" w:tplc="0E94BA64">
      <w:start w:val="1"/>
      <w:numFmt w:val="lowerLetter"/>
      <w:lvlText w:val="%1)"/>
      <w:lvlJc w:val="left"/>
      <w:pPr>
        <w:ind w:left="1713" w:hanging="360"/>
      </w:pPr>
      <w:rPr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25CF4"/>
    <w:multiLevelType w:val="hybridMultilevel"/>
    <w:tmpl w:val="6AB4F1FC"/>
    <w:lvl w:ilvl="0" w:tplc="BA026BB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61882974">
    <w:abstractNumId w:val="9"/>
  </w:num>
  <w:num w:numId="2" w16cid:durableId="726689818">
    <w:abstractNumId w:val="0"/>
  </w:num>
  <w:num w:numId="3" w16cid:durableId="1827278610">
    <w:abstractNumId w:val="10"/>
  </w:num>
  <w:num w:numId="4" w16cid:durableId="1584488507">
    <w:abstractNumId w:val="6"/>
  </w:num>
  <w:num w:numId="5" w16cid:durableId="1408989668">
    <w:abstractNumId w:val="8"/>
  </w:num>
  <w:num w:numId="6" w16cid:durableId="1871841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038305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5588208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925696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51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8000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78462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660266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95512"/>
    <w:rsid w:val="00382998"/>
    <w:rsid w:val="00742DF3"/>
    <w:rsid w:val="00776CA8"/>
    <w:rsid w:val="00782478"/>
    <w:rsid w:val="009A6194"/>
    <w:rsid w:val="009C394D"/>
    <w:rsid w:val="009D5426"/>
    <w:rsid w:val="00A72F15"/>
    <w:rsid w:val="00AB64B3"/>
    <w:rsid w:val="00BB767F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C39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3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bialobrzegi@mazowsz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D.Jagiełło (KP Białobrzegi)</cp:lastModifiedBy>
  <cp:revision>2</cp:revision>
  <dcterms:created xsi:type="dcterms:W3CDTF">2025-03-11T10:13:00Z</dcterms:created>
  <dcterms:modified xsi:type="dcterms:W3CDTF">2025-03-11T10:13:00Z</dcterms:modified>
</cp:coreProperties>
</file>