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E520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134" w:bottom="1616" w:left="1418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A55AFB" w:rsidRPr="007D7FC5" w:rsidRDefault="00C954C5" w:rsidP="00ED7E25">
      <w:pPr>
        <w:pStyle w:val="Tekstpodstawowy"/>
        <w:spacing w:before="24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0F2E3F" w:rsidRDefault="00C954C5" w:rsidP="00ED7E25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>składającej się z dział</w:t>
      </w:r>
      <w:r w:rsidR="00E36495">
        <w:rPr>
          <w:b/>
          <w:sz w:val="28"/>
          <w:szCs w:val="28"/>
        </w:rPr>
        <w:t>k</w:t>
      </w:r>
      <w:r w:rsidR="009823CC">
        <w:rPr>
          <w:b/>
          <w:sz w:val="28"/>
          <w:szCs w:val="28"/>
        </w:rPr>
        <w:t xml:space="preserve">i </w:t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 xml:space="preserve">. </w:t>
      </w:r>
      <w:r w:rsidR="000F2E3F">
        <w:rPr>
          <w:rFonts w:cs="Arial"/>
          <w:b/>
          <w:sz w:val="28"/>
          <w:szCs w:val="28"/>
        </w:rPr>
        <w:t>1</w:t>
      </w:r>
      <w:r w:rsidR="009823CC">
        <w:rPr>
          <w:rFonts w:cs="Arial"/>
          <w:b/>
          <w:sz w:val="28"/>
          <w:szCs w:val="28"/>
        </w:rPr>
        <w:t>31</w:t>
      </w:r>
      <w:r w:rsidR="000F2E3F">
        <w:rPr>
          <w:rFonts w:cs="Arial"/>
          <w:b/>
          <w:sz w:val="28"/>
          <w:szCs w:val="28"/>
        </w:rPr>
        <w:t>5/3</w:t>
      </w:r>
      <w:r w:rsidR="009823CC">
        <w:rPr>
          <w:rFonts w:cs="Arial"/>
          <w:b/>
          <w:sz w:val="28"/>
          <w:szCs w:val="28"/>
        </w:rPr>
        <w:t xml:space="preserve"> </w:t>
      </w:r>
      <w:r w:rsidR="000F2E3F" w:rsidRPr="00036C02">
        <w:rPr>
          <w:rFonts w:cs="Arial"/>
          <w:b/>
          <w:sz w:val="28"/>
          <w:szCs w:val="28"/>
        </w:rPr>
        <w:t xml:space="preserve">o powierzchni </w:t>
      </w:r>
      <w:r w:rsidR="000F2E3F">
        <w:rPr>
          <w:rFonts w:cs="Arial"/>
          <w:b/>
          <w:sz w:val="28"/>
          <w:szCs w:val="28"/>
        </w:rPr>
        <w:t>0,</w:t>
      </w:r>
      <w:r w:rsidR="000F2E3F" w:rsidRPr="00CC26A1">
        <w:rPr>
          <w:rFonts w:cs="Arial"/>
          <w:b/>
          <w:sz w:val="28"/>
          <w:szCs w:val="28"/>
        </w:rPr>
        <w:t>0</w:t>
      </w:r>
      <w:r w:rsidR="009823CC">
        <w:rPr>
          <w:rFonts w:cs="Arial"/>
          <w:b/>
          <w:sz w:val="28"/>
          <w:szCs w:val="28"/>
        </w:rPr>
        <w:t>595</w:t>
      </w:r>
      <w:r w:rsidR="000F2E3F" w:rsidRPr="00CC26A1">
        <w:rPr>
          <w:rFonts w:cs="Arial"/>
          <w:b/>
          <w:sz w:val="28"/>
          <w:szCs w:val="28"/>
        </w:rPr>
        <w:t xml:space="preserve"> ha</w:t>
      </w:r>
      <w:r w:rsidR="000F2E3F" w:rsidRPr="00CC26A1">
        <w:rPr>
          <w:b/>
          <w:sz w:val="28"/>
          <w:szCs w:val="28"/>
        </w:rPr>
        <w:t>,</w:t>
      </w:r>
      <w:r w:rsidR="00AD42B7">
        <w:rPr>
          <w:b/>
          <w:sz w:val="28"/>
          <w:szCs w:val="28"/>
        </w:rPr>
        <w:t xml:space="preserve"> </w:t>
      </w:r>
      <w:r w:rsidR="000F2E3F" w:rsidRPr="00036C02">
        <w:rPr>
          <w:b/>
          <w:sz w:val="28"/>
          <w:szCs w:val="28"/>
        </w:rPr>
        <w:t xml:space="preserve">położonej w </w:t>
      </w:r>
      <w:r w:rsidR="000F2E3F">
        <w:rPr>
          <w:b/>
          <w:sz w:val="28"/>
          <w:szCs w:val="28"/>
        </w:rPr>
        <w:t xml:space="preserve">Rzeszowie przy ul. </w:t>
      </w:r>
      <w:r w:rsidR="009823CC">
        <w:rPr>
          <w:b/>
          <w:sz w:val="28"/>
          <w:szCs w:val="28"/>
        </w:rPr>
        <w:t>Pad</w:t>
      </w:r>
      <w:r w:rsidR="000F2E3F">
        <w:rPr>
          <w:b/>
          <w:sz w:val="28"/>
          <w:szCs w:val="28"/>
        </w:rPr>
        <w:t>e</w:t>
      </w:r>
      <w:r w:rsidR="009823CC">
        <w:rPr>
          <w:b/>
          <w:sz w:val="28"/>
          <w:szCs w:val="28"/>
        </w:rPr>
        <w:t>rewskiego</w:t>
      </w:r>
      <w:r w:rsidR="000F2E3F">
        <w:rPr>
          <w:b/>
          <w:sz w:val="28"/>
          <w:szCs w:val="28"/>
        </w:rPr>
        <w:t>.</w:t>
      </w:r>
    </w:p>
    <w:p w:rsidR="000F2E3F" w:rsidRPr="008E03E8" w:rsidRDefault="000F2E3F" w:rsidP="000F2E3F">
      <w:pPr>
        <w:pStyle w:val="Tekstpodstawowy"/>
        <w:spacing w:before="24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 w:rsidR="009823CC">
        <w:rPr>
          <w:rFonts w:cs="Arial"/>
          <w:b/>
          <w:sz w:val="28"/>
          <w:szCs w:val="28"/>
        </w:rPr>
        <w:t>7</w:t>
      </w:r>
      <w:r>
        <w:rPr>
          <w:rFonts w:cs="Arial"/>
          <w:b/>
          <w:sz w:val="28"/>
          <w:szCs w:val="28"/>
        </w:rPr>
        <w:t>9</w:t>
      </w:r>
      <w:r w:rsidRPr="008E03E8">
        <w:rPr>
          <w:rFonts w:cs="Arial"/>
          <w:b/>
          <w:sz w:val="28"/>
          <w:szCs w:val="28"/>
        </w:rPr>
        <w:t>.</w:t>
      </w:r>
      <w:r w:rsidR="009823CC">
        <w:rPr>
          <w:rFonts w:cs="Arial"/>
          <w:b/>
          <w:sz w:val="28"/>
          <w:szCs w:val="28"/>
        </w:rPr>
        <w:t>54</w:t>
      </w:r>
      <w:r>
        <w:rPr>
          <w:rFonts w:cs="Arial"/>
          <w:b/>
          <w:sz w:val="28"/>
          <w:szCs w:val="28"/>
        </w:rPr>
        <w:t>0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0F2E3F" w:rsidRPr="008E03E8" w:rsidRDefault="000F2E3F" w:rsidP="000F2E3F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 </w:t>
      </w:r>
      <w:r w:rsidR="009823CC">
        <w:rPr>
          <w:rFonts w:cs="Arial"/>
          <w:b/>
          <w:sz w:val="28"/>
          <w:szCs w:val="28"/>
        </w:rPr>
        <w:t>4</w:t>
      </w:r>
      <w:r w:rsidR="00E36495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>0</w:t>
      </w:r>
      <w:r w:rsidRPr="008E03E8">
        <w:rPr>
          <w:rFonts w:cs="Arial"/>
          <w:b/>
          <w:sz w:val="28"/>
          <w:szCs w:val="28"/>
        </w:rPr>
        <w:t>00,00 zł.</w:t>
      </w:r>
    </w:p>
    <w:p w:rsidR="000F2E3F" w:rsidRPr="002E190C" w:rsidRDefault="000F2E3F" w:rsidP="000F2E3F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 w:rsidR="00AF482B">
        <w:rPr>
          <w:rFonts w:cs="Arial"/>
          <w:b/>
          <w:sz w:val="28"/>
          <w:szCs w:val="28"/>
        </w:rPr>
        <w:t>30</w:t>
      </w:r>
      <w:r w:rsidRPr="008E03E8">
        <w:rPr>
          <w:rFonts w:cs="Arial"/>
          <w:b/>
          <w:sz w:val="28"/>
          <w:szCs w:val="28"/>
        </w:rPr>
        <w:t xml:space="preserve"> </w:t>
      </w:r>
      <w:r w:rsidR="009823CC">
        <w:rPr>
          <w:rFonts w:cs="Arial"/>
          <w:b/>
          <w:sz w:val="28"/>
          <w:szCs w:val="28"/>
        </w:rPr>
        <w:t>stycznia</w:t>
      </w:r>
      <w:r w:rsidRPr="008E03E8">
        <w:rPr>
          <w:rFonts w:cs="Arial"/>
          <w:b/>
          <w:bCs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20</w:t>
      </w:r>
      <w:r w:rsidR="009823CC">
        <w:rPr>
          <w:rFonts w:cs="Arial"/>
          <w:b/>
          <w:sz w:val="28"/>
          <w:szCs w:val="28"/>
        </w:rPr>
        <w:t>20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  <w:r w:rsidRPr="008E03E8">
        <w:rPr>
          <w:b/>
          <w:sz w:val="28"/>
          <w:szCs w:val="28"/>
        </w:rPr>
        <w:t xml:space="preserve"> o godz. 1</w:t>
      </w:r>
      <w:r w:rsidR="00CD7F45">
        <w:rPr>
          <w:b/>
          <w:sz w:val="28"/>
          <w:szCs w:val="28"/>
        </w:rPr>
        <w:t>1</w:t>
      </w:r>
      <w:r w:rsidR="009823CC"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0F2E3F" w:rsidRDefault="000F2E3F" w:rsidP="000F2E3F">
      <w:pPr>
        <w:spacing w:before="24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>
        <w:rPr>
          <w:b/>
          <w:sz w:val="28"/>
          <w:szCs w:val="28"/>
        </w:rPr>
        <w:t>:</w:t>
      </w:r>
    </w:p>
    <w:p w:rsidR="000F2E3F" w:rsidRPr="005F71AC" w:rsidRDefault="00417590" w:rsidP="000F2E3F">
      <w:pPr>
        <w:jc w:val="center"/>
        <w:rPr>
          <w:b/>
          <w:sz w:val="28"/>
          <w:szCs w:val="28"/>
        </w:rPr>
      </w:pPr>
      <w:hyperlink r:id="rId14" w:history="1">
        <w:r w:rsidR="000F2E3F" w:rsidRPr="005F71AC">
          <w:rPr>
            <w:rStyle w:val="Hipercze"/>
            <w:b/>
            <w:sz w:val="28"/>
            <w:szCs w:val="28"/>
          </w:rPr>
          <w:t>https://www.psgaz.pl</w:t>
        </w:r>
      </w:hyperlink>
      <w:r w:rsidR="000F2E3F" w:rsidRPr="005F71AC">
        <w:rPr>
          <w:b/>
          <w:sz w:val="28"/>
          <w:szCs w:val="28"/>
        </w:rPr>
        <w:t xml:space="preserve">  zakładka</w:t>
      </w:r>
      <w:r w:rsidR="005F71AC" w:rsidRPr="005F71AC">
        <w:rPr>
          <w:b/>
          <w:sz w:val="28"/>
          <w:szCs w:val="28"/>
        </w:rPr>
        <w:t>:</w:t>
      </w:r>
      <w:r w:rsidR="000F2E3F" w:rsidRPr="005F71AC">
        <w:rPr>
          <w:b/>
          <w:sz w:val="28"/>
          <w:szCs w:val="28"/>
        </w:rPr>
        <w:t xml:space="preserve"> Nieruchomości i Majątek </w:t>
      </w:r>
      <w:r w:rsidR="005F71AC">
        <w:rPr>
          <w:b/>
          <w:sz w:val="28"/>
          <w:szCs w:val="28"/>
        </w:rPr>
        <w:br/>
      </w:r>
      <w:r w:rsidR="000F2E3F" w:rsidRPr="005F71AC">
        <w:rPr>
          <w:b/>
          <w:sz w:val="28"/>
          <w:szCs w:val="28"/>
        </w:rPr>
        <w:t>na sprzedaż /</w:t>
      </w:r>
      <w:r w:rsidR="005F71AC">
        <w:rPr>
          <w:b/>
          <w:sz w:val="28"/>
          <w:szCs w:val="28"/>
        </w:rPr>
        <w:t xml:space="preserve"> </w:t>
      </w:r>
      <w:r w:rsidR="000F2E3F" w:rsidRPr="005F71AC">
        <w:rPr>
          <w:b/>
          <w:sz w:val="28"/>
          <w:szCs w:val="28"/>
        </w:rPr>
        <w:t xml:space="preserve">Oddział Zakład Gazowniczy w Jaśle.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5F71AC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5F71AC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ED7E25" w:rsidRDefault="00C954C5" w:rsidP="00ED7E25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</w:r>
      <w:r w:rsidR="00ED7E25">
        <w:rPr>
          <w:b/>
          <w:sz w:val="28"/>
          <w:szCs w:val="28"/>
        </w:rPr>
        <w:t xml:space="preserve">tel. nr: </w:t>
      </w:r>
      <w:r w:rsidR="00ED7E25">
        <w:rPr>
          <w:rFonts w:cs="Arial"/>
          <w:b/>
          <w:sz w:val="28"/>
          <w:szCs w:val="28"/>
        </w:rPr>
        <w:t>13 44 37 303</w:t>
      </w:r>
      <w:r w:rsidR="00ED7E25">
        <w:rPr>
          <w:rFonts w:cs="Arial"/>
          <w:sz w:val="22"/>
          <w:szCs w:val="22"/>
        </w:rPr>
        <w:t xml:space="preserve"> </w:t>
      </w:r>
      <w:r w:rsidR="00ED7E25">
        <w:rPr>
          <w:rFonts w:cs="Arial"/>
          <w:color w:val="000000"/>
          <w:sz w:val="28"/>
          <w:szCs w:val="28"/>
        </w:rPr>
        <w:t xml:space="preserve"> </w:t>
      </w:r>
      <w:r w:rsidR="00ED7E25">
        <w:rPr>
          <w:b/>
          <w:sz w:val="28"/>
          <w:szCs w:val="28"/>
        </w:rPr>
        <w:t xml:space="preserve">lub </w:t>
      </w:r>
      <w:r w:rsidR="00ED7E25">
        <w:rPr>
          <w:rFonts w:cs="Arial"/>
          <w:b/>
          <w:sz w:val="28"/>
          <w:szCs w:val="28"/>
        </w:rPr>
        <w:t>13 44 37 300</w:t>
      </w:r>
      <w:r w:rsidR="00ED7E25">
        <w:rPr>
          <w:rFonts w:cs="Arial"/>
          <w:color w:val="000000"/>
          <w:sz w:val="28"/>
          <w:szCs w:val="28"/>
        </w:rPr>
        <w:br/>
      </w:r>
      <w:r w:rsidR="00ED7E25">
        <w:rPr>
          <w:b/>
          <w:sz w:val="28"/>
          <w:szCs w:val="28"/>
        </w:rPr>
        <w:t xml:space="preserve">od poniedziałku do piątku  </w:t>
      </w:r>
      <w:r w:rsidR="00ED7E25">
        <w:rPr>
          <w:b/>
          <w:sz w:val="28"/>
          <w:szCs w:val="28"/>
        </w:rPr>
        <w:br/>
        <w:t>w godz. 8</w:t>
      </w:r>
      <w:r w:rsidR="00ED7E25">
        <w:rPr>
          <w:b/>
          <w:sz w:val="28"/>
          <w:szCs w:val="28"/>
          <w:vertAlign w:val="superscript"/>
        </w:rPr>
        <w:t xml:space="preserve"> 00 </w:t>
      </w:r>
      <w:r w:rsidR="00ED7E25">
        <w:rPr>
          <w:b/>
          <w:sz w:val="28"/>
          <w:szCs w:val="28"/>
        </w:rPr>
        <w:t xml:space="preserve"> – 14</w:t>
      </w:r>
      <w:r w:rsidR="00ED7E25">
        <w:rPr>
          <w:b/>
          <w:sz w:val="28"/>
          <w:szCs w:val="28"/>
          <w:vertAlign w:val="superscript"/>
        </w:rPr>
        <w:t>00</w:t>
      </w:r>
      <w:r w:rsidR="00ED7E25">
        <w:rPr>
          <w:b/>
          <w:sz w:val="28"/>
          <w:szCs w:val="28"/>
        </w:rPr>
        <w:t xml:space="preserve"> </w:t>
      </w:r>
    </w:p>
    <w:p w:rsidR="00C954C5" w:rsidRPr="00287F13" w:rsidRDefault="00ED7E25" w:rsidP="00ED7E25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ED7E25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E5205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p w:rsidR="008B40C9" w:rsidRDefault="00FE0DF5">
      <w:r>
        <w:br w:type="column"/>
      </w:r>
    </w:p>
    <w:tbl>
      <w:tblPr>
        <w:tblpPr w:leftFromText="141" w:rightFromText="141" w:vertAnchor="text" w:horzAnchor="margin" w:tblpY="-823"/>
        <w:tblW w:w="9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286"/>
        <w:gridCol w:w="2513"/>
        <w:gridCol w:w="2786"/>
      </w:tblGrid>
      <w:tr w:rsidR="008B40C9" w:rsidRPr="00B11D25" w:rsidTr="008B40C9">
        <w:trPr>
          <w:trHeight w:val="545"/>
        </w:trPr>
        <w:tc>
          <w:tcPr>
            <w:tcW w:w="9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bookmarkStart w:id="1" w:name="_Hlk29970551"/>
            <w:r w:rsidRPr="00B11D2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Zestawienie nieruchomości, przeznaczonych do sprzedaży </w:t>
            </w:r>
          </w:p>
        </w:tc>
      </w:tr>
      <w:tr w:rsidR="008B40C9" w:rsidRPr="00B11D25" w:rsidTr="008B40C9">
        <w:trPr>
          <w:trHeight w:val="59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B11D2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B11D2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Nieruchomość/lokalizacja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B11D2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Tytuł prawny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B11D2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opis zabudowy</w:t>
            </w:r>
          </w:p>
        </w:tc>
      </w:tr>
      <w:tr w:rsidR="008B40C9" w:rsidRPr="00B11D25" w:rsidTr="008B40C9">
        <w:trPr>
          <w:trHeight w:val="49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Humniska dz. 4678/5  m; pow. 100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własność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49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Korczyna dz. nr 945/2; pow.200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własność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49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Kożuchów dz. nr 393/1, pow. 300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49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Małkowice dz. nr 532; pow. 800 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8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Rzeszów ul. Seniora </w:t>
            </w:r>
            <w:proofErr w:type="spellStart"/>
            <w:r w:rsidRPr="00B11D25">
              <w:rPr>
                <w:rFonts w:cs="Arial"/>
                <w:sz w:val="20"/>
                <w:szCs w:val="20"/>
              </w:rPr>
              <w:t>dz</w:t>
            </w:r>
            <w:proofErr w:type="spellEnd"/>
            <w:r w:rsidRPr="00B11D25">
              <w:rPr>
                <w:rFonts w:cs="Arial"/>
                <w:sz w:val="20"/>
                <w:szCs w:val="20"/>
              </w:rPr>
              <w:t xml:space="preserve"> 1085/3,1085/5; 1085/6; pow. 302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47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Świlcza dz. nr 1810/2; pow. 658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8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Świlcza dz. nr 3496/1, pow. 35  3495/1; pow. 296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prawo użytkowania wieczystego oraz prawo własności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6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Tarnowiec dz. nr 386/2 o pow. 399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6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D25">
              <w:rPr>
                <w:rFonts w:ascii="Calibri" w:hAnsi="Calibri" w:cs="Calibri"/>
                <w:sz w:val="20"/>
                <w:szCs w:val="20"/>
              </w:rPr>
              <w:t>Złotniki Mielec, dz. 304; pow. 144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8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Rzeszów ul. Strzelnicza, </w:t>
            </w:r>
            <w:proofErr w:type="spellStart"/>
            <w:r w:rsidRPr="00B11D25">
              <w:rPr>
                <w:rFonts w:cs="Arial"/>
                <w:sz w:val="20"/>
                <w:szCs w:val="20"/>
              </w:rPr>
              <w:t>dz</w:t>
            </w:r>
            <w:proofErr w:type="spellEnd"/>
            <w:r w:rsidRPr="00B11D25">
              <w:rPr>
                <w:rFonts w:cs="Arial"/>
                <w:sz w:val="20"/>
                <w:szCs w:val="20"/>
              </w:rPr>
              <w:t xml:space="preserve"> 231/28; pow. 415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własność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562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D25">
              <w:rPr>
                <w:rFonts w:ascii="Calibri" w:hAnsi="Calibri" w:cs="Calibri"/>
                <w:sz w:val="20"/>
                <w:szCs w:val="20"/>
              </w:rPr>
              <w:t>Chorkówka dz. nr 874/2, o pow. 600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8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D25">
              <w:rPr>
                <w:rFonts w:ascii="Calibri" w:hAnsi="Calibri" w:cs="Calibri"/>
                <w:sz w:val="20"/>
                <w:szCs w:val="20"/>
              </w:rPr>
              <w:t>Rzeszów ul. Paderewskiego dz. 1315/3; pow. 595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47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D25">
              <w:rPr>
                <w:rFonts w:ascii="Calibri" w:hAnsi="Calibri" w:cs="Calibri"/>
                <w:sz w:val="20"/>
                <w:szCs w:val="20"/>
              </w:rPr>
              <w:t>Jasło dz. nr 245; pow. 1132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47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D25">
              <w:rPr>
                <w:rFonts w:ascii="Calibri" w:hAnsi="Calibri" w:cs="Calibri"/>
                <w:sz w:val="20"/>
                <w:szCs w:val="20"/>
              </w:rPr>
              <w:t>Brzezówka dz. nr 105/1; pow. 300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47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Potok dz. nr 1365/2; pow. 288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 xml:space="preserve">prawo użytkowania wieczystego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nieruchomość niezabudowana</w:t>
            </w:r>
          </w:p>
        </w:tc>
      </w:tr>
      <w:tr w:rsidR="008B40C9" w:rsidRPr="00B11D25" w:rsidTr="008B40C9">
        <w:trPr>
          <w:trHeight w:val="10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Ulanów, dz. nr 1848/2; 1848/4, o łącznej pow. 3854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prawo użytkowania wieczystego oraz prawo własności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>Ośrodek wypoczynkowy zabudowany 6 domkami typu "góralska chata" wraz z infrastrukturą towarzyszącą</w:t>
            </w:r>
          </w:p>
        </w:tc>
      </w:tr>
      <w:tr w:rsidR="008B40C9" w:rsidRPr="00B11D25" w:rsidTr="008B40C9">
        <w:trPr>
          <w:trHeight w:val="61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D25">
              <w:rPr>
                <w:rFonts w:ascii="Calibri" w:hAnsi="Calibri" w:cs="Calibri"/>
                <w:sz w:val="20"/>
                <w:szCs w:val="20"/>
              </w:rPr>
              <w:t>Zaklików ul. Dworcowa 1 ; działka nr 838/3, 839/2 , o ł. pow. 734 m2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11D25">
              <w:rPr>
                <w:rFonts w:cs="Arial"/>
                <w:sz w:val="20"/>
                <w:szCs w:val="20"/>
              </w:rPr>
              <w:t>własność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C9" w:rsidRPr="00B11D25" w:rsidRDefault="008B40C9" w:rsidP="008B40C9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budynek administracyjno-socjalny, o </w:t>
            </w:r>
            <w:proofErr w:type="spellStart"/>
            <w:r w:rsidRPr="00B11D25">
              <w:rPr>
                <w:rFonts w:cs="Arial"/>
                <w:color w:val="000000"/>
                <w:sz w:val="20"/>
                <w:szCs w:val="20"/>
              </w:rPr>
              <w:t>pow.użytkowej</w:t>
            </w:r>
            <w:proofErr w:type="spellEnd"/>
            <w:r w:rsidRPr="00B11D25">
              <w:rPr>
                <w:rFonts w:cs="Arial"/>
                <w:color w:val="000000"/>
                <w:sz w:val="20"/>
                <w:szCs w:val="20"/>
              </w:rPr>
              <w:t xml:space="preserve"> 183,87 m2</w:t>
            </w:r>
          </w:p>
        </w:tc>
      </w:tr>
      <w:bookmarkEnd w:id="1"/>
    </w:tbl>
    <w:p w:rsidR="00FE0DF5" w:rsidRDefault="00FE0DF5"/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90" w:rsidRDefault="00417590">
      <w:r>
        <w:separator/>
      </w:r>
    </w:p>
  </w:endnote>
  <w:endnote w:type="continuationSeparator" w:id="0">
    <w:p w:rsidR="00417590" w:rsidRDefault="0041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7D6AB8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7D6AB8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90" w:rsidRDefault="00417590">
      <w:r>
        <w:separator/>
      </w:r>
    </w:p>
  </w:footnote>
  <w:footnote w:type="continuationSeparator" w:id="0">
    <w:p w:rsidR="00417590" w:rsidRDefault="00417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0F2E3F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590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5F71AC"/>
    <w:rsid w:val="006210DF"/>
    <w:rsid w:val="0062643F"/>
    <w:rsid w:val="006531EC"/>
    <w:rsid w:val="00656410"/>
    <w:rsid w:val="006708AA"/>
    <w:rsid w:val="00674F3D"/>
    <w:rsid w:val="0069767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6AB8"/>
    <w:rsid w:val="007D7FC5"/>
    <w:rsid w:val="008078FB"/>
    <w:rsid w:val="00821AB9"/>
    <w:rsid w:val="00844994"/>
    <w:rsid w:val="00850FF5"/>
    <w:rsid w:val="00853F15"/>
    <w:rsid w:val="008852F9"/>
    <w:rsid w:val="008A58E4"/>
    <w:rsid w:val="008B40C9"/>
    <w:rsid w:val="0090526D"/>
    <w:rsid w:val="0092443F"/>
    <w:rsid w:val="009306BC"/>
    <w:rsid w:val="00951147"/>
    <w:rsid w:val="00952ACB"/>
    <w:rsid w:val="009823CC"/>
    <w:rsid w:val="009A07A8"/>
    <w:rsid w:val="009A6360"/>
    <w:rsid w:val="009B6DDB"/>
    <w:rsid w:val="009D2054"/>
    <w:rsid w:val="009D3DC6"/>
    <w:rsid w:val="009D7D42"/>
    <w:rsid w:val="009E15A2"/>
    <w:rsid w:val="00A3328D"/>
    <w:rsid w:val="00A55AFB"/>
    <w:rsid w:val="00A6375E"/>
    <w:rsid w:val="00A66081"/>
    <w:rsid w:val="00A853A0"/>
    <w:rsid w:val="00AC1AC9"/>
    <w:rsid w:val="00AD42B7"/>
    <w:rsid w:val="00AE370E"/>
    <w:rsid w:val="00AF482B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D4F7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D7F45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36495"/>
    <w:rsid w:val="00E52055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D7E25"/>
    <w:rsid w:val="00F1023D"/>
    <w:rsid w:val="00F26991"/>
    <w:rsid w:val="00F33150"/>
    <w:rsid w:val="00F51C07"/>
    <w:rsid w:val="00F8692B"/>
    <w:rsid w:val="00F86EF3"/>
    <w:rsid w:val="00FB3986"/>
    <w:rsid w:val="00FE0DF5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53EF-8D46-46C4-8910-3DBE2BD7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2018-05-30T11:48:00Z</cp:lastPrinted>
  <dcterms:created xsi:type="dcterms:W3CDTF">2020-01-20T09:44:00Z</dcterms:created>
  <dcterms:modified xsi:type="dcterms:W3CDTF">2020-01-20T09:44:00Z</dcterms:modified>
</cp:coreProperties>
</file>