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6859" w14:textId="77777777" w:rsidR="0043638C" w:rsidRPr="00156A64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 w:rsidRPr="00156A64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 wp14:anchorId="5AA38F37" wp14:editId="4FBA154F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14:paraId="3B13C778" w14:textId="77777777"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14:paraId="00D815B9" w14:textId="77777777"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14:paraId="7CC6067C" w14:textId="77777777"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14:paraId="53F3D0A9" w14:textId="77777777"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14:paraId="5CA172AD" w14:textId="77777777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B98D450" w14:textId="77777777"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4115D0A3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7CF1D34E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64444C39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B2D0E56" w14:textId="77777777"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7A8BB4BB" w14:textId="77777777"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38B943B8" w14:textId="77777777"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14:paraId="3667C0C3" w14:textId="77777777"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14:paraId="455AC74A" w14:textId="77777777"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14:paraId="469C428A" w14:textId="77777777"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14:paraId="73B18E1B" w14:textId="77777777"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14:paraId="7DA5AA2D" w14:textId="77777777"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14:paraId="41CFA389" w14:textId="77777777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E70AA" w14:textId="77777777"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50E63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5C3A2" w14:textId="77777777"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EE543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0A8DF2CA" w14:textId="77777777"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14:paraId="02A7F2BF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8482E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14:paraId="3E95C86E" w14:textId="77777777"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14:paraId="13370BE2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14:paraId="7D5EEB4A" w14:textId="77777777" w:rsidTr="003D0D9F">
        <w:tc>
          <w:tcPr>
            <w:tcW w:w="568" w:type="dxa"/>
            <w:tcBorders>
              <w:top w:val="single" w:sz="18" w:space="0" w:color="auto"/>
            </w:tcBorders>
          </w:tcPr>
          <w:p w14:paraId="55C18EB8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D8CFB69" w14:textId="77777777"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14:paraId="2495F1CB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2769BBF5" w14:textId="77777777"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E5C7D39" w14:textId="77777777"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D3CB7AA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69CA2B26" w14:textId="77777777" w:rsidTr="003D0D9F">
        <w:tc>
          <w:tcPr>
            <w:tcW w:w="568" w:type="dxa"/>
          </w:tcPr>
          <w:p w14:paraId="3D7583B9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4B2433" w14:textId="77777777"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14:paraId="3DB8AA1E" w14:textId="77777777"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706328D2" w14:textId="77777777"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2721FE05" w14:textId="77777777"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14:paraId="5E1AD7DD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6D80F27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7225A661" w14:textId="77777777" w:rsidTr="003D0D9F">
        <w:tc>
          <w:tcPr>
            <w:tcW w:w="568" w:type="dxa"/>
          </w:tcPr>
          <w:p w14:paraId="0BE644CC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EA007B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7B213543" w14:textId="77777777"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44054F97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14:paraId="1ACB1E43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14:paraId="7D54B1F9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53CA228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14:paraId="49AD4B1B" w14:textId="77777777" w:rsidTr="003D0D9F">
        <w:tc>
          <w:tcPr>
            <w:tcW w:w="568" w:type="dxa"/>
          </w:tcPr>
          <w:p w14:paraId="296CCCE1" w14:textId="77777777"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FC8E1B" w14:textId="77777777"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14:paraId="6CE48EC0" w14:textId="77777777"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17456000" w14:textId="77777777"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5B80AA67" w14:textId="77777777"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7216196A" w14:textId="77777777"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4D9FC34" w14:textId="77777777"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7AD32ADD" w14:textId="77777777" w:rsidTr="003D0D9F">
        <w:tc>
          <w:tcPr>
            <w:tcW w:w="568" w:type="dxa"/>
          </w:tcPr>
          <w:p w14:paraId="18271A16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207836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14:paraId="0BB08EA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14:paraId="0F5C764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14:paraId="6931653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14:paraId="2703F0E1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D3CA6AD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30183B12" w14:textId="77777777" w:rsidTr="003D0D9F">
        <w:tc>
          <w:tcPr>
            <w:tcW w:w="568" w:type="dxa"/>
          </w:tcPr>
          <w:p w14:paraId="12204F55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902AD8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14:paraId="41C89ECC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 xml:space="preserve">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14:paraId="4880DB8A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14:paraId="12731866" w14:textId="77777777"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14:paraId="647BBDAB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A28474C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14:paraId="76442A50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540D5682" w14:textId="77777777" w:rsidTr="003D0D9F">
        <w:tc>
          <w:tcPr>
            <w:tcW w:w="568" w:type="dxa"/>
          </w:tcPr>
          <w:p w14:paraId="2C9EECB2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EB2342" w14:textId="77777777"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14:paraId="42B47677" w14:textId="77777777"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14:paraId="203184C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14:paraId="26BEAB91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14:paraId="7BC8B024" w14:textId="77777777"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D1A4671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4B14585E" w14:textId="77777777" w:rsidTr="003D0D9F">
        <w:tc>
          <w:tcPr>
            <w:tcW w:w="568" w:type="dxa"/>
          </w:tcPr>
          <w:p w14:paraId="1EBCA3ED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E987C0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14:paraId="2B09A39F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2BD6E08E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14:paraId="6D718099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14:paraId="365F65B1" w14:textId="77777777"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4CD17BD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14:paraId="17CC5CC0" w14:textId="77777777" w:rsidTr="003D0D9F">
        <w:tc>
          <w:tcPr>
            <w:tcW w:w="568" w:type="dxa"/>
          </w:tcPr>
          <w:p w14:paraId="668EFC84" w14:textId="77777777"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7A4326" w14:textId="77777777"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14:paraId="6B6ED18F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14:paraId="156A431A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14:paraId="289D0281" w14:textId="77777777"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14:paraId="2A75E256" w14:textId="77777777"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14:paraId="0778BE0F" w14:textId="77777777"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14:paraId="3E1FFD7F" w14:textId="77777777"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14:paraId="6C4CC5E1" w14:textId="77777777"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8503349" w14:textId="77777777"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2E54008E" w14:textId="77777777" w:rsidTr="003D0D9F">
        <w:tc>
          <w:tcPr>
            <w:tcW w:w="568" w:type="dxa"/>
          </w:tcPr>
          <w:p w14:paraId="160EF470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4397D" w14:textId="77777777"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14:paraId="40DE5138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14:paraId="2BDE9EE5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14:paraId="168290F5" w14:textId="77777777"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14:paraId="29FFD1B6" w14:textId="77777777"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61CEA43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01B66E9C" w14:textId="77777777" w:rsidTr="003D0D9F">
        <w:tc>
          <w:tcPr>
            <w:tcW w:w="568" w:type="dxa"/>
          </w:tcPr>
          <w:p w14:paraId="67A616DC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7D681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14:paraId="327CF1E0" w14:textId="77777777"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14:paraId="7E57DE23" w14:textId="77777777"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0BF1D4A9" w14:textId="77777777"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14:paraId="57781941" w14:textId="77777777"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14:paraId="356DC5DB" w14:textId="77777777"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14:paraId="4F4C23F8" w14:textId="77777777"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370CD0E3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14:paraId="1C145653" w14:textId="77777777" w:rsidTr="003D0D9F">
        <w:tc>
          <w:tcPr>
            <w:tcW w:w="568" w:type="dxa"/>
          </w:tcPr>
          <w:p w14:paraId="4EBDF77D" w14:textId="77777777"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CC65AE" w14:textId="77777777"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14:paraId="0465AAF1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14:paraId="4B5B9426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14:paraId="134F6347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67A05CBA" w14:textId="77777777"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0E1245C8" w14:textId="77777777"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6E0BC6F2" w14:textId="77777777"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14:paraId="54DC2215" w14:textId="77777777"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14:paraId="12A52D7B" w14:textId="77777777" w:rsidTr="003D0D9F">
        <w:tc>
          <w:tcPr>
            <w:tcW w:w="568" w:type="dxa"/>
          </w:tcPr>
          <w:p w14:paraId="534067B2" w14:textId="77777777"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D704AF" w14:textId="77777777"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14:paraId="1BDB926E" w14:textId="77777777"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518D4C2B" w14:textId="77777777"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34AFEF07" w14:textId="77777777"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C71BE7A" w14:textId="77777777"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5CE9562" w14:textId="77777777"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14:paraId="4145B84D" w14:textId="77777777"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2ABC4ACD" w14:textId="77777777"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148E525F" w14:textId="77777777"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14:paraId="32FACD52" w14:textId="77777777"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124F" w14:textId="77777777" w:rsidR="00FA7554" w:rsidRDefault="00FA7554" w:rsidP="00F6131A">
      <w:r>
        <w:separator/>
      </w:r>
    </w:p>
  </w:endnote>
  <w:endnote w:type="continuationSeparator" w:id="0">
    <w:p w14:paraId="7B1701F9" w14:textId="77777777" w:rsidR="00FA7554" w:rsidRDefault="00FA7554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230" w14:textId="77777777" w:rsidR="00BC11DB" w:rsidRDefault="00BC1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08E8" w14:textId="77777777" w:rsidR="00BC11DB" w:rsidRDefault="00BC1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DE39" w14:textId="77777777" w:rsidR="00BC11DB" w:rsidRDefault="00BC1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7617" w14:textId="77777777" w:rsidR="00FA7554" w:rsidRDefault="00FA7554" w:rsidP="00F6131A">
      <w:r>
        <w:separator/>
      </w:r>
    </w:p>
  </w:footnote>
  <w:footnote w:type="continuationSeparator" w:id="0">
    <w:p w14:paraId="5AD20E67" w14:textId="77777777" w:rsidR="00FA7554" w:rsidRDefault="00FA7554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6747" w14:textId="77777777" w:rsidR="00BC11DB" w:rsidRDefault="00BC1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BDD5" w14:textId="77777777"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14:paraId="2EAE521F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70913C83" w14:textId="1537EAEF"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</w:t>
    </w:r>
    <w:r w:rsidR="00BC11DB" w:rsidRPr="00BC11DB">
      <w:rPr>
        <w:rFonts w:ascii="Calibri" w:hAnsi="Calibri"/>
        <w:b/>
        <w:i/>
        <w:sz w:val="20"/>
        <w:szCs w:val="20"/>
      </w:rPr>
      <w:t xml:space="preserve">im. Władysława Stasiaka </w:t>
    </w:r>
    <w:r w:rsidRPr="006A5064">
      <w:rPr>
        <w:rFonts w:ascii="Calibri" w:hAnsi="Calibri"/>
        <w:b/>
        <w:sz w:val="20"/>
        <w:szCs w:val="20"/>
      </w:rPr>
      <w:t xml:space="preserve">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14:paraId="0ECB51D9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EEE9" w14:textId="77777777" w:rsidR="00BC11DB" w:rsidRDefault="00BC11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4605061">
    <w:abstractNumId w:val="20"/>
  </w:num>
  <w:num w:numId="2" w16cid:durableId="1170027356">
    <w:abstractNumId w:val="21"/>
  </w:num>
  <w:num w:numId="3" w16cid:durableId="1167011842">
    <w:abstractNumId w:val="17"/>
  </w:num>
  <w:num w:numId="4" w16cid:durableId="34355597">
    <w:abstractNumId w:val="11"/>
  </w:num>
  <w:num w:numId="5" w16cid:durableId="944649374">
    <w:abstractNumId w:val="12"/>
  </w:num>
  <w:num w:numId="6" w16cid:durableId="1783111765">
    <w:abstractNumId w:val="10"/>
  </w:num>
  <w:num w:numId="7" w16cid:durableId="1734307848">
    <w:abstractNumId w:val="19"/>
  </w:num>
  <w:num w:numId="8" w16cid:durableId="770080239">
    <w:abstractNumId w:val="8"/>
  </w:num>
  <w:num w:numId="9" w16cid:durableId="445388567">
    <w:abstractNumId w:val="3"/>
  </w:num>
  <w:num w:numId="10" w16cid:durableId="1254892976">
    <w:abstractNumId w:val="2"/>
  </w:num>
  <w:num w:numId="11" w16cid:durableId="1059327295">
    <w:abstractNumId w:val="1"/>
  </w:num>
  <w:num w:numId="12" w16cid:durableId="1160542884">
    <w:abstractNumId w:val="0"/>
  </w:num>
  <w:num w:numId="13" w16cid:durableId="1870676575">
    <w:abstractNumId w:val="9"/>
  </w:num>
  <w:num w:numId="14" w16cid:durableId="1668240022">
    <w:abstractNumId w:val="7"/>
  </w:num>
  <w:num w:numId="15" w16cid:durableId="485709987">
    <w:abstractNumId w:val="6"/>
  </w:num>
  <w:num w:numId="16" w16cid:durableId="12270486">
    <w:abstractNumId w:val="5"/>
  </w:num>
  <w:num w:numId="17" w16cid:durableId="1535534604">
    <w:abstractNumId w:val="4"/>
  </w:num>
  <w:num w:numId="18" w16cid:durableId="880169617">
    <w:abstractNumId w:val="13"/>
  </w:num>
  <w:num w:numId="19" w16cid:durableId="597717195">
    <w:abstractNumId w:val="16"/>
  </w:num>
  <w:num w:numId="20" w16cid:durableId="1213420809">
    <w:abstractNumId w:val="15"/>
  </w:num>
  <w:num w:numId="21" w16cid:durableId="1643149367">
    <w:abstractNumId w:val="14"/>
  </w:num>
  <w:num w:numId="22" w16cid:durableId="1312909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67EED"/>
    <w:rsid w:val="00B917C1"/>
    <w:rsid w:val="00BA28FF"/>
    <w:rsid w:val="00BA69EA"/>
    <w:rsid w:val="00BB6566"/>
    <w:rsid w:val="00BC11DB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A7554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47234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4</cp:revision>
  <cp:lastPrinted>2026-01-22T11:00:00Z</cp:lastPrinted>
  <dcterms:created xsi:type="dcterms:W3CDTF">2026-01-22T11:01:00Z</dcterms:created>
  <dcterms:modified xsi:type="dcterms:W3CDTF">2026-02-13T07:22:00Z</dcterms:modified>
</cp:coreProperties>
</file>