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4058" w14:textId="6AADC8F8" w:rsidR="00EC5345" w:rsidRPr="00EC5345" w:rsidRDefault="00EC5345" w:rsidP="00EC5345">
      <w:pPr>
        <w:pStyle w:val="Nagwek"/>
        <w:shd w:val="clear" w:color="auto" w:fill="D9D9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2A7B6F80" w14:textId="77777777" w:rsidR="00EC5345" w:rsidRPr="00EC5345" w:rsidRDefault="00EC5345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rozbiórki</w:t>
      </w:r>
    </w:p>
    <w:p w14:paraId="5C713AF8" w14:textId="77777777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(PB-4)</w:t>
      </w:r>
    </w:p>
    <w:p w14:paraId="7FADA4C7" w14:textId="64377230" w:rsidR="00EC5345" w:rsidRPr="00E261AE" w:rsidRDefault="00EC5345" w:rsidP="000E30E1">
      <w:pPr>
        <w:spacing w:before="60" w:after="60"/>
        <w:ind w:left="284" w:right="141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>: Art. 31 ust. 1 i 2 w zw. z ust. 1d ustawy z dnia 7 lipca 1994 r. – Prawo budowlane</w:t>
      </w:r>
      <w:r w:rsidR="000E30E1">
        <w:rPr>
          <w:rFonts w:ascii="Times New Roman" w:hAnsi="Times New Roman"/>
          <w:sz w:val="18"/>
          <w:szCs w:val="18"/>
        </w:rPr>
        <w:t xml:space="preserve"> (Dz. U. z 2020 r. poz. 1333,  z późn. zm.)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CA14BB">
        <w:tc>
          <w:tcPr>
            <w:tcW w:w="9072" w:type="dxa"/>
            <w:shd w:val="clear" w:color="auto" w:fill="D9D9D9"/>
            <w:hideMark/>
          </w:tcPr>
          <w:p w14:paraId="43975231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9BFBBC6" w14:textId="77777777" w:rsidR="00CA14BB" w:rsidRPr="00CF3A59" w:rsidRDefault="00CA14BB" w:rsidP="007B6E60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5B936E79" w14:textId="77777777" w:rsidR="00CA14BB" w:rsidRPr="000C12D3" w:rsidRDefault="00CA14BB" w:rsidP="007B6E60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  <w:t xml:space="preserve"> </w:t>
      </w:r>
      <w:r w:rsidRPr="000C12D3">
        <w:rPr>
          <w:rFonts w:ascii="Times New Roman" w:hAnsi="Times New Roman"/>
          <w:b/>
          <w:bCs/>
          <w:sz w:val="22"/>
          <w:szCs w:val="22"/>
        </w:rPr>
        <w:t>Wojewoda Pomorski</w:t>
      </w:r>
    </w:p>
    <w:p w14:paraId="389D1A6B" w14:textId="77777777" w:rsidR="00CA14BB" w:rsidRPr="00CA14BB" w:rsidRDefault="00CA14BB" w:rsidP="00CA14BB">
      <w:pPr>
        <w:spacing w:line="20" w:lineRule="atLeast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0449C32C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9B411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14:paraId="415D5918" w14:textId="77777777" w:rsidR="00E32747" w:rsidRPr="00E32747" w:rsidRDefault="00EC5345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4D7E3CE5" w:rsidR="00EC5345" w:rsidRPr="00EC534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5C0D82D6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2BDED1" w14:textId="77777777" w:rsidR="00E32747" w:rsidRPr="00E32747" w:rsidRDefault="00E32747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F133B9" w14:textId="5BF76B66" w:rsidR="00EC5345" w:rsidRPr="00463C6B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0A28D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C5345" w:rsidRPr="00463C6B">
        <w:rPr>
          <w:rFonts w:ascii="Times New Roman" w:hAnsi="Times New Roman"/>
          <w:iCs/>
          <w:sz w:val="22"/>
          <w:szCs w:val="22"/>
        </w:rPr>
        <w:t>: …………</w:t>
      </w:r>
      <w:r w:rsidR="000A28D1">
        <w:rPr>
          <w:rFonts w:ascii="Times New Roman" w:hAnsi="Times New Roman"/>
          <w:iCs/>
          <w:sz w:val="22"/>
          <w:szCs w:val="22"/>
        </w:rPr>
        <w:t>..</w:t>
      </w:r>
      <w:r w:rsidR="00EC5345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0D613073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1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1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02A52EB" w14:textId="77777777" w:rsidR="00E32747" w:rsidRPr="00E32747" w:rsidRDefault="00EE0C8D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2" w:name="_Hlk60938603"/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9AC79C4" w14:textId="41DBD915" w:rsidR="00FF6C71" w:rsidRPr="00577FB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A28D1" w:rsidRPr="000A28D1">
        <w:rPr>
          <w:rFonts w:ascii="Times New Roman" w:hAnsi="Times New Roman"/>
          <w:iCs/>
          <w:sz w:val="22"/>
          <w:szCs w:val="22"/>
        </w:rPr>
        <w:t>Adres skrzynki ePUAP</w:t>
      </w:r>
      <w:r w:rsidR="009B411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A28D1" w:rsidRPr="000A28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7446F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7446FA">
        <w:rPr>
          <w:rFonts w:ascii="Times New Roman" w:hAnsi="Times New Roman"/>
          <w:iCs/>
          <w:sz w:val="22"/>
          <w:szCs w:val="22"/>
        </w:rPr>
        <w:t xml:space="preserve"> </w:t>
      </w:r>
      <w:r w:rsidR="007446F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4.1. INFORMACJE O ROZBIÓRCE</w:t>
            </w:r>
          </w:p>
        </w:tc>
      </w:tr>
    </w:tbl>
    <w:p w14:paraId="47057446" w14:textId="553FBC2D" w:rsidR="00DD79EC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Pr="00EC534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D544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0E30E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AC7EF6">
        <w:tc>
          <w:tcPr>
            <w:tcW w:w="9072" w:type="dxa"/>
            <w:shd w:val="clear" w:color="auto" w:fill="D9D9D9"/>
            <w:hideMark/>
          </w:tcPr>
          <w:p w14:paraId="33BB882B" w14:textId="5277CCE9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B95045B" w14:textId="77777777" w:rsidR="00053FBD" w:rsidRPr="00053FBD" w:rsidRDefault="00053FBD" w:rsidP="00053FB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3FBD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AAF8DAA" w14:textId="311D07C4" w:rsidR="008765CC" w:rsidRDefault="008765CC" w:rsidP="000E30E1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20481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0E30E1" w:rsidRPr="000E30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20481">
        <w:rPr>
          <w:rFonts w:ascii="Times New Roman" w:hAnsi="Times New Roman"/>
          <w:iCs/>
          <w:sz w:val="22"/>
          <w:szCs w:val="22"/>
        </w:rPr>
        <w:t>: ………………………….………………</w:t>
      </w:r>
      <w:r w:rsidR="000E30E1">
        <w:rPr>
          <w:rFonts w:ascii="Times New Roman" w:hAnsi="Times New Roman"/>
          <w:iCs/>
          <w:sz w:val="22"/>
          <w:szCs w:val="22"/>
        </w:rPr>
        <w:t>..</w:t>
      </w:r>
      <w:r w:rsidRPr="00220481">
        <w:rPr>
          <w:rFonts w:ascii="Times New Roman" w:hAnsi="Times New Roman"/>
          <w:iCs/>
          <w:sz w:val="22"/>
          <w:szCs w:val="22"/>
        </w:rPr>
        <w:t>………</w:t>
      </w:r>
      <w:r w:rsidR="000E30E1">
        <w:rPr>
          <w:rFonts w:ascii="Times New Roman" w:hAnsi="Times New Roman"/>
          <w:iCs/>
          <w:sz w:val="22"/>
          <w:szCs w:val="22"/>
        </w:rPr>
        <w:t>……….</w:t>
      </w:r>
      <w:r w:rsidRPr="00220481">
        <w:rPr>
          <w:rFonts w:ascii="Times New Roman" w:hAnsi="Times New Roman"/>
          <w:iCs/>
          <w:sz w:val="22"/>
          <w:szCs w:val="22"/>
        </w:rPr>
        <w:t>…….....</w:t>
      </w:r>
    </w:p>
    <w:p w14:paraId="41BFB9B4" w14:textId="2822E12B" w:rsidR="000E30E1" w:rsidRPr="00220481" w:rsidRDefault="000E30E1" w:rsidP="000E30E1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………………………….………………</w:t>
      </w:r>
      <w:r>
        <w:rPr>
          <w:rFonts w:ascii="Times New Roman" w:hAnsi="Times New Roman"/>
          <w:iCs/>
          <w:sz w:val="22"/>
          <w:szCs w:val="22"/>
        </w:rPr>
        <w:t>..</w:t>
      </w:r>
      <w:r w:rsidRPr="00220481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220481">
        <w:rPr>
          <w:rFonts w:ascii="Times New Roman" w:hAnsi="Times New Roman"/>
          <w:iCs/>
          <w:sz w:val="22"/>
          <w:szCs w:val="22"/>
        </w:rPr>
        <w:t>…….....……….………………</w:t>
      </w:r>
      <w:r>
        <w:rPr>
          <w:rFonts w:ascii="Times New Roman" w:hAnsi="Times New Roman"/>
          <w:iCs/>
          <w:sz w:val="22"/>
          <w:szCs w:val="22"/>
        </w:rPr>
        <w:t>..</w:t>
      </w:r>
      <w:r w:rsidRPr="00220481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……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  <w:tr w:rsidR="00EC5345" w:rsidRPr="00EC5345" w14:paraId="2C7D01EE" w14:textId="77777777" w:rsidTr="000A28D1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3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221576D8" w14:textId="5AEA2E32" w:rsidR="00EC5345" w:rsidRPr="00C54614" w:rsidRDefault="00C54614" w:rsidP="000E30E1">
            <w:pPr>
              <w:widowControl/>
              <w:autoSpaceDE/>
              <w:adjustRightInd/>
              <w:spacing w:before="60" w:after="60"/>
              <w:ind w:righ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28507C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 rozumieniu art. 2 pkt 5 ustawy z dnia 18 lipca 2002 r. o świadczeniu usług drogą elektroniczną</w:t>
            </w:r>
            <w:r w:rsidR="000E30E1">
              <w:rPr>
                <w:rFonts w:ascii="Times New Roman" w:hAnsi="Times New Roman"/>
                <w:sz w:val="22"/>
              </w:rPr>
              <w:t xml:space="preserve"> (Dz. U. 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3"/>
          </w:p>
        </w:tc>
      </w:tr>
      <w:tr w:rsidR="00EC5345" w:rsidRPr="00EC5345" w14:paraId="22A3E1A5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52BFC98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 w14:paraId="78119DD9" w14:textId="6E75C7FF" w:rsidR="000A28D1" w:rsidRDefault="000A28D1" w:rsidP="000A28D1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 w:rsidR="008765CC">
        <w:rPr>
          <w:rFonts w:ascii="Times New Roman" w:hAnsi="Times New Roman"/>
          <w:szCs w:val="22"/>
          <w:vertAlign w:val="superscript"/>
        </w:rPr>
        <w:t>4</w:t>
      </w:r>
      <w:r w:rsidR="000E30E1">
        <w:rPr>
          <w:rFonts w:ascii="Times New Roman" w:hAnsi="Times New Roman"/>
          <w:szCs w:val="22"/>
          <w:vertAlign w:val="superscript"/>
        </w:rPr>
        <w:t>)</w:t>
      </w:r>
      <w:r>
        <w:rPr>
          <w:rFonts w:ascii="Times New Roman" w:hAnsi="Times New Roman"/>
          <w:szCs w:val="22"/>
        </w:rPr>
        <w:t>.</w:t>
      </w:r>
    </w:p>
    <w:p w14:paraId="14E879D4" w14:textId="4C50AA9E" w:rsidR="00EC5345" w:rsidRPr="00EC5345" w:rsidRDefault="00EC5345" w:rsidP="000E30E1">
      <w:pPr>
        <w:pStyle w:val="ZPKTzmpktartykuempunktem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0E30E1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opłacie skarbowej</w:t>
      </w:r>
      <w:r w:rsidR="000E30E1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EC5345">
        <w:rPr>
          <w:rFonts w:ascii="Times New Roman" w:hAnsi="Times New Roman" w:cs="Times New Roman"/>
          <w:sz w:val="20"/>
        </w:rPr>
        <w:t>) – jeżeli inwestor działa przez pełnomocnika.</w:t>
      </w:r>
    </w:p>
    <w:p w14:paraId="35968997" w14:textId="77777777" w:rsidR="00EC5345" w:rsidRPr="00EC5345" w:rsidRDefault="00EC5345" w:rsidP="000E30E1">
      <w:pPr>
        <w:pStyle w:val="ZPKTzmpktartykuempunktem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 dnia 16 listopada 2006 r. o opłacie skarbowej.</w:t>
      </w:r>
    </w:p>
    <w:p w14:paraId="6B293BF2" w14:textId="77AFE7C9" w:rsidR="00EC5345" w:rsidRPr="00EC5345" w:rsidRDefault="00EC5345" w:rsidP="00FE0F71">
      <w:pPr>
        <w:spacing w:before="120"/>
        <w:ind w:left="567"/>
        <w:jc w:val="both"/>
        <w:rPr>
          <w:rFonts w:ascii="Times New Roman" w:hAnsi="Times New Roman"/>
        </w:rPr>
      </w:pPr>
      <w:r w:rsidRPr="00EC5345">
        <w:rPr>
          <w:rFonts w:ascii="Times New Roman" w:hAnsi="Times New Roman"/>
        </w:rPr>
        <w:t>Inne (wymagane przepisami prawa):</w:t>
      </w:r>
    </w:p>
    <w:p w14:paraId="27EDA7CE" w14:textId="77777777" w:rsidR="00EC5345" w:rsidRDefault="00EC5345" w:rsidP="00373973">
      <w:pPr>
        <w:widowControl/>
        <w:numPr>
          <w:ilvl w:val="0"/>
          <w:numId w:val="1"/>
        </w:numPr>
        <w:autoSpaceDE/>
        <w:adjustRightInd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373973" w14:paraId="5A8CDFF0" w14:textId="77777777" w:rsidTr="00373973">
        <w:tc>
          <w:tcPr>
            <w:tcW w:w="9212" w:type="dxa"/>
            <w:shd w:val="clear" w:color="auto" w:fill="D9D9D9" w:themeFill="background1" w:themeFillShade="D9"/>
            <w:hideMark/>
          </w:tcPr>
          <w:p w14:paraId="634B4B19" w14:textId="77777777" w:rsidR="00373973" w:rsidRDefault="00373973" w:rsidP="00DD79E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 w14:paraId="6977DC91" w14:textId="77777777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FF6C71">
      <w:endnotePr>
        <w:numFmt w:val="decimal"/>
      </w:endnotePr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591DD" w14:textId="77777777" w:rsidR="00E77415" w:rsidRDefault="00E77415" w:rsidP="000A28D1">
      <w:r>
        <w:separator/>
      </w:r>
    </w:p>
  </w:endnote>
  <w:endnote w:type="continuationSeparator" w:id="0">
    <w:p w14:paraId="011245A7" w14:textId="77777777" w:rsidR="00E77415" w:rsidRDefault="00E77415" w:rsidP="000A28D1">
      <w:r>
        <w:continuationSeparator/>
      </w:r>
    </w:p>
  </w:endnote>
  <w:endnote w:id="1">
    <w:p w14:paraId="1CD122C3" w14:textId="1839FA32" w:rsidR="009B411E" w:rsidRPr="009B411E" w:rsidRDefault="009B411E" w:rsidP="009B411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B411E">
        <w:rPr>
          <w:rStyle w:val="Odwoanieprzypisukocowego"/>
          <w:rFonts w:ascii="Times New Roman" w:hAnsi="Times New Roman"/>
          <w:sz w:val="16"/>
        </w:rPr>
        <w:endnoteRef/>
      </w:r>
      <w:r w:rsidRPr="009B411E">
        <w:rPr>
          <w:rFonts w:ascii="Times New Roman" w:hAnsi="Times New Roman"/>
          <w:sz w:val="16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CD42A77" w14:textId="241A3947" w:rsidR="005931E8" w:rsidRPr="004F40E1" w:rsidRDefault="000A28D1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F40E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4F40E1">
        <w:rPr>
          <w:rFonts w:ascii="Times New Roman" w:hAnsi="Times New Roman"/>
          <w:sz w:val="16"/>
          <w:szCs w:val="16"/>
        </w:rPr>
        <w:t xml:space="preserve"> </w:t>
      </w:r>
      <w:r w:rsidRPr="004F40E1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D94ADC">
        <w:rPr>
          <w:rFonts w:ascii="Times New Roman" w:hAnsi="Times New Roman"/>
          <w:sz w:val="16"/>
          <w:szCs w:val="16"/>
        </w:rPr>
        <w:t>a</w:t>
      </w:r>
      <w:r w:rsidRPr="004F40E1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65792330" w14:textId="06362C57" w:rsidR="008765CC" w:rsidRDefault="008765CC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739AA9B7" w14:textId="02BE9C27" w:rsidR="008765CC" w:rsidRPr="004F40E1" w:rsidRDefault="008765CC" w:rsidP="008765CC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  <w:r w:rsidRPr="008765CC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  <w:vertAlign w:val="superscript"/>
        </w:rPr>
        <w:t xml:space="preserve">4   </w:t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  <w:p w14:paraId="4BDA9849" w14:textId="1E77B7EB" w:rsidR="008765CC" w:rsidRPr="00AD5F30" w:rsidRDefault="008765CC" w:rsidP="008765CC">
      <w:pPr>
        <w:pStyle w:val="Tekstprzypisukocowego"/>
        <w:ind w:left="142" w:hanging="142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1201" w14:textId="77777777" w:rsidR="00E77415" w:rsidRDefault="00E77415" w:rsidP="000A28D1">
      <w:r>
        <w:separator/>
      </w:r>
    </w:p>
  </w:footnote>
  <w:footnote w:type="continuationSeparator" w:id="0">
    <w:p w14:paraId="3F2CBC7E" w14:textId="77777777" w:rsidR="00E77415" w:rsidRDefault="00E77415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53FBD"/>
    <w:rsid w:val="000A28D1"/>
    <w:rsid w:val="000E30E1"/>
    <w:rsid w:val="00231F77"/>
    <w:rsid w:val="0028507C"/>
    <w:rsid w:val="00295709"/>
    <w:rsid w:val="002A1683"/>
    <w:rsid w:val="00324C8C"/>
    <w:rsid w:val="00373973"/>
    <w:rsid w:val="003C1789"/>
    <w:rsid w:val="003E2019"/>
    <w:rsid w:val="003E7C73"/>
    <w:rsid w:val="00435982"/>
    <w:rsid w:val="004F40E1"/>
    <w:rsid w:val="005161D7"/>
    <w:rsid w:val="005931E8"/>
    <w:rsid w:val="00614FAA"/>
    <w:rsid w:val="00675482"/>
    <w:rsid w:val="00682FC9"/>
    <w:rsid w:val="006F4148"/>
    <w:rsid w:val="00706103"/>
    <w:rsid w:val="0070641C"/>
    <w:rsid w:val="007446FA"/>
    <w:rsid w:val="007E6A81"/>
    <w:rsid w:val="008765CC"/>
    <w:rsid w:val="00917B04"/>
    <w:rsid w:val="009A50C3"/>
    <w:rsid w:val="009B411E"/>
    <w:rsid w:val="009D2013"/>
    <w:rsid w:val="00A04C95"/>
    <w:rsid w:val="00A55CE5"/>
    <w:rsid w:val="00AC7EF6"/>
    <w:rsid w:val="00C54614"/>
    <w:rsid w:val="00CA14BB"/>
    <w:rsid w:val="00D544C6"/>
    <w:rsid w:val="00D94ADC"/>
    <w:rsid w:val="00DD79EC"/>
    <w:rsid w:val="00E261AE"/>
    <w:rsid w:val="00E32747"/>
    <w:rsid w:val="00E77415"/>
    <w:rsid w:val="00EC5345"/>
    <w:rsid w:val="00EE0C8D"/>
    <w:rsid w:val="00FA14AB"/>
    <w:rsid w:val="00FB0449"/>
    <w:rsid w:val="00FD0473"/>
    <w:rsid w:val="00FE0F71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A14BB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7EE8-2B42-413F-9BFB-9CB1CAF1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2021-07-01T09:17:00Z</dcterms:created>
  <dcterms:modified xsi:type="dcterms:W3CDTF">2021-07-30T08:51:00Z</dcterms:modified>
</cp:coreProperties>
</file>