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DF28622" w14:textId="77777777" w:rsidR="00624E94" w:rsidRPr="00960C1E" w:rsidRDefault="00624E94">
      <w:pPr>
        <w:rPr>
          <w:rFonts w:ascii="Lato" w:hAnsi="Lato"/>
        </w:rPr>
      </w:pPr>
    </w:p>
    <w:p w14:paraId="0C10BA0B" w14:textId="77777777" w:rsidR="00960C1E" w:rsidRPr="00960C1E" w:rsidRDefault="00960C1E">
      <w:pPr>
        <w:rPr>
          <w:rFonts w:ascii="Lato" w:hAnsi="Lato"/>
        </w:rPr>
      </w:pPr>
    </w:p>
    <w:p w14:paraId="78BDFCDA" w14:textId="439EAC59" w:rsidR="00960C1E" w:rsidRPr="00897193" w:rsidRDefault="00960C1E" w:rsidP="00960C1E">
      <w:pPr>
        <w:pStyle w:val="Nagwek2"/>
        <w:spacing w:line="276" w:lineRule="auto"/>
        <w:jc w:val="right"/>
        <w:rPr>
          <w:rFonts w:ascii="Lato" w:hAnsi="Lato" w:cs="Calibri"/>
          <w:i w:val="0"/>
          <w:iCs/>
          <w:sz w:val="22"/>
          <w:szCs w:val="22"/>
        </w:rPr>
      </w:pPr>
      <w:r w:rsidRPr="00897193">
        <w:rPr>
          <w:rFonts w:ascii="Lato" w:hAnsi="Lato" w:cs="Calibri"/>
          <w:i w:val="0"/>
          <w:iCs/>
          <w:sz w:val="22"/>
          <w:szCs w:val="22"/>
        </w:rPr>
        <w:t xml:space="preserve">Załącznik nr </w:t>
      </w:r>
      <w:r w:rsidR="00002C6F" w:rsidRPr="00897193">
        <w:rPr>
          <w:rFonts w:ascii="Lato" w:hAnsi="Lato" w:cs="Calibri"/>
          <w:i w:val="0"/>
          <w:iCs/>
          <w:sz w:val="22"/>
          <w:szCs w:val="22"/>
        </w:rPr>
        <w:t>9</w:t>
      </w:r>
      <w:r w:rsidR="00C92451" w:rsidRPr="00897193">
        <w:rPr>
          <w:rFonts w:ascii="Lato" w:hAnsi="Lato" w:cs="Calibri"/>
          <w:i w:val="0"/>
          <w:iCs/>
          <w:sz w:val="22"/>
          <w:szCs w:val="22"/>
        </w:rPr>
        <w:t xml:space="preserve"> do SWZ</w:t>
      </w:r>
    </w:p>
    <w:p w14:paraId="2B9A34A0" w14:textId="77777777" w:rsidR="00960C1E" w:rsidRPr="00897193" w:rsidRDefault="00960C1E" w:rsidP="00960C1E">
      <w:pPr>
        <w:pStyle w:val="Tytu"/>
        <w:spacing w:line="276" w:lineRule="auto"/>
        <w:jc w:val="both"/>
        <w:rPr>
          <w:rFonts w:ascii="Lato" w:hAnsi="Lato"/>
          <w:b w:val="0"/>
          <w:bCs/>
          <w:sz w:val="24"/>
          <w:szCs w:val="24"/>
        </w:rPr>
      </w:pPr>
    </w:p>
    <w:p w14:paraId="55E1BAA9" w14:textId="77777777" w:rsidR="00960C1E" w:rsidRPr="00897193" w:rsidRDefault="00960C1E" w:rsidP="00960C1E">
      <w:pPr>
        <w:pStyle w:val="Tytu"/>
        <w:spacing w:line="276" w:lineRule="auto"/>
        <w:jc w:val="both"/>
        <w:rPr>
          <w:rFonts w:ascii="Lato" w:hAnsi="Lato"/>
          <w:b w:val="0"/>
          <w:bCs/>
          <w:sz w:val="24"/>
          <w:szCs w:val="24"/>
        </w:rPr>
      </w:pPr>
    </w:p>
    <w:p w14:paraId="4FC2CBBF" w14:textId="77777777" w:rsidR="00960C1E" w:rsidRPr="00897193" w:rsidRDefault="00960C1E" w:rsidP="00960C1E">
      <w:pPr>
        <w:pStyle w:val="Tytu"/>
        <w:spacing w:line="276" w:lineRule="auto"/>
        <w:rPr>
          <w:rFonts w:ascii="Lato" w:hAnsi="Lato"/>
          <w:sz w:val="26"/>
          <w:szCs w:val="26"/>
        </w:rPr>
      </w:pPr>
      <w:r w:rsidRPr="00897193">
        <w:rPr>
          <w:rFonts w:ascii="Lato" w:hAnsi="Lato"/>
          <w:sz w:val="26"/>
          <w:szCs w:val="26"/>
        </w:rPr>
        <w:t>UMOWA  Nr ……….</w:t>
      </w:r>
    </w:p>
    <w:p w14:paraId="7F0F3CDE" w14:textId="77777777" w:rsidR="00960C1E" w:rsidRPr="00897193" w:rsidRDefault="00960C1E" w:rsidP="00960C1E">
      <w:pPr>
        <w:spacing w:line="276" w:lineRule="auto"/>
        <w:jc w:val="both"/>
        <w:rPr>
          <w:rFonts w:ascii="Lato" w:hAnsi="Lato"/>
        </w:rPr>
      </w:pPr>
    </w:p>
    <w:p w14:paraId="069F12BA" w14:textId="68EE72A5" w:rsidR="00960C1E" w:rsidRPr="00897193" w:rsidRDefault="00960C1E" w:rsidP="00960C1E">
      <w:pPr>
        <w:spacing w:line="276" w:lineRule="auto"/>
        <w:jc w:val="both"/>
        <w:rPr>
          <w:rFonts w:ascii="Lato" w:hAnsi="Lato"/>
        </w:rPr>
      </w:pPr>
      <w:r w:rsidRPr="00897193">
        <w:rPr>
          <w:rFonts w:ascii="Lato" w:hAnsi="Lato"/>
        </w:rPr>
        <w:t>W dniu ……………………………... 202</w:t>
      </w:r>
      <w:r w:rsidR="00002C6F" w:rsidRPr="00897193">
        <w:rPr>
          <w:rFonts w:ascii="Lato" w:hAnsi="Lato"/>
        </w:rPr>
        <w:t>5</w:t>
      </w:r>
      <w:r w:rsidRPr="00897193">
        <w:rPr>
          <w:rFonts w:ascii="Lato" w:hAnsi="Lato"/>
        </w:rPr>
        <w:t xml:space="preserve"> r. w Krakowie pomiędzy:</w:t>
      </w:r>
    </w:p>
    <w:p w14:paraId="1F9E29A3" w14:textId="77777777" w:rsidR="00960C1E" w:rsidRPr="00897193" w:rsidRDefault="00960C1E" w:rsidP="00960C1E">
      <w:pPr>
        <w:spacing w:line="276" w:lineRule="auto"/>
        <w:jc w:val="both"/>
        <w:rPr>
          <w:rFonts w:ascii="Lato" w:hAnsi="Lato"/>
          <w:snapToGrid w:val="0"/>
        </w:rPr>
      </w:pPr>
      <w:r w:rsidRPr="00897193">
        <w:rPr>
          <w:rFonts w:ascii="Lato" w:hAnsi="Lato" w:cs="Arial"/>
          <w:snapToGrid w:val="0"/>
        </w:rPr>
        <w:t>Skarbem Państwa</w:t>
      </w:r>
      <w:r w:rsidRPr="00897193">
        <w:rPr>
          <w:rFonts w:ascii="Lato" w:hAnsi="Lato"/>
          <w:b/>
          <w:snapToGrid w:val="0"/>
        </w:rPr>
        <w:t xml:space="preserve"> </w:t>
      </w:r>
      <w:r w:rsidRPr="00897193">
        <w:rPr>
          <w:rFonts w:ascii="Lato" w:hAnsi="Lato"/>
          <w:snapToGrid w:val="0"/>
        </w:rPr>
        <w:t xml:space="preserve">- </w:t>
      </w:r>
      <w:r w:rsidRPr="00897193">
        <w:rPr>
          <w:rFonts w:ascii="Lato" w:hAnsi="Lato"/>
          <w:b/>
          <w:snapToGrid w:val="0"/>
        </w:rPr>
        <w:t>Instytutem Ekspertyz Sądowych im. Prof. dr Jana Sehna w Krakowie</w:t>
      </w:r>
      <w:r w:rsidRPr="00897193">
        <w:rPr>
          <w:rFonts w:ascii="Lato" w:hAnsi="Lato"/>
          <w:snapToGrid w:val="0"/>
        </w:rPr>
        <w:t xml:space="preserve">, </w:t>
      </w:r>
      <w:r w:rsidRPr="00897193">
        <w:rPr>
          <w:rFonts w:ascii="Lato" w:hAnsi="Lato" w:cs="Arial"/>
          <w:bCs/>
          <w:iCs/>
          <w:snapToGrid w:val="0"/>
        </w:rPr>
        <w:t>państwową jednostką budżetową podległą Ministrowi Sprawiedliwości,</w:t>
      </w:r>
      <w:r w:rsidRPr="00897193">
        <w:rPr>
          <w:rFonts w:ascii="Lato" w:hAnsi="Lato"/>
        </w:rPr>
        <w:t xml:space="preserve"> </w:t>
      </w:r>
      <w:r w:rsidRPr="00897193">
        <w:rPr>
          <w:rFonts w:ascii="Lato" w:hAnsi="Lato" w:cs="Arial"/>
          <w:color w:val="000000"/>
        </w:rPr>
        <w:t xml:space="preserve">z siedzibą: 31-033 Kraków, </w:t>
      </w:r>
      <w:r w:rsidRPr="00897193">
        <w:rPr>
          <w:rFonts w:ascii="Lato" w:hAnsi="Lato"/>
          <w:snapToGrid w:val="0"/>
        </w:rPr>
        <w:t xml:space="preserve">ul. Westerplatte nr 9, </w:t>
      </w:r>
      <w:r w:rsidRPr="00897193">
        <w:rPr>
          <w:rFonts w:ascii="Lato" w:hAnsi="Lato"/>
        </w:rPr>
        <w:t xml:space="preserve">posiadającą </w:t>
      </w:r>
      <w:r w:rsidRPr="00897193">
        <w:rPr>
          <w:rFonts w:ascii="Lato" w:hAnsi="Lato" w:cs="Arial"/>
          <w:color w:val="000000"/>
        </w:rPr>
        <w:t xml:space="preserve">NIP 676-23-96-844, </w:t>
      </w:r>
      <w:r w:rsidRPr="00897193">
        <w:rPr>
          <w:rFonts w:ascii="Lato" w:hAnsi="Lato"/>
        </w:rPr>
        <w:t>reprezentowaną przez</w:t>
      </w:r>
      <w:r w:rsidRPr="00897193">
        <w:rPr>
          <w:rFonts w:ascii="Lato" w:hAnsi="Lato"/>
          <w:snapToGrid w:val="0"/>
        </w:rPr>
        <w:t>:</w:t>
      </w:r>
    </w:p>
    <w:p w14:paraId="11B0114F" w14:textId="77777777" w:rsidR="00960C1E" w:rsidRPr="00897193" w:rsidRDefault="00960C1E" w:rsidP="00960C1E">
      <w:pPr>
        <w:widowControl/>
        <w:numPr>
          <w:ilvl w:val="0"/>
          <w:numId w:val="1"/>
        </w:numPr>
        <w:suppressAutoHyphens w:val="0"/>
        <w:autoSpaceDN/>
        <w:spacing w:line="276" w:lineRule="auto"/>
        <w:jc w:val="both"/>
        <w:textAlignment w:val="auto"/>
        <w:rPr>
          <w:rFonts w:ascii="Lato" w:hAnsi="Lato"/>
        </w:rPr>
      </w:pPr>
      <w:r w:rsidRPr="00897193">
        <w:rPr>
          <w:rFonts w:ascii="Lato" w:hAnsi="Lato"/>
        </w:rPr>
        <w:t>Dyrektora Instytutu – ………………………………………………………….</w:t>
      </w:r>
    </w:p>
    <w:p w14:paraId="2A94B4EE" w14:textId="77777777" w:rsidR="00960C1E" w:rsidRPr="00897193" w:rsidRDefault="00960C1E" w:rsidP="00960C1E">
      <w:pPr>
        <w:spacing w:line="276" w:lineRule="auto"/>
        <w:jc w:val="both"/>
        <w:rPr>
          <w:rFonts w:ascii="Lato" w:hAnsi="Lato"/>
        </w:rPr>
      </w:pPr>
      <w:r w:rsidRPr="00897193">
        <w:rPr>
          <w:rFonts w:ascii="Lato" w:hAnsi="Lato"/>
        </w:rPr>
        <w:t>przy kontrasygnacie finansowej Głównego Księgowego – ……………………………………,</w:t>
      </w:r>
    </w:p>
    <w:p w14:paraId="25EDCEE7" w14:textId="77777777" w:rsidR="00960C1E" w:rsidRPr="00897193" w:rsidRDefault="00960C1E" w:rsidP="00960C1E">
      <w:pPr>
        <w:spacing w:line="276" w:lineRule="auto"/>
        <w:jc w:val="both"/>
        <w:rPr>
          <w:rFonts w:ascii="Lato" w:hAnsi="Lato"/>
        </w:rPr>
      </w:pPr>
      <w:r w:rsidRPr="00897193">
        <w:rPr>
          <w:rFonts w:ascii="Lato" w:hAnsi="Lato"/>
        </w:rPr>
        <w:t>zwanym w dalszej treści umowy „Zamawiającym”</w:t>
      </w:r>
    </w:p>
    <w:p w14:paraId="2F272F7D" w14:textId="77777777" w:rsidR="00960C1E" w:rsidRPr="00897193" w:rsidRDefault="00960C1E" w:rsidP="00960C1E">
      <w:pPr>
        <w:spacing w:line="276" w:lineRule="auto"/>
        <w:jc w:val="center"/>
        <w:rPr>
          <w:rFonts w:ascii="Lato" w:hAnsi="Lato"/>
          <w:b/>
          <w:w w:val="150"/>
        </w:rPr>
      </w:pPr>
      <w:r w:rsidRPr="00897193">
        <w:rPr>
          <w:rFonts w:ascii="Lato" w:hAnsi="Lato"/>
          <w:b/>
          <w:w w:val="150"/>
        </w:rPr>
        <w:t>a</w:t>
      </w:r>
    </w:p>
    <w:p w14:paraId="0D559166" w14:textId="77777777" w:rsidR="00960C1E" w:rsidRPr="00897193" w:rsidRDefault="00960C1E" w:rsidP="00960C1E">
      <w:pPr>
        <w:widowControl/>
        <w:suppressAutoHyphens w:val="0"/>
        <w:autoSpaceDN/>
        <w:spacing w:line="276" w:lineRule="auto"/>
        <w:jc w:val="both"/>
        <w:textAlignment w:val="auto"/>
        <w:rPr>
          <w:rFonts w:ascii="Lato" w:hAnsi="Lato"/>
        </w:rPr>
      </w:pPr>
    </w:p>
    <w:p w14:paraId="26B7B85E" w14:textId="77777777" w:rsidR="00960C1E" w:rsidRPr="00897193" w:rsidRDefault="00960C1E" w:rsidP="00960C1E">
      <w:pPr>
        <w:widowControl/>
        <w:suppressAutoHyphens w:val="0"/>
        <w:autoSpaceDN/>
        <w:spacing w:line="276" w:lineRule="auto"/>
        <w:jc w:val="both"/>
        <w:textAlignment w:val="auto"/>
        <w:rPr>
          <w:rFonts w:ascii="Lato" w:hAnsi="Lato"/>
        </w:rPr>
      </w:pPr>
    </w:p>
    <w:p w14:paraId="7128BE78" w14:textId="77777777" w:rsidR="00960C1E" w:rsidRPr="00897193" w:rsidRDefault="00960C1E" w:rsidP="00960C1E">
      <w:pPr>
        <w:spacing w:line="276" w:lineRule="auto"/>
        <w:jc w:val="both"/>
        <w:rPr>
          <w:rFonts w:ascii="Lato" w:hAnsi="Lato"/>
        </w:rPr>
      </w:pPr>
      <w:r w:rsidRPr="00897193">
        <w:rPr>
          <w:rFonts w:ascii="Lato" w:hAnsi="Lato"/>
        </w:rPr>
        <w:t>zwaną (-ym) w dalszej treści umowy „Wykonawcą”,</w:t>
      </w:r>
    </w:p>
    <w:p w14:paraId="431FF702" w14:textId="77777777" w:rsidR="00960C1E" w:rsidRPr="00897193" w:rsidRDefault="00960C1E" w:rsidP="00960C1E">
      <w:pPr>
        <w:spacing w:before="120" w:after="120" w:line="276" w:lineRule="auto"/>
        <w:jc w:val="both"/>
        <w:rPr>
          <w:rFonts w:ascii="Lato" w:hAnsi="Lato"/>
        </w:rPr>
      </w:pPr>
      <w:r w:rsidRPr="00897193">
        <w:rPr>
          <w:rFonts w:ascii="Lato" w:hAnsi="Lato"/>
        </w:rPr>
        <w:t>Zamawiający</w:t>
      </w:r>
      <w:r w:rsidRPr="00897193">
        <w:rPr>
          <w:rFonts w:ascii="Lato" w:hAnsi="Lato"/>
          <w:spacing w:val="-4"/>
          <w:lang w:eastAsia="zh-CN"/>
        </w:rPr>
        <w:t xml:space="preserve"> i </w:t>
      </w:r>
      <w:r w:rsidRPr="00897193">
        <w:rPr>
          <w:rFonts w:ascii="Lato" w:hAnsi="Lato"/>
        </w:rPr>
        <w:t>Wykonawca</w:t>
      </w:r>
      <w:r w:rsidRPr="00897193">
        <w:rPr>
          <w:rFonts w:ascii="Lato" w:hAnsi="Lato"/>
          <w:spacing w:val="-4"/>
          <w:lang w:eastAsia="zh-CN"/>
        </w:rPr>
        <w:t xml:space="preserve"> zwani są też w dalszej treści umowy „Stronami”, a indywidualnie „Stroną”</w:t>
      </w:r>
    </w:p>
    <w:p w14:paraId="3C53D37B" w14:textId="4482A53B" w:rsidR="00960C1E" w:rsidRPr="00897193" w:rsidRDefault="00960C1E" w:rsidP="00960C1E">
      <w:pPr>
        <w:spacing w:line="276" w:lineRule="auto"/>
        <w:jc w:val="both"/>
        <w:rPr>
          <w:rFonts w:ascii="Lato" w:hAnsi="Lato"/>
        </w:rPr>
      </w:pPr>
      <w:r w:rsidRPr="00897193">
        <w:rPr>
          <w:rFonts w:ascii="Lato" w:hAnsi="Lato"/>
        </w:rPr>
        <w:t xml:space="preserve">zawarta została następującej treści umowa o wykonanie </w:t>
      </w:r>
      <w:r w:rsidR="00002C6F" w:rsidRPr="00897193">
        <w:rPr>
          <w:rFonts w:ascii="Lato" w:hAnsi="Lato"/>
        </w:rPr>
        <w:t>weryfikacji dokumentacji projektowej</w:t>
      </w:r>
      <w:r w:rsidRPr="00897193">
        <w:rPr>
          <w:rFonts w:ascii="Lato" w:hAnsi="Lato"/>
        </w:rPr>
        <w:t>, zwana dalej „Umową”:</w:t>
      </w:r>
    </w:p>
    <w:p w14:paraId="76E4E1A8" w14:textId="77777777" w:rsidR="00960C1E" w:rsidRPr="00897193" w:rsidRDefault="00960C1E" w:rsidP="00960C1E">
      <w:pPr>
        <w:spacing w:line="276" w:lineRule="auto"/>
        <w:rPr>
          <w:rFonts w:ascii="Lato" w:hAnsi="Lato"/>
        </w:rPr>
      </w:pPr>
    </w:p>
    <w:p w14:paraId="45B1F147" w14:textId="77777777" w:rsidR="00960C1E" w:rsidRPr="00897193" w:rsidRDefault="00960C1E">
      <w:pPr>
        <w:rPr>
          <w:rFonts w:ascii="Lato" w:hAnsi="Lato"/>
        </w:rPr>
      </w:pPr>
    </w:p>
    <w:p w14:paraId="03E45A3F" w14:textId="77777777" w:rsidR="00C92451" w:rsidRPr="00897193" w:rsidRDefault="00C92451">
      <w:pPr>
        <w:rPr>
          <w:rFonts w:ascii="Lato" w:hAnsi="Lato"/>
        </w:rPr>
      </w:pPr>
    </w:p>
    <w:p w14:paraId="56820563" w14:textId="311C2229" w:rsidR="00960C1E" w:rsidRPr="00897193" w:rsidRDefault="00960C1E" w:rsidP="00960C1E">
      <w:pPr>
        <w:spacing w:line="276" w:lineRule="auto"/>
        <w:jc w:val="both"/>
        <w:rPr>
          <w:rFonts w:ascii="Lato" w:hAnsi="Lato"/>
        </w:rPr>
      </w:pPr>
      <w:r w:rsidRPr="00897193">
        <w:rPr>
          <w:rFonts w:ascii="Lato" w:hAnsi="Lato" w:cs="Arial"/>
          <w:color w:val="000000"/>
        </w:rPr>
        <w:t xml:space="preserve">Niniejsza </w:t>
      </w:r>
      <w:r w:rsidR="00002C6F" w:rsidRPr="00897193">
        <w:rPr>
          <w:rFonts w:ascii="Lato" w:hAnsi="Lato" w:cs="Arial"/>
          <w:color w:val="000000"/>
        </w:rPr>
        <w:t>U</w:t>
      </w:r>
      <w:r w:rsidRPr="00897193">
        <w:rPr>
          <w:rFonts w:ascii="Lato" w:hAnsi="Lato" w:cs="Arial"/>
          <w:color w:val="000000"/>
        </w:rPr>
        <w:t xml:space="preserve">mowa została zawarta w wyniku postępowania przeprowadzonego w trybie podstawowym bez przeprowadzania negocjacji na podstawie </w:t>
      </w:r>
      <w:r w:rsidR="0016218B" w:rsidRPr="00897193">
        <w:rPr>
          <w:rFonts w:ascii="Lato" w:hAnsi="Lato" w:cs="Arial"/>
          <w:color w:val="000000"/>
        </w:rPr>
        <w:t>art. 275 pkt 1</w:t>
      </w:r>
      <w:r w:rsidRPr="00897193">
        <w:rPr>
          <w:rFonts w:ascii="Lato" w:hAnsi="Lato" w:cs="Arial"/>
          <w:color w:val="000000"/>
        </w:rPr>
        <w:t xml:space="preserve"> ustawy z dnia 11 września 2019 r. - Prawo zamówień publicznych (Dz. U. z 20</w:t>
      </w:r>
      <w:r w:rsidR="00002C6F" w:rsidRPr="00897193">
        <w:rPr>
          <w:rFonts w:ascii="Lato" w:hAnsi="Lato" w:cs="Arial"/>
          <w:color w:val="000000"/>
        </w:rPr>
        <w:t>24</w:t>
      </w:r>
      <w:r w:rsidRPr="00897193">
        <w:rPr>
          <w:rFonts w:ascii="Lato" w:hAnsi="Lato" w:cs="Arial"/>
          <w:color w:val="000000"/>
        </w:rPr>
        <w:t xml:space="preserve"> r. poz. </w:t>
      </w:r>
      <w:r w:rsidR="005E7580" w:rsidRPr="00897193">
        <w:rPr>
          <w:rFonts w:ascii="Lato" w:hAnsi="Lato" w:cs="Arial"/>
          <w:color w:val="000000"/>
        </w:rPr>
        <w:t>1</w:t>
      </w:r>
      <w:r w:rsidR="00002C6F" w:rsidRPr="00897193">
        <w:rPr>
          <w:rFonts w:ascii="Lato" w:hAnsi="Lato" w:cs="Arial"/>
          <w:color w:val="000000"/>
        </w:rPr>
        <w:t>320</w:t>
      </w:r>
      <w:r w:rsidRPr="00897193">
        <w:rPr>
          <w:rFonts w:ascii="Lato" w:hAnsi="Lato" w:cs="Arial"/>
          <w:color w:val="000000"/>
        </w:rPr>
        <w:t xml:space="preserve">) - </w:t>
      </w:r>
      <w:r w:rsidRPr="00897193">
        <w:rPr>
          <w:rFonts w:ascii="Lato" w:hAnsi="Lato" w:cs="Calibri"/>
        </w:rPr>
        <w:t>zwanej w dalszej treści umowy</w:t>
      </w:r>
      <w:r w:rsidR="0016218B" w:rsidRPr="00897193">
        <w:rPr>
          <w:rFonts w:ascii="Lato" w:hAnsi="Lato" w:cs="Calibri"/>
        </w:rPr>
        <w:t xml:space="preserve"> „ustawą Pzp” lub</w:t>
      </w:r>
      <w:r w:rsidRPr="00897193">
        <w:rPr>
          <w:rFonts w:ascii="Lato" w:hAnsi="Lato" w:cs="Calibri"/>
        </w:rPr>
        <w:t xml:space="preserve"> „Pzp”.</w:t>
      </w:r>
    </w:p>
    <w:p w14:paraId="55158393" w14:textId="77777777" w:rsidR="00960C1E" w:rsidRPr="00897193" w:rsidRDefault="00960C1E" w:rsidP="00A24C11">
      <w:pPr>
        <w:rPr>
          <w:rFonts w:ascii="Lato" w:hAnsi="Lato"/>
        </w:rPr>
      </w:pPr>
    </w:p>
    <w:p w14:paraId="3B097971" w14:textId="21A615E4" w:rsidR="00002C6F" w:rsidRPr="00897193" w:rsidRDefault="00002C6F" w:rsidP="00A24C11">
      <w:pPr>
        <w:widowControl/>
        <w:autoSpaceDN/>
        <w:spacing w:line="276" w:lineRule="auto"/>
        <w:jc w:val="center"/>
        <w:textAlignment w:val="auto"/>
        <w:rPr>
          <w:rFonts w:ascii="Lato" w:hAnsi="Lato" w:cs="Arial"/>
          <w:b/>
          <w:bCs/>
          <w:iCs/>
          <w:noProof/>
          <w:sz w:val="22"/>
          <w:szCs w:val="22"/>
        </w:rPr>
      </w:pPr>
      <w:r w:rsidRPr="00897193">
        <w:rPr>
          <w:rFonts w:ascii="Lato" w:hAnsi="Lato" w:cs="Arial"/>
          <w:b/>
          <w:bCs/>
          <w:iCs/>
          <w:noProof/>
          <w:sz w:val="22"/>
          <w:szCs w:val="22"/>
        </w:rPr>
        <w:t xml:space="preserve">§ </w:t>
      </w:r>
      <w:r w:rsidR="00C8042C" w:rsidRPr="00897193">
        <w:rPr>
          <w:rFonts w:ascii="Lato" w:hAnsi="Lato" w:cs="Arial"/>
          <w:b/>
          <w:bCs/>
          <w:iCs/>
          <w:noProof/>
          <w:sz w:val="22"/>
          <w:szCs w:val="22"/>
        </w:rPr>
        <w:t>1</w:t>
      </w:r>
    </w:p>
    <w:p w14:paraId="2EB75616" w14:textId="75AF2EC8" w:rsidR="00C8042C" w:rsidRPr="00897193" w:rsidRDefault="00C8042C" w:rsidP="00683EBC">
      <w:pPr>
        <w:widowControl/>
        <w:numPr>
          <w:ilvl w:val="0"/>
          <w:numId w:val="18"/>
        </w:numPr>
        <w:suppressAutoHyphens w:val="0"/>
        <w:autoSpaceDN/>
        <w:spacing w:line="276" w:lineRule="auto"/>
        <w:jc w:val="both"/>
        <w:textAlignment w:val="auto"/>
        <w:rPr>
          <w:rFonts w:ascii="Lato" w:hAnsi="Lato" w:cs="Arial"/>
          <w:bCs/>
          <w:iCs/>
          <w:noProof/>
        </w:rPr>
      </w:pPr>
      <w:r w:rsidRPr="00897193">
        <w:rPr>
          <w:rFonts w:ascii="Lato" w:hAnsi="Lato" w:cs="Arial"/>
          <w:bCs/>
          <w:iCs/>
          <w:noProof/>
        </w:rPr>
        <w:t>Na podstawie dokonanego przez Zamawiającego wyboru oferty Wykonawcy, Zamawiający powierza a Wykonawca zobowiązuje się do wykonania zadania pn. „</w:t>
      </w:r>
      <w:r w:rsidRPr="00897193">
        <w:rPr>
          <w:rFonts w:ascii="Lato" w:hAnsi="Lato" w:cs="Arial"/>
          <w:b/>
          <w:bCs/>
          <w:iCs/>
          <w:noProof/>
        </w:rPr>
        <w:t>Weryfikacja dokumentacji projektowej, obejmującej projekt wykonawczy, projekt techniczny i projekt aranżacji wnętrz, dla budynku laboratoryjno-biurowego Instytutu Ekspertyz Sądowych”</w:t>
      </w:r>
      <w:r w:rsidRPr="00897193">
        <w:rPr>
          <w:rFonts w:ascii="Lato" w:hAnsi="Lato" w:cs="Arial"/>
          <w:bCs/>
          <w:iCs/>
          <w:noProof/>
        </w:rPr>
        <w:t>, zgodnie ze złożoną ofertą z</w:t>
      </w:r>
      <w:r w:rsidR="00A24C11" w:rsidRPr="00897193">
        <w:rPr>
          <w:rFonts w:ascii="Lato" w:hAnsi="Lato" w:cs="Arial"/>
          <w:bCs/>
          <w:iCs/>
          <w:noProof/>
        </w:rPr>
        <w:t> </w:t>
      </w:r>
      <w:r w:rsidRPr="00897193">
        <w:rPr>
          <w:rFonts w:ascii="Lato" w:hAnsi="Lato" w:cs="Arial"/>
          <w:bCs/>
          <w:iCs/>
          <w:noProof/>
        </w:rPr>
        <w:t>dnia ……………………… 2025 r.</w:t>
      </w:r>
    </w:p>
    <w:p w14:paraId="5EA3BD95" w14:textId="77777777" w:rsidR="00A746EC" w:rsidRPr="00897193" w:rsidRDefault="00A746EC" w:rsidP="00683EBC">
      <w:pPr>
        <w:widowControl/>
        <w:numPr>
          <w:ilvl w:val="0"/>
          <w:numId w:val="18"/>
        </w:numPr>
        <w:suppressAutoHyphens w:val="0"/>
        <w:autoSpaceDN/>
        <w:spacing w:line="276" w:lineRule="auto"/>
        <w:jc w:val="both"/>
        <w:textAlignment w:val="auto"/>
        <w:rPr>
          <w:rFonts w:ascii="Lato" w:hAnsi="Lato" w:cs="Arial"/>
          <w:bCs/>
          <w:iCs/>
          <w:noProof/>
        </w:rPr>
      </w:pPr>
      <w:r w:rsidRPr="00897193">
        <w:rPr>
          <w:rFonts w:ascii="Lato" w:hAnsi="Lato"/>
        </w:rPr>
        <w:t xml:space="preserve">Przedmiot zamówienia określony w ust. 1 dotyczy opracowywanej przez pracownię projektową ATELIER TEKTURA Spółkę z o.o. w Warszawie – zwaną w treści Umowy „Projektant” lub „pracownia architektoniczna” – dla zadania inwestycyjnego pod nazwą: </w:t>
      </w:r>
      <w:r w:rsidRPr="00897193">
        <w:rPr>
          <w:rFonts w:ascii="Lato" w:hAnsi="Lato"/>
          <w:bCs/>
        </w:rPr>
        <w:t>„</w:t>
      </w:r>
      <w:r w:rsidRPr="00897193">
        <w:rPr>
          <w:rFonts w:ascii="Lato" w:hAnsi="Lato"/>
          <w:b/>
          <w:bCs/>
        </w:rPr>
        <w:t xml:space="preserve">Budowa budynku laboratoryjno-biurowego Instytutu Ekspertyz Sądowych im. Prof. dra Jana Sehna w Krakowie wraz z garażem podziemnym, zagospodarowaniem terenu, drogami i dojściami wewnętrznymi, zjazdem z drogi wewnętrznej na dz. ew. nr 44, z wewnętrzną infrastrukturą techniczną poza budynkiem: kanalizacji sanitarnej i deszczowej na części dz. ew. nr 3/2, wraz z przebudową: sieci teletechnicznej i instalacji kanalizacji ogólnospławnej na dz. ew. nr 3/2, sieci wodociągowej na częściach dz. ew. nr 3/2 i 3/10 oraz przebudową i rozbudową drogi wewnętrznej na dz. ew. nr 44 i częściach działek ew. nr 3/2, 45, 48 i 22/1 z włączeniem do drogi wewnętrznej na działkach ew. nr 43 w obrębie 63 Śródmieście przy ul. Jana i Jędrzeja Śniadeckich w Krakowie, z odprowadzeniem wód opadowych i oświetleniem drogi, poprzedzone rozbiórką elementów </w:t>
      </w:r>
      <w:r w:rsidRPr="00897193">
        <w:rPr>
          <w:rFonts w:ascii="Lato" w:hAnsi="Lato"/>
          <w:b/>
          <w:bCs/>
        </w:rPr>
        <w:lastRenderedPageBreak/>
        <w:t>zagospodarowania terenu (ogrodzenia, fundamenty, kanały podziemne wraz z czerpnią terenową i zbiornikiem podziemnym, instalacje wewnętrzne i przyłącza)</w:t>
      </w:r>
      <w:r w:rsidRPr="00897193">
        <w:rPr>
          <w:rFonts w:ascii="Lato" w:hAnsi="Lato"/>
          <w:bCs/>
        </w:rPr>
        <w:t>”.</w:t>
      </w:r>
      <w:r w:rsidRPr="00897193">
        <w:rPr>
          <w:rFonts w:ascii="Lato" w:hAnsi="Lato"/>
        </w:rPr>
        <w:t xml:space="preserve"> </w:t>
      </w:r>
    </w:p>
    <w:p w14:paraId="3C3BD535" w14:textId="77777777" w:rsidR="00A24C11" w:rsidRPr="00897193" w:rsidRDefault="00A24C11" w:rsidP="00A24C11">
      <w:pPr>
        <w:widowControl/>
        <w:suppressAutoHyphens w:val="0"/>
        <w:autoSpaceDN/>
        <w:spacing w:line="276" w:lineRule="auto"/>
        <w:jc w:val="both"/>
        <w:textAlignment w:val="auto"/>
        <w:rPr>
          <w:rFonts w:ascii="Lato" w:hAnsi="Lato" w:cs="Arial"/>
          <w:bCs/>
          <w:iCs/>
          <w:noProof/>
        </w:rPr>
      </w:pPr>
    </w:p>
    <w:p w14:paraId="0D2D5E1F" w14:textId="5E9DAAE9" w:rsidR="00080D11" w:rsidRPr="00897193" w:rsidRDefault="00080D11" w:rsidP="00080D11">
      <w:pPr>
        <w:widowControl/>
        <w:suppressAutoHyphens w:val="0"/>
        <w:autoSpaceDN/>
        <w:spacing w:line="276" w:lineRule="auto"/>
        <w:jc w:val="center"/>
        <w:textAlignment w:val="auto"/>
        <w:rPr>
          <w:rFonts w:ascii="Lato" w:hAnsi="Lato" w:cs="Arial"/>
          <w:b/>
          <w:bCs/>
          <w:iCs/>
          <w:noProof/>
        </w:rPr>
      </w:pPr>
      <w:r w:rsidRPr="00897193">
        <w:rPr>
          <w:rFonts w:ascii="Lato" w:hAnsi="Lato" w:cs="Arial"/>
          <w:b/>
          <w:bCs/>
          <w:iCs/>
          <w:noProof/>
        </w:rPr>
        <w:t>§ 2</w:t>
      </w:r>
    </w:p>
    <w:p w14:paraId="020AF345" w14:textId="4AACF8C3" w:rsidR="00002C6F" w:rsidRPr="00897193" w:rsidRDefault="00002C6F" w:rsidP="00683EBC">
      <w:pPr>
        <w:widowControl/>
        <w:numPr>
          <w:ilvl w:val="0"/>
          <w:numId w:val="36"/>
        </w:numPr>
        <w:tabs>
          <w:tab w:val="left" w:pos="-1417"/>
          <w:tab w:val="left" w:pos="-697"/>
        </w:tabs>
        <w:suppressAutoHyphens w:val="0"/>
        <w:autoSpaceDN/>
        <w:spacing w:line="276" w:lineRule="auto"/>
        <w:jc w:val="both"/>
        <w:textAlignment w:val="auto"/>
        <w:rPr>
          <w:rFonts w:ascii="Lato" w:hAnsi="Lato"/>
        </w:rPr>
      </w:pPr>
      <w:r w:rsidRPr="00897193">
        <w:rPr>
          <w:rFonts w:ascii="Lato" w:hAnsi="Lato"/>
        </w:rPr>
        <w:t>Zakres usług Wykonawcy obejmuje</w:t>
      </w:r>
      <w:r w:rsidR="00A746EC" w:rsidRPr="00897193">
        <w:rPr>
          <w:rFonts w:ascii="Lato" w:hAnsi="Lato"/>
        </w:rPr>
        <w:t xml:space="preserve"> </w:t>
      </w:r>
      <w:r w:rsidRPr="00897193">
        <w:rPr>
          <w:rFonts w:ascii="Lato" w:hAnsi="Lato"/>
        </w:rPr>
        <w:t>:</w:t>
      </w:r>
    </w:p>
    <w:p w14:paraId="0360CFDD" w14:textId="6107CFAB" w:rsidR="00A746EC" w:rsidRPr="00897193" w:rsidRDefault="00A746EC" w:rsidP="00683EBC">
      <w:pPr>
        <w:pStyle w:val="Akapitzlist"/>
        <w:numPr>
          <w:ilvl w:val="0"/>
          <w:numId w:val="32"/>
        </w:numPr>
        <w:tabs>
          <w:tab w:val="left" w:pos="-1417"/>
          <w:tab w:val="left" w:pos="-697"/>
        </w:tabs>
        <w:autoSpaceDN/>
        <w:spacing w:after="0"/>
        <w:jc w:val="both"/>
        <w:rPr>
          <w:rFonts w:ascii="Lato" w:hAnsi="Lato"/>
          <w:sz w:val="20"/>
          <w:szCs w:val="20"/>
        </w:rPr>
      </w:pPr>
      <w:r w:rsidRPr="00897193">
        <w:rPr>
          <w:rFonts w:ascii="Lato" w:hAnsi="Lato"/>
          <w:sz w:val="20"/>
          <w:szCs w:val="20"/>
        </w:rPr>
        <w:t>Sprawdzeni</w:t>
      </w:r>
      <w:r w:rsidR="00651DE9" w:rsidRPr="00897193">
        <w:rPr>
          <w:rFonts w:ascii="Lato" w:hAnsi="Lato"/>
          <w:sz w:val="20"/>
          <w:szCs w:val="20"/>
        </w:rPr>
        <w:t>e</w:t>
      </w:r>
      <w:r w:rsidRPr="00897193">
        <w:rPr>
          <w:rFonts w:ascii="Lato" w:hAnsi="Lato"/>
          <w:sz w:val="20"/>
          <w:szCs w:val="20"/>
        </w:rPr>
        <w:t xml:space="preserve"> zgodności z zasadami wiedzy technicznej, normami i przepisami prawa obowiązującymi w dniu doręczenia przez Projektanta </w:t>
      </w:r>
      <w:r w:rsidR="00651DE9" w:rsidRPr="00897193">
        <w:rPr>
          <w:rFonts w:ascii="Lato" w:hAnsi="Lato"/>
          <w:sz w:val="20"/>
          <w:szCs w:val="20"/>
        </w:rPr>
        <w:t xml:space="preserve">wielobranżowej </w:t>
      </w:r>
      <w:r w:rsidRPr="00897193">
        <w:rPr>
          <w:rFonts w:ascii="Lato" w:hAnsi="Lato"/>
          <w:sz w:val="20"/>
          <w:szCs w:val="20"/>
        </w:rPr>
        <w:t>dokumentacji projektowej budynku laboratoryjno-biurowego do Zamawiającego, tj.:</w:t>
      </w:r>
    </w:p>
    <w:p w14:paraId="3412F16E" w14:textId="159FA24E" w:rsidR="00A746EC" w:rsidRPr="00897193" w:rsidRDefault="00651DE9" w:rsidP="00683EBC">
      <w:pPr>
        <w:pStyle w:val="Akapitzlist"/>
        <w:numPr>
          <w:ilvl w:val="0"/>
          <w:numId w:val="33"/>
        </w:numPr>
        <w:tabs>
          <w:tab w:val="left" w:pos="-1417"/>
          <w:tab w:val="left" w:pos="-697"/>
        </w:tabs>
        <w:autoSpaceDN/>
        <w:spacing w:after="0"/>
        <w:jc w:val="both"/>
        <w:rPr>
          <w:rFonts w:ascii="Lato" w:hAnsi="Lato"/>
          <w:sz w:val="20"/>
          <w:szCs w:val="20"/>
        </w:rPr>
      </w:pPr>
      <w:r w:rsidRPr="00897193">
        <w:rPr>
          <w:rFonts w:ascii="Lato" w:hAnsi="Lato"/>
          <w:sz w:val="20"/>
          <w:szCs w:val="20"/>
        </w:rPr>
        <w:t>Projektu Wykonawczego</w:t>
      </w:r>
      <w:r w:rsidR="00A746EC" w:rsidRPr="00897193">
        <w:rPr>
          <w:rFonts w:ascii="Lato" w:hAnsi="Lato"/>
          <w:sz w:val="20"/>
          <w:szCs w:val="20"/>
        </w:rPr>
        <w:t>,</w:t>
      </w:r>
    </w:p>
    <w:p w14:paraId="55C4DFE0" w14:textId="38428F18" w:rsidR="00A746EC" w:rsidRPr="00897193" w:rsidRDefault="00651DE9" w:rsidP="00683EBC">
      <w:pPr>
        <w:pStyle w:val="Akapitzlist"/>
        <w:numPr>
          <w:ilvl w:val="0"/>
          <w:numId w:val="33"/>
        </w:numPr>
        <w:tabs>
          <w:tab w:val="left" w:pos="-1417"/>
          <w:tab w:val="left" w:pos="-697"/>
        </w:tabs>
        <w:autoSpaceDN/>
        <w:spacing w:after="0"/>
        <w:jc w:val="both"/>
        <w:rPr>
          <w:rFonts w:ascii="Lato" w:hAnsi="Lato"/>
          <w:sz w:val="20"/>
          <w:szCs w:val="20"/>
        </w:rPr>
      </w:pPr>
      <w:r w:rsidRPr="00897193">
        <w:rPr>
          <w:rFonts w:ascii="Lato" w:hAnsi="Lato"/>
          <w:sz w:val="20"/>
          <w:szCs w:val="20"/>
        </w:rPr>
        <w:t>Projektu Technicznego</w:t>
      </w:r>
      <w:r w:rsidR="00A746EC" w:rsidRPr="00897193">
        <w:rPr>
          <w:rFonts w:ascii="Lato" w:hAnsi="Lato"/>
          <w:sz w:val="20"/>
          <w:szCs w:val="20"/>
        </w:rPr>
        <w:t>,</w:t>
      </w:r>
      <w:r w:rsidR="004763E2" w:rsidRPr="00897193">
        <w:rPr>
          <w:rFonts w:ascii="Lato" w:hAnsi="Lato"/>
          <w:sz w:val="20"/>
          <w:szCs w:val="20"/>
        </w:rPr>
        <w:t xml:space="preserve"> pod kątem uwzględnienia uwag zgłoszonych przez Zamawiającego, przy warunkowym odbiorze tego projektu,</w:t>
      </w:r>
    </w:p>
    <w:p w14:paraId="7CCD892F" w14:textId="261BD12C" w:rsidR="00A746EC" w:rsidRPr="00897193" w:rsidRDefault="00651DE9" w:rsidP="00683EBC">
      <w:pPr>
        <w:pStyle w:val="Akapitzlist"/>
        <w:numPr>
          <w:ilvl w:val="0"/>
          <w:numId w:val="33"/>
        </w:numPr>
        <w:tabs>
          <w:tab w:val="left" w:pos="-1417"/>
          <w:tab w:val="left" w:pos="-697"/>
        </w:tabs>
        <w:autoSpaceDN/>
        <w:spacing w:after="0"/>
        <w:jc w:val="both"/>
        <w:rPr>
          <w:rFonts w:ascii="Lato" w:hAnsi="Lato"/>
          <w:sz w:val="20"/>
          <w:szCs w:val="20"/>
        </w:rPr>
      </w:pPr>
      <w:r w:rsidRPr="00897193">
        <w:rPr>
          <w:rFonts w:ascii="Lato" w:hAnsi="Lato"/>
          <w:sz w:val="20"/>
          <w:szCs w:val="20"/>
        </w:rPr>
        <w:t>Projektu Aranżacji Wnętrz</w:t>
      </w:r>
      <w:r w:rsidR="00A746EC" w:rsidRPr="00897193">
        <w:rPr>
          <w:rFonts w:ascii="Lato" w:hAnsi="Lato"/>
          <w:sz w:val="20"/>
          <w:szCs w:val="20"/>
        </w:rPr>
        <w:t>,</w:t>
      </w:r>
    </w:p>
    <w:p w14:paraId="7414D718" w14:textId="77777777" w:rsidR="00A746EC" w:rsidRPr="00897193" w:rsidRDefault="00A746EC" w:rsidP="00683EBC">
      <w:pPr>
        <w:pStyle w:val="Akapitzlist"/>
        <w:numPr>
          <w:ilvl w:val="0"/>
          <w:numId w:val="33"/>
        </w:numPr>
        <w:tabs>
          <w:tab w:val="left" w:pos="-1417"/>
          <w:tab w:val="left" w:pos="-697"/>
        </w:tabs>
        <w:autoSpaceDN/>
        <w:spacing w:after="0"/>
        <w:jc w:val="both"/>
        <w:rPr>
          <w:rFonts w:ascii="Lato" w:hAnsi="Lato"/>
          <w:sz w:val="20"/>
          <w:szCs w:val="20"/>
        </w:rPr>
      </w:pPr>
      <w:r w:rsidRPr="00897193">
        <w:rPr>
          <w:rFonts w:ascii="Lato" w:hAnsi="Lato"/>
          <w:sz w:val="20"/>
          <w:szCs w:val="20"/>
        </w:rPr>
        <w:t>rysunków obrysu budynku z oznaczeniem i opisem obszaru jego oddziaływania z oznaczeniem min. odległości od granicy działki;</w:t>
      </w:r>
    </w:p>
    <w:p w14:paraId="5E8C99D8" w14:textId="38A98976" w:rsidR="00A746EC" w:rsidRPr="00897193" w:rsidRDefault="00A746EC" w:rsidP="00683EBC">
      <w:pPr>
        <w:pStyle w:val="Akapitzlist"/>
        <w:numPr>
          <w:ilvl w:val="0"/>
          <w:numId w:val="32"/>
        </w:numPr>
        <w:tabs>
          <w:tab w:val="left" w:pos="-1417"/>
          <w:tab w:val="left" w:pos="-697"/>
        </w:tabs>
        <w:autoSpaceDN/>
        <w:spacing w:after="0"/>
        <w:jc w:val="both"/>
        <w:rPr>
          <w:rFonts w:ascii="Lato" w:hAnsi="Lato"/>
          <w:sz w:val="20"/>
          <w:szCs w:val="20"/>
        </w:rPr>
      </w:pPr>
      <w:r w:rsidRPr="00897193">
        <w:rPr>
          <w:rFonts w:ascii="Lato" w:hAnsi="Lato"/>
          <w:sz w:val="20"/>
          <w:szCs w:val="20"/>
        </w:rPr>
        <w:t>Sprawdzeni</w:t>
      </w:r>
      <w:r w:rsidR="00651DE9" w:rsidRPr="00897193">
        <w:rPr>
          <w:rFonts w:ascii="Lato" w:hAnsi="Lato"/>
          <w:sz w:val="20"/>
          <w:szCs w:val="20"/>
        </w:rPr>
        <w:t>e</w:t>
      </w:r>
      <w:r w:rsidRPr="00897193">
        <w:rPr>
          <w:rFonts w:ascii="Lato" w:hAnsi="Lato"/>
          <w:sz w:val="20"/>
          <w:szCs w:val="20"/>
        </w:rPr>
        <w:t xml:space="preserve"> zgodności opracowań projektowych, o których mowa w punkcie 1, pod kątem spełnienia wymagań:</w:t>
      </w:r>
    </w:p>
    <w:p w14:paraId="52F6E37C" w14:textId="77777777" w:rsidR="00A746EC" w:rsidRPr="00897193" w:rsidRDefault="00A746EC" w:rsidP="00683EBC">
      <w:pPr>
        <w:pStyle w:val="Akapitzlist"/>
        <w:numPr>
          <w:ilvl w:val="0"/>
          <w:numId w:val="34"/>
        </w:numPr>
        <w:tabs>
          <w:tab w:val="left" w:pos="-1417"/>
          <w:tab w:val="left" w:pos="-697"/>
        </w:tabs>
        <w:autoSpaceDN/>
        <w:spacing w:after="0"/>
        <w:jc w:val="both"/>
        <w:rPr>
          <w:rFonts w:ascii="Lato" w:hAnsi="Lato"/>
          <w:sz w:val="20"/>
          <w:szCs w:val="20"/>
        </w:rPr>
      </w:pPr>
      <w:r w:rsidRPr="00897193">
        <w:rPr>
          <w:rFonts w:ascii="Lato" w:hAnsi="Lato"/>
          <w:sz w:val="20"/>
          <w:szCs w:val="20"/>
        </w:rPr>
        <w:t>zapisów Miejscowego Planu Zagospodarowania Przestrzennego;</w:t>
      </w:r>
    </w:p>
    <w:p w14:paraId="6481FB17" w14:textId="44CFB6DA" w:rsidR="00A746EC" w:rsidRPr="00897193" w:rsidRDefault="00A746EC" w:rsidP="00683EBC">
      <w:pPr>
        <w:pStyle w:val="Akapitzlist"/>
        <w:numPr>
          <w:ilvl w:val="0"/>
          <w:numId w:val="34"/>
        </w:numPr>
        <w:tabs>
          <w:tab w:val="left" w:pos="-1417"/>
          <w:tab w:val="left" w:pos="-697"/>
        </w:tabs>
        <w:autoSpaceDN/>
        <w:spacing w:after="0"/>
        <w:jc w:val="both"/>
        <w:rPr>
          <w:rFonts w:ascii="Lato" w:hAnsi="Lato"/>
          <w:bCs/>
          <w:sz w:val="20"/>
          <w:szCs w:val="20"/>
        </w:rPr>
      </w:pPr>
      <w:r w:rsidRPr="00897193">
        <w:rPr>
          <w:rFonts w:ascii="Lato" w:hAnsi="Lato"/>
          <w:sz w:val="20"/>
          <w:szCs w:val="20"/>
        </w:rPr>
        <w:t xml:space="preserve">aktualnego rozporządzenia </w:t>
      </w:r>
      <w:r w:rsidR="001153FF" w:rsidRPr="00897193">
        <w:rPr>
          <w:rFonts w:ascii="Lato" w:hAnsi="Lato"/>
          <w:bCs/>
          <w:sz w:val="20"/>
          <w:szCs w:val="20"/>
        </w:rPr>
        <w:t>Ministra Infrastruktury</w:t>
      </w:r>
      <w:r w:rsidR="001153FF" w:rsidRPr="00897193">
        <w:rPr>
          <w:rFonts w:ascii="Lato" w:hAnsi="Lato"/>
          <w:b/>
          <w:sz w:val="20"/>
          <w:szCs w:val="20"/>
        </w:rPr>
        <w:t xml:space="preserve"> </w:t>
      </w:r>
      <w:r w:rsidR="001153FF" w:rsidRPr="00897193">
        <w:rPr>
          <w:rFonts w:ascii="Lato" w:hAnsi="Lato"/>
          <w:bCs/>
          <w:sz w:val="20"/>
          <w:szCs w:val="20"/>
        </w:rPr>
        <w:t>z dnia 12 kwietnia 2002 r. w sprawie warunków technicznych, jakim powinny odpowiadać budynki i ich usytuowanie</w:t>
      </w:r>
      <w:r w:rsidR="00CF51A3" w:rsidRPr="00897193">
        <w:rPr>
          <w:rFonts w:ascii="Lato" w:hAnsi="Lato"/>
          <w:bCs/>
          <w:sz w:val="20"/>
          <w:szCs w:val="20"/>
        </w:rPr>
        <w:t>,</w:t>
      </w:r>
    </w:p>
    <w:p w14:paraId="698A8289" w14:textId="77777777" w:rsidR="00A746EC" w:rsidRPr="00897193" w:rsidRDefault="00A746EC" w:rsidP="00683EBC">
      <w:pPr>
        <w:pStyle w:val="Akapitzlist"/>
        <w:numPr>
          <w:ilvl w:val="0"/>
          <w:numId w:val="34"/>
        </w:numPr>
        <w:tabs>
          <w:tab w:val="left" w:pos="-1417"/>
          <w:tab w:val="left" w:pos="-697"/>
        </w:tabs>
        <w:autoSpaceDN/>
        <w:spacing w:after="0"/>
        <w:jc w:val="both"/>
        <w:rPr>
          <w:rFonts w:ascii="Lato" w:hAnsi="Lato"/>
          <w:sz w:val="20"/>
          <w:szCs w:val="20"/>
        </w:rPr>
      </w:pPr>
      <w:r w:rsidRPr="00897193">
        <w:rPr>
          <w:rFonts w:ascii="Lato" w:hAnsi="Lato"/>
          <w:sz w:val="20"/>
          <w:szCs w:val="20"/>
        </w:rPr>
        <w:t>w sprawie szczegółowego zakresu i formy dokumentacji projektowej, specyfikacji technicznych wykonania i odbioru robót budowlanych oraz programu funkcjonalno-użytkowego,</w:t>
      </w:r>
    </w:p>
    <w:p w14:paraId="3D0981A8" w14:textId="77777777" w:rsidR="001153FF" w:rsidRPr="00897193" w:rsidRDefault="00A746EC" w:rsidP="00683EBC">
      <w:pPr>
        <w:pStyle w:val="Akapitzlist"/>
        <w:numPr>
          <w:ilvl w:val="0"/>
          <w:numId w:val="34"/>
        </w:numPr>
        <w:tabs>
          <w:tab w:val="left" w:pos="-1417"/>
          <w:tab w:val="left" w:pos="-697"/>
        </w:tabs>
        <w:autoSpaceDN/>
        <w:spacing w:after="0"/>
        <w:jc w:val="both"/>
        <w:rPr>
          <w:rFonts w:ascii="Lato" w:hAnsi="Lato"/>
          <w:sz w:val="20"/>
          <w:szCs w:val="20"/>
        </w:rPr>
      </w:pPr>
      <w:r w:rsidRPr="00897193">
        <w:rPr>
          <w:rFonts w:ascii="Lato" w:hAnsi="Lato"/>
          <w:sz w:val="20"/>
          <w:szCs w:val="20"/>
        </w:rPr>
        <w:t>zgodności z normami dotyczącymi laboratoriów, w szczególności</w:t>
      </w:r>
      <w:r w:rsidR="001153FF" w:rsidRPr="00897193">
        <w:rPr>
          <w:rFonts w:ascii="Lato" w:hAnsi="Lato"/>
          <w:sz w:val="20"/>
          <w:szCs w:val="20"/>
        </w:rPr>
        <w:t>:</w:t>
      </w:r>
    </w:p>
    <w:p w14:paraId="677B99EC" w14:textId="14A49356" w:rsidR="00CF51A3" w:rsidRPr="00897193" w:rsidRDefault="00CF51A3" w:rsidP="00683EBC">
      <w:pPr>
        <w:pStyle w:val="Akapitzlist"/>
        <w:numPr>
          <w:ilvl w:val="0"/>
          <w:numId w:val="35"/>
        </w:numPr>
        <w:tabs>
          <w:tab w:val="left" w:pos="-1417"/>
          <w:tab w:val="left" w:pos="-697"/>
        </w:tabs>
        <w:autoSpaceDN/>
        <w:spacing w:after="0"/>
        <w:jc w:val="both"/>
        <w:rPr>
          <w:rFonts w:ascii="Lato" w:hAnsi="Lato"/>
          <w:bCs/>
          <w:iCs/>
          <w:sz w:val="20"/>
          <w:szCs w:val="20"/>
        </w:rPr>
      </w:pPr>
      <w:r w:rsidRPr="00897193">
        <w:rPr>
          <w:rFonts w:ascii="Lato" w:hAnsi="Lato"/>
          <w:bCs/>
          <w:iCs/>
          <w:sz w:val="20"/>
          <w:szCs w:val="20"/>
        </w:rPr>
        <w:t>ustawy z dnia 25 lutego 2011 r. o substancjach chemicznych i ich mieszaninach,</w:t>
      </w:r>
    </w:p>
    <w:p w14:paraId="23FD3BEE" w14:textId="1663F7DD" w:rsidR="00CF51A3" w:rsidRPr="00897193" w:rsidRDefault="00CF51A3" w:rsidP="00683EBC">
      <w:pPr>
        <w:pStyle w:val="Akapitzlist"/>
        <w:numPr>
          <w:ilvl w:val="0"/>
          <w:numId w:val="35"/>
        </w:numPr>
        <w:tabs>
          <w:tab w:val="left" w:pos="-1417"/>
          <w:tab w:val="left" w:pos="-697"/>
        </w:tabs>
        <w:autoSpaceDN/>
        <w:spacing w:after="0"/>
        <w:jc w:val="both"/>
        <w:rPr>
          <w:rFonts w:ascii="Lato" w:hAnsi="Lato"/>
          <w:bCs/>
          <w:iCs/>
          <w:sz w:val="20"/>
          <w:szCs w:val="20"/>
        </w:rPr>
      </w:pPr>
      <w:r w:rsidRPr="00897193">
        <w:rPr>
          <w:rFonts w:ascii="Lato" w:hAnsi="Lato"/>
          <w:bCs/>
          <w:iCs/>
          <w:sz w:val="20"/>
          <w:szCs w:val="20"/>
        </w:rPr>
        <w:t>dyrektywy 2004/9/WE Parlamentu Europejskiego i Rady z dnia 11 lutego 2004 r. w</w:t>
      </w:r>
      <w:r w:rsidR="00A24C11" w:rsidRPr="00897193">
        <w:rPr>
          <w:rFonts w:ascii="Lato" w:hAnsi="Lato"/>
          <w:bCs/>
          <w:iCs/>
          <w:sz w:val="20"/>
          <w:szCs w:val="20"/>
        </w:rPr>
        <w:t> </w:t>
      </w:r>
      <w:r w:rsidRPr="00897193">
        <w:rPr>
          <w:rFonts w:ascii="Lato" w:hAnsi="Lato"/>
          <w:bCs/>
          <w:iCs/>
          <w:sz w:val="20"/>
          <w:szCs w:val="20"/>
        </w:rPr>
        <w:t>sprawie kontroli i weryfikacji dobrej praktyki laboratoryjnej (DLP) (wersja skodyfikowana</w:t>
      </w:r>
      <w:r w:rsidR="00A24C11" w:rsidRPr="00897193">
        <w:rPr>
          <w:rFonts w:ascii="Lato" w:hAnsi="Lato"/>
          <w:bCs/>
          <w:iCs/>
          <w:sz w:val="20"/>
          <w:szCs w:val="20"/>
        </w:rPr>
        <w:t>),</w:t>
      </w:r>
    </w:p>
    <w:p w14:paraId="161BF22D" w14:textId="75676715" w:rsidR="00CF51A3" w:rsidRPr="00897193" w:rsidRDefault="00CF51A3" w:rsidP="00683EBC">
      <w:pPr>
        <w:pStyle w:val="Akapitzlist"/>
        <w:numPr>
          <w:ilvl w:val="0"/>
          <w:numId w:val="35"/>
        </w:numPr>
        <w:tabs>
          <w:tab w:val="left" w:pos="-1417"/>
          <w:tab w:val="left" w:pos="-697"/>
        </w:tabs>
        <w:autoSpaceDN/>
        <w:spacing w:after="0"/>
        <w:jc w:val="both"/>
        <w:rPr>
          <w:rFonts w:ascii="Lato" w:hAnsi="Lato"/>
          <w:bCs/>
          <w:iCs/>
          <w:sz w:val="20"/>
          <w:szCs w:val="20"/>
        </w:rPr>
      </w:pPr>
      <w:r w:rsidRPr="00897193">
        <w:rPr>
          <w:rFonts w:ascii="Lato" w:hAnsi="Lato"/>
          <w:bCs/>
          <w:iCs/>
          <w:sz w:val="20"/>
          <w:szCs w:val="20"/>
        </w:rPr>
        <w:t>Dobrej Praktyki Laboratoryjnej (Good Laboratory Practice, GLP)</w:t>
      </w:r>
      <w:r w:rsidR="00A24C11" w:rsidRPr="00897193">
        <w:rPr>
          <w:rFonts w:ascii="Lato" w:hAnsi="Lato"/>
          <w:bCs/>
          <w:iCs/>
          <w:sz w:val="20"/>
          <w:szCs w:val="20"/>
        </w:rPr>
        <w:t>,</w:t>
      </w:r>
    </w:p>
    <w:p w14:paraId="01BEB22B" w14:textId="7DC6E5A9" w:rsidR="00A746EC" w:rsidRPr="00897193" w:rsidRDefault="00CF51A3" w:rsidP="00683EBC">
      <w:pPr>
        <w:pStyle w:val="Akapitzlist"/>
        <w:numPr>
          <w:ilvl w:val="0"/>
          <w:numId w:val="35"/>
        </w:numPr>
        <w:tabs>
          <w:tab w:val="left" w:pos="-1417"/>
          <w:tab w:val="left" w:pos="-697"/>
        </w:tabs>
        <w:autoSpaceDN/>
        <w:spacing w:after="0"/>
        <w:jc w:val="both"/>
        <w:rPr>
          <w:rFonts w:ascii="Lato" w:hAnsi="Lato"/>
          <w:sz w:val="20"/>
          <w:szCs w:val="20"/>
        </w:rPr>
      </w:pPr>
      <w:r w:rsidRPr="00897193">
        <w:rPr>
          <w:rFonts w:ascii="Lato" w:hAnsi="Lato"/>
          <w:bCs/>
          <w:iCs/>
          <w:sz w:val="20"/>
          <w:szCs w:val="20"/>
        </w:rPr>
        <w:t>akredytacji (PN-EN 17025)</w:t>
      </w:r>
      <w:r w:rsidR="00A746EC" w:rsidRPr="00897193">
        <w:rPr>
          <w:rFonts w:ascii="Lato" w:hAnsi="Lato"/>
          <w:sz w:val="20"/>
          <w:szCs w:val="20"/>
        </w:rPr>
        <w:t>.</w:t>
      </w:r>
    </w:p>
    <w:p w14:paraId="0BC5BA6C" w14:textId="047A734D" w:rsidR="00A746EC" w:rsidRPr="00897193" w:rsidRDefault="00A746EC" w:rsidP="00683EBC">
      <w:pPr>
        <w:pStyle w:val="Akapitzlist"/>
        <w:numPr>
          <w:ilvl w:val="0"/>
          <w:numId w:val="32"/>
        </w:numPr>
        <w:tabs>
          <w:tab w:val="left" w:pos="-1417"/>
          <w:tab w:val="left" w:pos="-697"/>
        </w:tabs>
        <w:autoSpaceDN/>
        <w:spacing w:after="0"/>
        <w:jc w:val="both"/>
        <w:rPr>
          <w:rFonts w:ascii="Lato" w:hAnsi="Lato"/>
          <w:sz w:val="20"/>
          <w:szCs w:val="20"/>
        </w:rPr>
      </w:pPr>
      <w:r w:rsidRPr="00897193">
        <w:rPr>
          <w:rFonts w:ascii="Lato" w:hAnsi="Lato"/>
          <w:sz w:val="20"/>
          <w:szCs w:val="20"/>
        </w:rPr>
        <w:t>Sprawdzeni</w:t>
      </w:r>
      <w:r w:rsidR="0073386B" w:rsidRPr="00897193">
        <w:rPr>
          <w:rFonts w:ascii="Lato" w:hAnsi="Lato"/>
          <w:sz w:val="20"/>
          <w:szCs w:val="20"/>
        </w:rPr>
        <w:t>e</w:t>
      </w:r>
      <w:r w:rsidRPr="00897193">
        <w:rPr>
          <w:rFonts w:ascii="Lato" w:hAnsi="Lato"/>
          <w:sz w:val="20"/>
          <w:szCs w:val="20"/>
        </w:rPr>
        <w:t xml:space="preserve"> opracowań projektowych pod kątem kompletności dokumentacji, poprawności rozwiązań materiałowych, konstrukcyjnych i instalacyjnych;</w:t>
      </w:r>
    </w:p>
    <w:p w14:paraId="3B8D6773" w14:textId="44224028" w:rsidR="00A746EC" w:rsidRPr="00897193" w:rsidRDefault="00A746EC" w:rsidP="00683EBC">
      <w:pPr>
        <w:pStyle w:val="Akapitzlist"/>
        <w:numPr>
          <w:ilvl w:val="0"/>
          <w:numId w:val="32"/>
        </w:numPr>
        <w:tabs>
          <w:tab w:val="left" w:pos="-1417"/>
          <w:tab w:val="left" w:pos="-697"/>
        </w:tabs>
        <w:autoSpaceDN/>
        <w:spacing w:after="0"/>
        <w:jc w:val="both"/>
        <w:rPr>
          <w:rFonts w:ascii="Lato" w:hAnsi="Lato"/>
          <w:sz w:val="20"/>
          <w:szCs w:val="20"/>
        </w:rPr>
      </w:pPr>
      <w:r w:rsidRPr="00897193">
        <w:rPr>
          <w:rFonts w:ascii="Lato" w:hAnsi="Lato"/>
          <w:sz w:val="20"/>
          <w:szCs w:val="20"/>
        </w:rPr>
        <w:t>Sprawdzeni</w:t>
      </w:r>
      <w:r w:rsidR="0073386B" w:rsidRPr="00897193">
        <w:rPr>
          <w:rFonts w:ascii="Lato" w:hAnsi="Lato"/>
          <w:sz w:val="20"/>
          <w:szCs w:val="20"/>
        </w:rPr>
        <w:t>e</w:t>
      </w:r>
      <w:r w:rsidRPr="00897193">
        <w:rPr>
          <w:rFonts w:ascii="Lato" w:hAnsi="Lato"/>
          <w:sz w:val="20"/>
          <w:szCs w:val="20"/>
        </w:rPr>
        <w:t xml:space="preserve"> zgodności z zasadami wiedzy technicznej rozwiązań zaproponowanych przez Projektanta</w:t>
      </w:r>
      <w:r w:rsidR="00CF51A3" w:rsidRPr="00897193">
        <w:rPr>
          <w:rFonts w:ascii="Lato" w:hAnsi="Lato"/>
          <w:sz w:val="20"/>
          <w:szCs w:val="20"/>
        </w:rPr>
        <w:t xml:space="preserve"> z założeniami IES oraz postanowieniami</w:t>
      </w:r>
      <w:r w:rsidR="00020EF5" w:rsidRPr="00897193">
        <w:rPr>
          <w:rFonts w:ascii="Lato" w:hAnsi="Lato"/>
          <w:sz w:val="20"/>
          <w:szCs w:val="20"/>
        </w:rPr>
        <w:t xml:space="preserve"> zawartej przez Zamawiającego z Projektantem</w:t>
      </w:r>
      <w:r w:rsidR="00CF51A3" w:rsidRPr="00897193">
        <w:rPr>
          <w:rFonts w:ascii="Lato" w:hAnsi="Lato"/>
          <w:sz w:val="20"/>
          <w:szCs w:val="20"/>
        </w:rPr>
        <w:t xml:space="preserve"> </w:t>
      </w:r>
      <w:r w:rsidR="00020EF5" w:rsidRPr="00897193">
        <w:rPr>
          <w:rFonts w:ascii="Lato" w:hAnsi="Lato"/>
          <w:sz w:val="20"/>
          <w:szCs w:val="20"/>
        </w:rPr>
        <w:t>U</w:t>
      </w:r>
      <w:r w:rsidR="00CF51A3" w:rsidRPr="00897193">
        <w:rPr>
          <w:rFonts w:ascii="Lato" w:hAnsi="Lato"/>
          <w:sz w:val="20"/>
          <w:szCs w:val="20"/>
        </w:rPr>
        <w:t xml:space="preserve">mowy </w:t>
      </w:r>
      <w:r w:rsidR="00020EF5" w:rsidRPr="00897193">
        <w:rPr>
          <w:rFonts w:ascii="Lato" w:hAnsi="Lato"/>
          <w:sz w:val="20"/>
          <w:szCs w:val="20"/>
        </w:rPr>
        <w:t>o prace projektowe z dnia 16 listopada 2023 roku</w:t>
      </w:r>
      <w:r w:rsidRPr="00897193">
        <w:rPr>
          <w:rFonts w:ascii="Lato" w:hAnsi="Lato"/>
          <w:sz w:val="20"/>
          <w:szCs w:val="20"/>
        </w:rPr>
        <w:t>;</w:t>
      </w:r>
    </w:p>
    <w:p w14:paraId="07955F53" w14:textId="2D53AA8B" w:rsidR="00002C6F" w:rsidRPr="00897193" w:rsidRDefault="00002C6F" w:rsidP="00683EBC">
      <w:pPr>
        <w:widowControl/>
        <w:numPr>
          <w:ilvl w:val="0"/>
          <w:numId w:val="20"/>
        </w:numPr>
        <w:tabs>
          <w:tab w:val="left" w:pos="-1417"/>
          <w:tab w:val="left" w:pos="-697"/>
        </w:tabs>
        <w:suppressAutoHyphens w:val="0"/>
        <w:autoSpaceDN/>
        <w:spacing w:line="276" w:lineRule="auto"/>
        <w:jc w:val="both"/>
        <w:textAlignment w:val="auto"/>
        <w:rPr>
          <w:rFonts w:ascii="Lato" w:hAnsi="Lato"/>
        </w:rPr>
      </w:pPr>
      <w:r w:rsidRPr="00897193">
        <w:rPr>
          <w:rFonts w:ascii="Lato" w:hAnsi="Lato"/>
        </w:rPr>
        <w:t xml:space="preserve">W ramach zakresu usług objętych </w:t>
      </w:r>
      <w:r w:rsidR="00020EF5" w:rsidRPr="00897193">
        <w:rPr>
          <w:rFonts w:ascii="Lato" w:hAnsi="Lato"/>
        </w:rPr>
        <w:t>przedmiotem zamów</w:t>
      </w:r>
      <w:r w:rsidR="00561AE3" w:rsidRPr="00897193">
        <w:rPr>
          <w:rFonts w:ascii="Lato" w:hAnsi="Lato"/>
        </w:rPr>
        <w:t>i</w:t>
      </w:r>
      <w:r w:rsidR="00020EF5" w:rsidRPr="00897193">
        <w:rPr>
          <w:rFonts w:ascii="Lato" w:hAnsi="Lato"/>
        </w:rPr>
        <w:t>eni</w:t>
      </w:r>
      <w:r w:rsidR="00561AE3" w:rsidRPr="00897193">
        <w:rPr>
          <w:rFonts w:ascii="Lato" w:hAnsi="Lato"/>
        </w:rPr>
        <w:t>a</w:t>
      </w:r>
      <w:r w:rsidRPr="00897193">
        <w:rPr>
          <w:rFonts w:ascii="Lato" w:hAnsi="Lato"/>
        </w:rPr>
        <w:t xml:space="preserve"> Wykonawca zobowiązany jest do sporządzenia</w:t>
      </w:r>
      <w:r w:rsidR="00561AE3" w:rsidRPr="00897193">
        <w:rPr>
          <w:rFonts w:ascii="Lato" w:hAnsi="Lato"/>
        </w:rPr>
        <w:t xml:space="preserve">, oddzielnie dla każdego z projektów wymienionych w ust. </w:t>
      </w:r>
      <w:r w:rsidR="00E404E9" w:rsidRPr="00897193">
        <w:rPr>
          <w:rFonts w:ascii="Lato" w:hAnsi="Lato"/>
        </w:rPr>
        <w:t>1</w:t>
      </w:r>
      <w:r w:rsidR="00561AE3" w:rsidRPr="00897193">
        <w:rPr>
          <w:rFonts w:ascii="Lato" w:hAnsi="Lato"/>
        </w:rPr>
        <w:t xml:space="preserve"> pkt 1 lit. a, b, c niniejszego paragrafu,</w:t>
      </w:r>
      <w:r w:rsidRPr="00897193">
        <w:rPr>
          <w:rFonts w:ascii="Lato" w:hAnsi="Lato"/>
        </w:rPr>
        <w:t xml:space="preserve"> </w:t>
      </w:r>
      <w:r w:rsidRPr="00897193">
        <w:rPr>
          <w:rFonts w:ascii="Lato" w:hAnsi="Lato"/>
          <w:b/>
          <w:bCs/>
        </w:rPr>
        <w:t>Raportu</w:t>
      </w:r>
      <w:r w:rsidRPr="00897193">
        <w:rPr>
          <w:rFonts w:ascii="Lato" w:hAnsi="Lato"/>
        </w:rPr>
        <w:t xml:space="preserve"> podsumowującego czynności weryfikacji i sprawdzenia</w:t>
      </w:r>
      <w:r w:rsidR="00561AE3" w:rsidRPr="00897193">
        <w:rPr>
          <w:rFonts w:ascii="Lato" w:hAnsi="Lato"/>
        </w:rPr>
        <w:t xml:space="preserve"> projektu</w:t>
      </w:r>
      <w:r w:rsidR="00020EF5" w:rsidRPr="00897193">
        <w:rPr>
          <w:rFonts w:ascii="Lato" w:hAnsi="Lato"/>
        </w:rPr>
        <w:t xml:space="preserve">, </w:t>
      </w:r>
      <w:r w:rsidRPr="00897193">
        <w:rPr>
          <w:rFonts w:ascii="Lato" w:hAnsi="Lato"/>
        </w:rPr>
        <w:t>w</w:t>
      </w:r>
      <w:r w:rsidR="00A24C11" w:rsidRPr="00897193">
        <w:rPr>
          <w:rFonts w:ascii="Lato" w:hAnsi="Lato"/>
        </w:rPr>
        <w:t> </w:t>
      </w:r>
      <w:r w:rsidRPr="00897193">
        <w:rPr>
          <w:rFonts w:ascii="Lato" w:hAnsi="Lato"/>
        </w:rPr>
        <w:t>3 egzemplarzach w wersji papierowej i 1 egz. w wersji elektronicznej.</w:t>
      </w:r>
    </w:p>
    <w:p w14:paraId="0876B7CA" w14:textId="22ADBAD8" w:rsidR="00002C6F" w:rsidRPr="00897193" w:rsidRDefault="00002C6F" w:rsidP="00683EBC">
      <w:pPr>
        <w:widowControl/>
        <w:numPr>
          <w:ilvl w:val="0"/>
          <w:numId w:val="21"/>
        </w:numPr>
        <w:tabs>
          <w:tab w:val="left" w:pos="-1417"/>
          <w:tab w:val="left" w:pos="-697"/>
        </w:tabs>
        <w:suppressAutoHyphens w:val="0"/>
        <w:autoSpaceDN/>
        <w:spacing w:line="276" w:lineRule="auto"/>
        <w:jc w:val="both"/>
        <w:textAlignment w:val="auto"/>
        <w:rPr>
          <w:rFonts w:ascii="Lato" w:hAnsi="Lato"/>
        </w:rPr>
      </w:pPr>
      <w:r w:rsidRPr="00897193">
        <w:rPr>
          <w:rFonts w:ascii="Lato" w:hAnsi="Lato"/>
        </w:rPr>
        <w:t>W przypadku ujawnienia nieprawidłowości w weryfikowanej dokumentacji projektowej, Wykonawca obowiązany jest do wskazania w Rapor</w:t>
      </w:r>
      <w:r w:rsidR="00561AE3" w:rsidRPr="00897193">
        <w:rPr>
          <w:rFonts w:ascii="Lato" w:hAnsi="Lato"/>
        </w:rPr>
        <w:t>tach</w:t>
      </w:r>
      <w:r w:rsidRPr="00897193">
        <w:rPr>
          <w:rFonts w:ascii="Lato" w:hAnsi="Lato"/>
        </w:rPr>
        <w:t>, o który</w:t>
      </w:r>
      <w:r w:rsidR="00561AE3" w:rsidRPr="00897193">
        <w:rPr>
          <w:rFonts w:ascii="Lato" w:hAnsi="Lato"/>
        </w:rPr>
        <w:t>ch</w:t>
      </w:r>
      <w:r w:rsidRPr="00897193">
        <w:rPr>
          <w:rFonts w:ascii="Lato" w:hAnsi="Lato"/>
        </w:rPr>
        <w:t xml:space="preserve"> mowa w ust. </w:t>
      </w:r>
      <w:r w:rsidR="00E404E9" w:rsidRPr="00897193">
        <w:rPr>
          <w:rFonts w:ascii="Lato" w:hAnsi="Lato"/>
        </w:rPr>
        <w:t>2</w:t>
      </w:r>
      <w:r w:rsidRPr="00897193">
        <w:rPr>
          <w:rFonts w:ascii="Lato" w:hAnsi="Lato"/>
        </w:rPr>
        <w:t xml:space="preserve">, konkretnych przepisów i norm, których projekt nie spełnia, a w szczególności przepisów Prawa budowlanego i aktów wykonawczych, innych przepisów prawa, warunków technicznych, wymogów </w:t>
      </w:r>
      <w:r w:rsidRPr="00897193">
        <w:rPr>
          <w:rFonts w:ascii="Lato" w:hAnsi="Lato"/>
          <w:bCs/>
          <w:iCs/>
        </w:rPr>
        <w:t>Miejscowego Planu Zagospodarowania Przestrzennego „Wesoła – Rejon ulicy Kopernika”, innych standardów i unormowań.</w:t>
      </w:r>
      <w:r w:rsidRPr="00897193">
        <w:rPr>
          <w:rFonts w:ascii="Lato" w:hAnsi="Lato"/>
        </w:rPr>
        <w:t xml:space="preserve"> </w:t>
      </w:r>
    </w:p>
    <w:p w14:paraId="301DF73F" w14:textId="77777777" w:rsidR="00002C6F" w:rsidRPr="00897193" w:rsidRDefault="00002C6F" w:rsidP="00683EBC">
      <w:pPr>
        <w:widowControl/>
        <w:numPr>
          <w:ilvl w:val="0"/>
          <w:numId w:val="22"/>
        </w:numPr>
        <w:tabs>
          <w:tab w:val="left" w:pos="-1417"/>
          <w:tab w:val="left" w:pos="-697"/>
        </w:tabs>
        <w:suppressAutoHyphens w:val="0"/>
        <w:autoSpaceDN/>
        <w:spacing w:line="276" w:lineRule="auto"/>
        <w:jc w:val="both"/>
        <w:textAlignment w:val="auto"/>
        <w:rPr>
          <w:rFonts w:ascii="Lato" w:hAnsi="Lato" w:cs="Arial"/>
          <w:iCs/>
          <w:noProof/>
        </w:rPr>
      </w:pPr>
      <w:r w:rsidRPr="00897193">
        <w:rPr>
          <w:rFonts w:ascii="Lato" w:hAnsi="Lato"/>
        </w:rPr>
        <w:t>Wykonawca wykonując umowę działał będzie wyłącznie w granicach obowiązującego prawa, z zachowaniem należytej staranności zawodowej wymaganej dla spraw tego rodzaju.</w:t>
      </w:r>
    </w:p>
    <w:p w14:paraId="08A3032F" w14:textId="7252D898" w:rsidR="00002C6F" w:rsidRPr="00897193" w:rsidRDefault="00002C6F" w:rsidP="00683EBC">
      <w:pPr>
        <w:widowControl/>
        <w:numPr>
          <w:ilvl w:val="0"/>
          <w:numId w:val="22"/>
        </w:numPr>
        <w:tabs>
          <w:tab w:val="left" w:pos="-1417"/>
          <w:tab w:val="left" w:pos="-697"/>
        </w:tabs>
        <w:suppressAutoHyphens w:val="0"/>
        <w:autoSpaceDN/>
        <w:spacing w:line="276" w:lineRule="auto"/>
        <w:jc w:val="both"/>
        <w:textAlignment w:val="auto"/>
        <w:rPr>
          <w:rFonts w:ascii="Lato" w:hAnsi="Lato" w:cs="Arial"/>
          <w:iCs/>
          <w:noProof/>
        </w:rPr>
      </w:pPr>
      <w:r w:rsidRPr="00897193">
        <w:rPr>
          <w:rFonts w:ascii="Lato" w:hAnsi="Lato"/>
        </w:rPr>
        <w:t xml:space="preserve">Przeprowadzone czynności, o których mowa w ust. </w:t>
      </w:r>
      <w:r w:rsidR="00E404E9" w:rsidRPr="00897193">
        <w:rPr>
          <w:rFonts w:ascii="Lato" w:hAnsi="Lato"/>
        </w:rPr>
        <w:t>1</w:t>
      </w:r>
      <w:r w:rsidRPr="00897193">
        <w:rPr>
          <w:rFonts w:ascii="Lato" w:hAnsi="Lato"/>
        </w:rPr>
        <w:t>, oraz wnioski zawarte w sporządzony</w:t>
      </w:r>
      <w:r w:rsidR="00561AE3" w:rsidRPr="00897193">
        <w:rPr>
          <w:rFonts w:ascii="Lato" w:hAnsi="Lato"/>
        </w:rPr>
        <w:t>ch</w:t>
      </w:r>
      <w:r w:rsidRPr="00897193">
        <w:rPr>
          <w:rFonts w:ascii="Lato" w:hAnsi="Lato"/>
        </w:rPr>
        <w:t xml:space="preserve"> przez Wykonawcę Rapor</w:t>
      </w:r>
      <w:r w:rsidR="00561AE3" w:rsidRPr="00897193">
        <w:rPr>
          <w:rFonts w:ascii="Lato" w:hAnsi="Lato"/>
        </w:rPr>
        <w:t>tach</w:t>
      </w:r>
      <w:r w:rsidRPr="00897193">
        <w:rPr>
          <w:rFonts w:ascii="Lato" w:hAnsi="Lato"/>
        </w:rPr>
        <w:t xml:space="preserve">, dokonane zostaną przez Wykonawcę przy wykorzystaniu </w:t>
      </w:r>
      <w:r w:rsidRPr="00897193">
        <w:rPr>
          <w:rFonts w:ascii="Lato" w:hAnsi="Lato"/>
        </w:rPr>
        <w:lastRenderedPageBreak/>
        <w:t xml:space="preserve">posiadanego przez Wykonawcę doświadczenia oraz z pomocą wybranych przez Wykonawcę osób trzecich. Wnioski zawarte w sporządzonych przez Wykonawcę dokumentach stanowić będą wyraz najlepszej wiedzy Wykonawcy. W treści </w:t>
      </w:r>
      <w:r w:rsidR="00561AE3" w:rsidRPr="00897193">
        <w:rPr>
          <w:rFonts w:ascii="Lato" w:hAnsi="Lato"/>
        </w:rPr>
        <w:t>Raportów</w:t>
      </w:r>
      <w:r w:rsidRPr="00897193">
        <w:rPr>
          <w:rFonts w:ascii="Lato" w:hAnsi="Lato"/>
        </w:rPr>
        <w:t xml:space="preserve"> Wykonawca poda imiona i nazwiska osób opracowujących wyodrębnione części Raportu oraz posiadane przez te osoby uprawnienia budowlane do projektowania w poszczególnych specjalnościach.</w:t>
      </w:r>
    </w:p>
    <w:p w14:paraId="70BDC6A3" w14:textId="77777777" w:rsidR="00002C6F" w:rsidRPr="00897193" w:rsidRDefault="00002C6F" w:rsidP="00683EBC">
      <w:pPr>
        <w:widowControl/>
        <w:numPr>
          <w:ilvl w:val="0"/>
          <w:numId w:val="22"/>
        </w:numPr>
        <w:tabs>
          <w:tab w:val="left" w:pos="-1417"/>
          <w:tab w:val="left" w:pos="-697"/>
        </w:tabs>
        <w:suppressAutoHyphens w:val="0"/>
        <w:autoSpaceDN/>
        <w:spacing w:line="276" w:lineRule="auto"/>
        <w:jc w:val="both"/>
        <w:textAlignment w:val="auto"/>
        <w:rPr>
          <w:rFonts w:ascii="Lato" w:hAnsi="Lato" w:cs="Arial"/>
          <w:iCs/>
          <w:noProof/>
        </w:rPr>
      </w:pPr>
      <w:r w:rsidRPr="00897193">
        <w:rPr>
          <w:rFonts w:ascii="Lato" w:hAnsi="Lato"/>
        </w:rPr>
        <w:t>Wykonawca zobowiązuje się chronić interesy Zamawiającego w zakresie powierzonych mu czynności oraz zobowiązuje się do:</w:t>
      </w:r>
    </w:p>
    <w:p w14:paraId="3B7A4DA2" w14:textId="77777777" w:rsidR="00002C6F" w:rsidRPr="00897193" w:rsidRDefault="00002C6F" w:rsidP="00683EBC">
      <w:pPr>
        <w:widowControl/>
        <w:numPr>
          <w:ilvl w:val="0"/>
          <w:numId w:val="19"/>
        </w:numPr>
        <w:tabs>
          <w:tab w:val="left" w:pos="-1417"/>
          <w:tab w:val="left" w:pos="-697"/>
        </w:tabs>
        <w:suppressAutoHyphens w:val="0"/>
        <w:autoSpaceDN/>
        <w:spacing w:line="276" w:lineRule="auto"/>
        <w:jc w:val="both"/>
        <w:textAlignment w:val="auto"/>
        <w:rPr>
          <w:rFonts w:ascii="Lato" w:hAnsi="Lato" w:cs="Arial"/>
          <w:iCs/>
          <w:noProof/>
        </w:rPr>
      </w:pPr>
      <w:r w:rsidRPr="00897193">
        <w:rPr>
          <w:rFonts w:ascii="Lato" w:hAnsi="Lato"/>
        </w:rPr>
        <w:t>zachowania w tajemnicy i nieujawniania osobom trzecim informacji i danych dotyczących projektu budynku Instytutu Ekspertyz Sądowych,</w:t>
      </w:r>
    </w:p>
    <w:p w14:paraId="5E01016A" w14:textId="7453F28B" w:rsidR="00002C6F" w:rsidRPr="00897193" w:rsidRDefault="00002C6F" w:rsidP="00683EBC">
      <w:pPr>
        <w:widowControl/>
        <w:numPr>
          <w:ilvl w:val="0"/>
          <w:numId w:val="19"/>
        </w:numPr>
        <w:tabs>
          <w:tab w:val="left" w:pos="-1417"/>
          <w:tab w:val="left" w:pos="-697"/>
        </w:tabs>
        <w:suppressAutoHyphens w:val="0"/>
        <w:autoSpaceDN/>
        <w:spacing w:line="276" w:lineRule="auto"/>
        <w:jc w:val="both"/>
        <w:textAlignment w:val="auto"/>
        <w:rPr>
          <w:rFonts w:ascii="Lato" w:hAnsi="Lato" w:cs="Arial"/>
          <w:iCs/>
          <w:noProof/>
        </w:rPr>
      </w:pPr>
      <w:r w:rsidRPr="00897193">
        <w:rPr>
          <w:rFonts w:ascii="Lato" w:hAnsi="Lato"/>
        </w:rPr>
        <w:t>zachowania w tajemnicy informacji, których ujawnienie mogłoby narazić Zamawiającego</w:t>
      </w:r>
      <w:r w:rsidR="0073386B" w:rsidRPr="00897193">
        <w:rPr>
          <w:rFonts w:ascii="Lato" w:hAnsi="Lato"/>
        </w:rPr>
        <w:t xml:space="preserve"> lub Projektanta </w:t>
      </w:r>
      <w:r w:rsidRPr="00897193">
        <w:rPr>
          <w:rFonts w:ascii="Lato" w:hAnsi="Lato"/>
        </w:rPr>
        <w:t>na szkodę.</w:t>
      </w:r>
    </w:p>
    <w:p w14:paraId="67A016DF" w14:textId="124B1170" w:rsidR="00002C6F" w:rsidRPr="00897193" w:rsidRDefault="00002C6F" w:rsidP="00683EBC">
      <w:pPr>
        <w:widowControl/>
        <w:numPr>
          <w:ilvl w:val="0"/>
          <w:numId w:val="23"/>
        </w:numPr>
        <w:tabs>
          <w:tab w:val="left" w:pos="-1417"/>
          <w:tab w:val="left" w:pos="-697"/>
        </w:tabs>
        <w:suppressAutoHyphens w:val="0"/>
        <w:autoSpaceDN/>
        <w:spacing w:line="276" w:lineRule="auto"/>
        <w:jc w:val="both"/>
        <w:textAlignment w:val="auto"/>
        <w:rPr>
          <w:rFonts w:ascii="Lato" w:hAnsi="Lato" w:cs="Arial"/>
          <w:iCs/>
          <w:noProof/>
        </w:rPr>
      </w:pPr>
      <w:r w:rsidRPr="00897193">
        <w:rPr>
          <w:rFonts w:ascii="Lato" w:hAnsi="Lato"/>
        </w:rPr>
        <w:t xml:space="preserve">Informacje o charakterze organizacyjnym, finansowym, technicznym i prawnym oraz inne informacje przekazywane przez Zamawiającego określane są jako informacje poufne. Wykonawca podpisze oświadczenie o poufności stanowiące Załącznik nr </w:t>
      </w:r>
      <w:r w:rsidR="0081226B" w:rsidRPr="00897193">
        <w:rPr>
          <w:rFonts w:ascii="Lato" w:hAnsi="Lato"/>
        </w:rPr>
        <w:t>7</w:t>
      </w:r>
      <w:r w:rsidRPr="00897193">
        <w:rPr>
          <w:rFonts w:ascii="Lato" w:hAnsi="Lato"/>
        </w:rPr>
        <w:t xml:space="preserve"> do niniejszej </w:t>
      </w:r>
      <w:r w:rsidR="0073386B" w:rsidRPr="00897193">
        <w:rPr>
          <w:rFonts w:ascii="Lato" w:hAnsi="Lato"/>
        </w:rPr>
        <w:t>U</w:t>
      </w:r>
      <w:r w:rsidRPr="00897193">
        <w:rPr>
          <w:rFonts w:ascii="Lato" w:hAnsi="Lato"/>
        </w:rPr>
        <w:t>mowy, zobowiązując się, że udostępnione mu materiały wykorzysta tylko do opracowania przedmiotu umowy.</w:t>
      </w:r>
    </w:p>
    <w:p w14:paraId="2981831E" w14:textId="77777777" w:rsidR="0073386B" w:rsidRPr="00897193" w:rsidRDefault="0073386B" w:rsidP="00A24C11">
      <w:pPr>
        <w:widowControl/>
        <w:tabs>
          <w:tab w:val="left" w:pos="-1417"/>
          <w:tab w:val="left" w:pos="-697"/>
        </w:tabs>
        <w:suppressAutoHyphens w:val="0"/>
        <w:autoSpaceDN/>
        <w:spacing w:line="276" w:lineRule="auto"/>
        <w:jc w:val="both"/>
        <w:textAlignment w:val="auto"/>
        <w:rPr>
          <w:rFonts w:ascii="Lato" w:hAnsi="Lato" w:cs="Arial"/>
          <w:iCs/>
          <w:noProof/>
        </w:rPr>
      </w:pPr>
    </w:p>
    <w:p w14:paraId="2963A4B3" w14:textId="77777777" w:rsidR="00A24C11" w:rsidRPr="00897193" w:rsidRDefault="00A24C11" w:rsidP="00A24C11">
      <w:pPr>
        <w:widowControl/>
        <w:tabs>
          <w:tab w:val="left" w:pos="-1417"/>
          <w:tab w:val="left" w:pos="-697"/>
        </w:tabs>
        <w:suppressAutoHyphens w:val="0"/>
        <w:autoSpaceDN/>
        <w:spacing w:line="276" w:lineRule="auto"/>
        <w:jc w:val="center"/>
        <w:textAlignment w:val="auto"/>
        <w:rPr>
          <w:rFonts w:ascii="Lato" w:hAnsi="Lato" w:cs="Arial"/>
          <w:b/>
          <w:iCs/>
          <w:noProof/>
          <w:sz w:val="22"/>
          <w:szCs w:val="22"/>
        </w:rPr>
      </w:pPr>
      <w:r w:rsidRPr="00897193">
        <w:rPr>
          <w:rFonts w:ascii="Lato" w:hAnsi="Lato" w:cs="Arial"/>
          <w:b/>
          <w:iCs/>
          <w:noProof/>
          <w:sz w:val="22"/>
          <w:szCs w:val="22"/>
        </w:rPr>
        <w:t>§ 3</w:t>
      </w:r>
    </w:p>
    <w:p w14:paraId="17DEABFC" w14:textId="6681FA44" w:rsidR="00E404E9" w:rsidRPr="00897193" w:rsidRDefault="0050408E" w:rsidP="00683EBC">
      <w:pPr>
        <w:pStyle w:val="Akapitzlist"/>
        <w:numPr>
          <w:ilvl w:val="0"/>
          <w:numId w:val="37"/>
        </w:numPr>
        <w:autoSpaceDN/>
        <w:spacing w:after="0"/>
        <w:jc w:val="both"/>
        <w:rPr>
          <w:rFonts w:ascii="Lato" w:hAnsi="Lato" w:cs="Arial"/>
          <w:bCs/>
          <w:iCs/>
          <w:noProof/>
          <w:sz w:val="20"/>
          <w:szCs w:val="20"/>
        </w:rPr>
      </w:pPr>
      <w:r w:rsidRPr="00897193">
        <w:rPr>
          <w:rFonts w:ascii="Lato" w:hAnsi="Lato" w:cs="Arial"/>
          <w:iCs/>
          <w:noProof/>
          <w:sz w:val="20"/>
          <w:szCs w:val="20"/>
        </w:rPr>
        <w:t>Przedmiot z</w:t>
      </w:r>
      <w:r w:rsidR="00E404E9" w:rsidRPr="00897193">
        <w:rPr>
          <w:rFonts w:ascii="Lato" w:hAnsi="Lato" w:cs="Arial"/>
          <w:iCs/>
          <w:noProof/>
          <w:sz w:val="20"/>
          <w:szCs w:val="20"/>
        </w:rPr>
        <w:t>amówieni</w:t>
      </w:r>
      <w:r w:rsidRPr="00897193">
        <w:rPr>
          <w:rFonts w:ascii="Lato" w:hAnsi="Lato" w:cs="Arial"/>
          <w:iCs/>
          <w:noProof/>
          <w:sz w:val="20"/>
          <w:szCs w:val="20"/>
        </w:rPr>
        <w:t>a</w:t>
      </w:r>
      <w:r w:rsidR="00E404E9" w:rsidRPr="00897193">
        <w:rPr>
          <w:rFonts w:ascii="Lato" w:hAnsi="Lato" w:cs="Arial"/>
          <w:iCs/>
          <w:noProof/>
          <w:sz w:val="20"/>
          <w:szCs w:val="20"/>
        </w:rPr>
        <w:t xml:space="preserve"> należy zrealizować w terminie</w:t>
      </w:r>
      <w:r w:rsidR="00E404E9" w:rsidRPr="00897193">
        <w:rPr>
          <w:rFonts w:ascii="Lato" w:hAnsi="Lato" w:cs="Arial"/>
          <w:b/>
          <w:iCs/>
          <w:noProof/>
          <w:sz w:val="20"/>
          <w:szCs w:val="20"/>
        </w:rPr>
        <w:t xml:space="preserve"> do dnia 3</w:t>
      </w:r>
      <w:r w:rsidR="009B6B16" w:rsidRPr="00897193">
        <w:rPr>
          <w:rFonts w:ascii="Lato" w:hAnsi="Lato" w:cs="Arial"/>
          <w:b/>
          <w:iCs/>
          <w:noProof/>
          <w:sz w:val="20"/>
          <w:szCs w:val="20"/>
        </w:rPr>
        <w:t>0</w:t>
      </w:r>
      <w:r w:rsidR="00E404E9" w:rsidRPr="00897193">
        <w:rPr>
          <w:rFonts w:ascii="Lato" w:hAnsi="Lato" w:cs="Arial"/>
          <w:b/>
          <w:iCs/>
          <w:noProof/>
          <w:sz w:val="20"/>
          <w:szCs w:val="20"/>
        </w:rPr>
        <w:t xml:space="preserve"> </w:t>
      </w:r>
      <w:r w:rsidR="009B6B16" w:rsidRPr="00897193">
        <w:rPr>
          <w:rFonts w:ascii="Lato" w:hAnsi="Lato" w:cs="Arial"/>
          <w:b/>
          <w:iCs/>
          <w:noProof/>
          <w:sz w:val="20"/>
          <w:szCs w:val="20"/>
        </w:rPr>
        <w:t>kwietnia</w:t>
      </w:r>
      <w:r w:rsidR="00E404E9" w:rsidRPr="00897193">
        <w:rPr>
          <w:rFonts w:ascii="Lato" w:hAnsi="Lato" w:cs="Arial"/>
          <w:b/>
          <w:iCs/>
          <w:noProof/>
          <w:sz w:val="20"/>
          <w:szCs w:val="20"/>
        </w:rPr>
        <w:t xml:space="preserve"> 2025</w:t>
      </w:r>
      <w:r w:rsidR="00E404E9" w:rsidRPr="00897193">
        <w:rPr>
          <w:rFonts w:ascii="Lato" w:hAnsi="Lato" w:cs="Arial"/>
          <w:iCs/>
          <w:noProof/>
          <w:sz w:val="20"/>
          <w:szCs w:val="20"/>
        </w:rPr>
        <w:t xml:space="preserve"> roku</w:t>
      </w:r>
      <w:r w:rsidR="00E404E9" w:rsidRPr="00897193">
        <w:rPr>
          <w:rFonts w:ascii="Lato" w:hAnsi="Lato" w:cs="Arial"/>
          <w:bCs/>
          <w:iCs/>
          <w:noProof/>
          <w:sz w:val="20"/>
          <w:szCs w:val="20"/>
        </w:rPr>
        <w:t>.</w:t>
      </w:r>
    </w:p>
    <w:p w14:paraId="66E99CC7" w14:textId="6F259FDB" w:rsidR="0073386B" w:rsidRPr="00897193" w:rsidRDefault="00E404E9" w:rsidP="00683EBC">
      <w:pPr>
        <w:pStyle w:val="Akapitzlist"/>
        <w:numPr>
          <w:ilvl w:val="0"/>
          <w:numId w:val="37"/>
        </w:numPr>
        <w:autoSpaceDN/>
        <w:spacing w:after="0"/>
        <w:jc w:val="both"/>
        <w:rPr>
          <w:rFonts w:ascii="Lato" w:hAnsi="Lato" w:cs="Arial"/>
          <w:iCs/>
          <w:noProof/>
          <w:sz w:val="20"/>
          <w:szCs w:val="20"/>
        </w:rPr>
      </w:pPr>
      <w:r w:rsidRPr="00897193">
        <w:rPr>
          <w:rFonts w:ascii="Lato" w:hAnsi="Lato" w:cs="Arial"/>
          <w:iCs/>
          <w:noProof/>
          <w:sz w:val="20"/>
          <w:szCs w:val="20"/>
        </w:rPr>
        <w:t>Weryfikacj</w:t>
      </w:r>
      <w:r w:rsidR="0050408E" w:rsidRPr="00897193">
        <w:rPr>
          <w:rFonts w:ascii="Lato" w:hAnsi="Lato" w:cs="Arial"/>
          <w:iCs/>
          <w:noProof/>
          <w:sz w:val="20"/>
          <w:szCs w:val="20"/>
        </w:rPr>
        <w:t>i</w:t>
      </w:r>
      <w:r w:rsidRPr="00897193">
        <w:rPr>
          <w:rFonts w:ascii="Lato" w:hAnsi="Lato" w:cs="Arial"/>
          <w:iCs/>
          <w:noProof/>
          <w:sz w:val="20"/>
          <w:szCs w:val="20"/>
        </w:rPr>
        <w:t xml:space="preserve"> dokumentacji projektowej wskazan</w:t>
      </w:r>
      <w:r w:rsidR="0050408E" w:rsidRPr="00897193">
        <w:rPr>
          <w:rFonts w:ascii="Lato" w:hAnsi="Lato" w:cs="Arial"/>
          <w:iCs/>
          <w:noProof/>
          <w:sz w:val="20"/>
          <w:szCs w:val="20"/>
        </w:rPr>
        <w:t>ej w § 2 ust. 1 pkt 1 lit. a, b, c</w:t>
      </w:r>
      <w:r w:rsidRPr="00897193">
        <w:rPr>
          <w:rFonts w:ascii="Lato" w:hAnsi="Lato" w:cs="Arial"/>
          <w:iCs/>
          <w:noProof/>
          <w:sz w:val="20"/>
          <w:szCs w:val="20"/>
        </w:rPr>
        <w:t xml:space="preserve"> </w:t>
      </w:r>
      <w:r w:rsidR="0050408E" w:rsidRPr="00897193">
        <w:rPr>
          <w:rFonts w:ascii="Lato" w:hAnsi="Lato" w:cs="Arial"/>
          <w:iCs/>
          <w:noProof/>
          <w:sz w:val="20"/>
          <w:szCs w:val="20"/>
        </w:rPr>
        <w:t xml:space="preserve">Umowy wraz ze sporządzeniem Raportów Wykonawca zobowiązany jest dokonać </w:t>
      </w:r>
      <w:r w:rsidRPr="00897193">
        <w:rPr>
          <w:rFonts w:ascii="Lato" w:hAnsi="Lato" w:cs="Arial"/>
          <w:iCs/>
          <w:noProof/>
          <w:sz w:val="20"/>
          <w:szCs w:val="20"/>
        </w:rPr>
        <w:t xml:space="preserve">w terminie </w:t>
      </w:r>
      <w:r w:rsidR="0050408E" w:rsidRPr="00897193">
        <w:rPr>
          <w:rFonts w:ascii="Lato" w:hAnsi="Lato" w:cs="Arial"/>
          <w:b/>
          <w:iCs/>
          <w:noProof/>
          <w:sz w:val="20"/>
          <w:szCs w:val="20"/>
        </w:rPr>
        <w:t>…….</w:t>
      </w:r>
      <w:r w:rsidRPr="00897193">
        <w:rPr>
          <w:rFonts w:ascii="Lato" w:hAnsi="Lato" w:cs="Arial"/>
          <w:b/>
          <w:iCs/>
          <w:noProof/>
          <w:sz w:val="20"/>
          <w:szCs w:val="20"/>
        </w:rPr>
        <w:t xml:space="preserve"> dni roboczych</w:t>
      </w:r>
      <w:r w:rsidRPr="00897193">
        <w:rPr>
          <w:rFonts w:ascii="Lato" w:hAnsi="Lato" w:cs="Arial"/>
          <w:iCs/>
          <w:noProof/>
          <w:sz w:val="20"/>
          <w:szCs w:val="20"/>
        </w:rPr>
        <w:t xml:space="preserve"> od dnia </w:t>
      </w:r>
      <w:r w:rsidR="0050408E" w:rsidRPr="00897193">
        <w:rPr>
          <w:rFonts w:ascii="Lato" w:hAnsi="Lato" w:cs="Arial"/>
          <w:iCs/>
          <w:noProof/>
          <w:sz w:val="20"/>
          <w:szCs w:val="20"/>
        </w:rPr>
        <w:t>doręczenia Mu przez Zamawiającego</w:t>
      </w:r>
      <w:r w:rsidRPr="00897193">
        <w:rPr>
          <w:rFonts w:ascii="Lato" w:hAnsi="Lato" w:cs="Arial"/>
          <w:iCs/>
          <w:noProof/>
          <w:sz w:val="20"/>
          <w:szCs w:val="20"/>
        </w:rPr>
        <w:t xml:space="preserve"> </w:t>
      </w:r>
      <w:r w:rsidR="0050408E" w:rsidRPr="00897193">
        <w:rPr>
          <w:rFonts w:ascii="Lato" w:hAnsi="Lato" w:cs="Arial"/>
          <w:iCs/>
          <w:noProof/>
          <w:sz w:val="20"/>
          <w:szCs w:val="20"/>
        </w:rPr>
        <w:t>projektów w wersji elektronicznej.</w:t>
      </w:r>
    </w:p>
    <w:p w14:paraId="54218524" w14:textId="77777777" w:rsidR="0073386B" w:rsidRPr="00897193" w:rsidRDefault="0073386B" w:rsidP="00A24C11">
      <w:pPr>
        <w:widowControl/>
        <w:tabs>
          <w:tab w:val="left" w:pos="-1417"/>
          <w:tab w:val="left" w:pos="-697"/>
        </w:tabs>
        <w:suppressAutoHyphens w:val="0"/>
        <w:autoSpaceDN/>
        <w:spacing w:line="276" w:lineRule="auto"/>
        <w:jc w:val="both"/>
        <w:textAlignment w:val="auto"/>
        <w:rPr>
          <w:rFonts w:ascii="Lato" w:hAnsi="Lato" w:cs="Arial"/>
          <w:iCs/>
          <w:noProof/>
        </w:rPr>
      </w:pPr>
    </w:p>
    <w:p w14:paraId="73ECD26D" w14:textId="664C27A2" w:rsidR="00002C6F" w:rsidRPr="00897193" w:rsidRDefault="00002C6F" w:rsidP="00002C6F">
      <w:pPr>
        <w:widowControl/>
        <w:autoSpaceDN/>
        <w:spacing w:line="276" w:lineRule="auto"/>
        <w:jc w:val="center"/>
        <w:textAlignment w:val="auto"/>
        <w:rPr>
          <w:rFonts w:ascii="Lato" w:hAnsi="Lato" w:cs="Arial"/>
          <w:b/>
          <w:iCs/>
          <w:noProof/>
          <w:sz w:val="22"/>
          <w:szCs w:val="22"/>
        </w:rPr>
      </w:pPr>
      <w:r w:rsidRPr="00897193">
        <w:rPr>
          <w:rFonts w:ascii="Lato" w:hAnsi="Lato" w:cs="Arial"/>
          <w:b/>
          <w:iCs/>
          <w:noProof/>
          <w:sz w:val="22"/>
          <w:szCs w:val="22"/>
        </w:rPr>
        <w:t xml:space="preserve">§ </w:t>
      </w:r>
      <w:r w:rsidR="00660B43" w:rsidRPr="00897193">
        <w:rPr>
          <w:rFonts w:ascii="Lato" w:hAnsi="Lato" w:cs="Arial"/>
          <w:b/>
          <w:iCs/>
          <w:noProof/>
          <w:sz w:val="22"/>
          <w:szCs w:val="22"/>
        </w:rPr>
        <w:t>4</w:t>
      </w:r>
    </w:p>
    <w:p w14:paraId="5F519CF3" w14:textId="20D695FF" w:rsidR="00002C6F" w:rsidRPr="00897193" w:rsidRDefault="00002C6F" w:rsidP="00683EBC">
      <w:pPr>
        <w:widowControl/>
        <w:numPr>
          <w:ilvl w:val="0"/>
          <w:numId w:val="30"/>
        </w:numPr>
        <w:suppressAutoHyphens w:val="0"/>
        <w:autoSpaceDE w:val="0"/>
        <w:autoSpaceDN/>
        <w:adjustRightInd w:val="0"/>
        <w:spacing w:line="276" w:lineRule="auto"/>
        <w:jc w:val="both"/>
        <w:textAlignment w:val="auto"/>
        <w:rPr>
          <w:rFonts w:ascii="Lato" w:hAnsi="Lato"/>
        </w:rPr>
      </w:pPr>
      <w:r w:rsidRPr="00897193">
        <w:rPr>
          <w:rFonts w:ascii="Lato" w:hAnsi="Lato"/>
        </w:rPr>
        <w:t>Zamawiający udostępni i przekaże Wykonawcy</w:t>
      </w:r>
      <w:r w:rsidR="00660B43" w:rsidRPr="00897193">
        <w:rPr>
          <w:rFonts w:ascii="Lato" w:hAnsi="Lato"/>
        </w:rPr>
        <w:t>,</w:t>
      </w:r>
      <w:r w:rsidRPr="00897193">
        <w:rPr>
          <w:rFonts w:ascii="Lato" w:hAnsi="Lato"/>
        </w:rPr>
        <w:t xml:space="preserve"> </w:t>
      </w:r>
      <w:r w:rsidR="00C34A42" w:rsidRPr="00897193">
        <w:rPr>
          <w:rFonts w:ascii="Lato" w:hAnsi="Lato"/>
        </w:rPr>
        <w:t>najpóźniej w dniu następnym po dniu</w:t>
      </w:r>
      <w:r w:rsidRPr="00897193">
        <w:rPr>
          <w:rFonts w:ascii="Lato" w:hAnsi="Lato"/>
        </w:rPr>
        <w:t xml:space="preserve"> otrzymania od Projektanta</w:t>
      </w:r>
      <w:r w:rsidR="00660B43" w:rsidRPr="00897193">
        <w:rPr>
          <w:rFonts w:ascii="Lato" w:hAnsi="Lato"/>
        </w:rPr>
        <w:t>,</w:t>
      </w:r>
      <w:r w:rsidRPr="00897193">
        <w:rPr>
          <w:rFonts w:ascii="Lato" w:hAnsi="Lato"/>
          <w:b/>
          <w:bCs/>
        </w:rPr>
        <w:t xml:space="preserve"> </w:t>
      </w:r>
      <w:r w:rsidRPr="00897193">
        <w:rPr>
          <w:rFonts w:ascii="Lato" w:hAnsi="Lato"/>
        </w:rPr>
        <w:t xml:space="preserve">projekty wielobranżowe wykonawcze wskazane </w:t>
      </w:r>
      <w:r w:rsidR="00C34A42" w:rsidRPr="00897193">
        <w:rPr>
          <w:rFonts w:ascii="Lato" w:hAnsi="Lato"/>
          <w:iCs/>
        </w:rPr>
        <w:t>w § 2 ust. 1 pkt 1 lit. a, b, c Umowy</w:t>
      </w:r>
      <w:r w:rsidRPr="00897193">
        <w:rPr>
          <w:rFonts w:ascii="Lato" w:hAnsi="Lato"/>
        </w:rPr>
        <w:t xml:space="preserve"> w wersji cyfrowej (PDF i DWG).</w:t>
      </w:r>
    </w:p>
    <w:p w14:paraId="58FF1222" w14:textId="77777777" w:rsidR="00002C6F" w:rsidRPr="00897193" w:rsidRDefault="00002C6F" w:rsidP="00683EBC">
      <w:pPr>
        <w:widowControl/>
        <w:numPr>
          <w:ilvl w:val="0"/>
          <w:numId w:val="24"/>
        </w:numPr>
        <w:suppressAutoHyphens w:val="0"/>
        <w:autoSpaceDE w:val="0"/>
        <w:autoSpaceDN/>
        <w:adjustRightInd w:val="0"/>
        <w:spacing w:line="276" w:lineRule="auto"/>
        <w:ind w:left="567" w:hanging="567"/>
        <w:jc w:val="both"/>
        <w:textAlignment w:val="auto"/>
        <w:rPr>
          <w:rFonts w:ascii="Lato" w:hAnsi="Lato"/>
        </w:rPr>
      </w:pPr>
      <w:r w:rsidRPr="00897193">
        <w:rPr>
          <w:rFonts w:ascii="Lato" w:hAnsi="Lato"/>
        </w:rPr>
        <w:t>Wykonawca ma prawo do wezwania Zamawiającego do przedstawienia niezbędnych dokumentów lub udzielenia innych niezbędnych w uzasadnionej opinii Wykonawcy informacji. Zamawiający powinien udzielić żądanych informacji w najszybszym możliwym terminie, jednakże nie później niż w terminie 3 dni roboczych.</w:t>
      </w:r>
    </w:p>
    <w:p w14:paraId="4C6785DB" w14:textId="77777777" w:rsidR="00002C6F" w:rsidRPr="00897193" w:rsidRDefault="00002C6F" w:rsidP="00002C6F">
      <w:pPr>
        <w:widowControl/>
        <w:autoSpaceDN/>
        <w:spacing w:line="276" w:lineRule="auto"/>
        <w:jc w:val="both"/>
        <w:textAlignment w:val="auto"/>
        <w:rPr>
          <w:rFonts w:ascii="Cambria" w:hAnsi="Cambria" w:cs="Arial"/>
          <w:bCs/>
          <w:iCs/>
          <w:noProof/>
          <w:sz w:val="24"/>
          <w:szCs w:val="24"/>
        </w:rPr>
      </w:pPr>
    </w:p>
    <w:p w14:paraId="3A8704CA" w14:textId="6E34E1C3" w:rsidR="00002C6F" w:rsidRPr="00897193" w:rsidRDefault="00002C6F" w:rsidP="00002C6F">
      <w:pPr>
        <w:widowControl/>
        <w:autoSpaceDN/>
        <w:spacing w:line="276" w:lineRule="auto"/>
        <w:jc w:val="center"/>
        <w:textAlignment w:val="auto"/>
        <w:rPr>
          <w:rFonts w:ascii="Lato" w:hAnsi="Lato" w:cs="Arial"/>
          <w:b/>
          <w:iCs/>
          <w:noProof/>
          <w:sz w:val="22"/>
          <w:szCs w:val="22"/>
        </w:rPr>
      </w:pPr>
      <w:r w:rsidRPr="00897193">
        <w:rPr>
          <w:rFonts w:ascii="Lato" w:hAnsi="Lato" w:cs="Arial"/>
          <w:b/>
          <w:iCs/>
          <w:noProof/>
          <w:sz w:val="22"/>
          <w:szCs w:val="22"/>
        </w:rPr>
        <w:t xml:space="preserve">§ </w:t>
      </w:r>
      <w:r w:rsidR="00660B43" w:rsidRPr="00897193">
        <w:rPr>
          <w:rFonts w:ascii="Lato" w:hAnsi="Lato" w:cs="Arial"/>
          <w:b/>
          <w:iCs/>
          <w:noProof/>
          <w:sz w:val="22"/>
          <w:szCs w:val="22"/>
        </w:rPr>
        <w:t>5</w:t>
      </w:r>
    </w:p>
    <w:p w14:paraId="68CF983D" w14:textId="21FCB9C1" w:rsidR="00002C6F" w:rsidRPr="00897193" w:rsidRDefault="00002C6F" w:rsidP="00683EBC">
      <w:pPr>
        <w:widowControl/>
        <w:numPr>
          <w:ilvl w:val="0"/>
          <w:numId w:val="25"/>
        </w:numPr>
        <w:suppressAutoHyphens w:val="0"/>
        <w:autoSpaceDE w:val="0"/>
        <w:autoSpaceDN/>
        <w:adjustRightInd w:val="0"/>
        <w:spacing w:line="276" w:lineRule="auto"/>
        <w:jc w:val="both"/>
        <w:textAlignment w:val="auto"/>
        <w:rPr>
          <w:rFonts w:ascii="Lato" w:hAnsi="Lato"/>
        </w:rPr>
      </w:pPr>
      <w:r w:rsidRPr="00897193">
        <w:rPr>
          <w:rFonts w:ascii="Lato" w:hAnsi="Lato"/>
        </w:rPr>
        <w:t>Wykonawca zobowiązuje się do realizacji przedmiotu umowy na własne ryzyko i rachunek, ale w</w:t>
      </w:r>
      <w:r w:rsidR="00660B43" w:rsidRPr="00897193">
        <w:rPr>
          <w:rFonts w:ascii="Lato" w:hAnsi="Lato"/>
        </w:rPr>
        <w:t> </w:t>
      </w:r>
      <w:r w:rsidRPr="00897193">
        <w:rPr>
          <w:rFonts w:ascii="Lato" w:hAnsi="Lato"/>
        </w:rPr>
        <w:t>porozumieniu z Zamawiającym.</w:t>
      </w:r>
    </w:p>
    <w:p w14:paraId="7F105AB6" w14:textId="77777777" w:rsidR="00002C6F" w:rsidRPr="00897193" w:rsidRDefault="00002C6F" w:rsidP="00683EBC">
      <w:pPr>
        <w:widowControl/>
        <w:numPr>
          <w:ilvl w:val="0"/>
          <w:numId w:val="25"/>
        </w:numPr>
        <w:suppressAutoHyphens w:val="0"/>
        <w:autoSpaceDE w:val="0"/>
        <w:autoSpaceDN/>
        <w:adjustRightInd w:val="0"/>
        <w:spacing w:line="276" w:lineRule="auto"/>
        <w:jc w:val="both"/>
        <w:textAlignment w:val="auto"/>
        <w:rPr>
          <w:rFonts w:ascii="Lato" w:hAnsi="Lato"/>
        </w:rPr>
      </w:pPr>
      <w:r w:rsidRPr="00897193">
        <w:rPr>
          <w:rFonts w:ascii="Lato" w:hAnsi="Lato"/>
        </w:rPr>
        <w:t>W wykonywaniu przedmiotu niniejszej umowy Wykonawca może podjąć współpracę ze specjalistami z innych dziedzin, za których działania bierze odpowiedzialność, jak za działania własne.</w:t>
      </w:r>
    </w:p>
    <w:p w14:paraId="3174F04E" w14:textId="77777777" w:rsidR="00002C6F" w:rsidRPr="00897193" w:rsidRDefault="00002C6F" w:rsidP="00683EBC">
      <w:pPr>
        <w:widowControl/>
        <w:numPr>
          <w:ilvl w:val="0"/>
          <w:numId w:val="25"/>
        </w:numPr>
        <w:suppressAutoHyphens w:val="0"/>
        <w:autoSpaceDE w:val="0"/>
        <w:autoSpaceDN/>
        <w:adjustRightInd w:val="0"/>
        <w:spacing w:line="276" w:lineRule="auto"/>
        <w:jc w:val="both"/>
        <w:textAlignment w:val="auto"/>
        <w:rPr>
          <w:rFonts w:ascii="Lato" w:hAnsi="Lato"/>
        </w:rPr>
      </w:pPr>
      <w:r w:rsidRPr="00897193">
        <w:rPr>
          <w:rFonts w:ascii="Lato" w:hAnsi="Lato"/>
        </w:rPr>
        <w:t>Podjęcie przez Wykonawcę współpracy z osobami, o których mowa w ust. 2 niniejszego paragrafu, nie będzie odrębnie wynagradzane przez Zamawiającego.</w:t>
      </w:r>
    </w:p>
    <w:p w14:paraId="5DBD4FC0" w14:textId="4C074D2F" w:rsidR="00145DFC" w:rsidRPr="00897193" w:rsidRDefault="00145DFC" w:rsidP="00683EBC">
      <w:pPr>
        <w:widowControl/>
        <w:numPr>
          <w:ilvl w:val="0"/>
          <w:numId w:val="25"/>
        </w:numPr>
        <w:suppressAutoHyphens w:val="0"/>
        <w:autoSpaceDE w:val="0"/>
        <w:autoSpaceDN/>
        <w:adjustRightInd w:val="0"/>
        <w:spacing w:line="276" w:lineRule="auto"/>
        <w:jc w:val="both"/>
        <w:textAlignment w:val="auto"/>
        <w:rPr>
          <w:rFonts w:ascii="Lato" w:hAnsi="Lato"/>
        </w:rPr>
      </w:pPr>
      <w:r w:rsidRPr="00897193">
        <w:rPr>
          <w:rFonts w:ascii="Lato" w:hAnsi="Lato"/>
        </w:rPr>
        <w:t>Wykonawca ponosi odpowiedzialność cywilnoprawną za szkody wyrządzone Zamawiającemu na skutek niewykonania lub nienależytego wykonania usług powierzonych mu na podstawie niniejszej umowy.</w:t>
      </w:r>
    </w:p>
    <w:p w14:paraId="6ED3204C" w14:textId="4CDDBBCE" w:rsidR="00145DFC" w:rsidRPr="00897193" w:rsidRDefault="00145DFC" w:rsidP="00683EBC">
      <w:pPr>
        <w:widowControl/>
        <w:numPr>
          <w:ilvl w:val="0"/>
          <w:numId w:val="25"/>
        </w:numPr>
        <w:suppressAutoHyphens w:val="0"/>
        <w:autoSpaceDE w:val="0"/>
        <w:autoSpaceDN/>
        <w:adjustRightInd w:val="0"/>
        <w:spacing w:line="276" w:lineRule="auto"/>
        <w:jc w:val="both"/>
        <w:textAlignment w:val="auto"/>
        <w:rPr>
          <w:rFonts w:ascii="Lato" w:hAnsi="Lato"/>
        </w:rPr>
      </w:pPr>
      <w:r w:rsidRPr="00897193">
        <w:rPr>
          <w:rFonts w:ascii="Lato" w:hAnsi="Lato"/>
        </w:rPr>
        <w:t xml:space="preserve">Przed podpisaniem niniejszej umowy Wykonawca obowiązany jest przedłożyć Zamawiającemu polisę ubezpieczeniową OC z tytułu odpowiedzialności cywilnoprawnej na sumę ubezpieczenia (gwarancyjną) </w:t>
      </w:r>
      <w:r w:rsidRPr="00897193">
        <w:rPr>
          <w:rFonts w:ascii="Lato" w:hAnsi="Lato"/>
          <w:b/>
        </w:rPr>
        <w:t>nie mniejszą niż 3 000.000,00 zł</w:t>
      </w:r>
      <w:r w:rsidRPr="00897193">
        <w:rPr>
          <w:rFonts w:ascii="Lato" w:hAnsi="Lato"/>
        </w:rPr>
        <w:t xml:space="preserve"> (słownie: trzy miliony złotych 00/100) w zakresie prowadzonej działalności gospodarczej obejmującej wykonywanie usług projektowych oraz inżynierskich</w:t>
      </w:r>
      <w:r w:rsidR="00F14E12" w:rsidRPr="00897193">
        <w:rPr>
          <w:rFonts w:ascii="Lato" w:hAnsi="Lato"/>
        </w:rPr>
        <w:t>,</w:t>
      </w:r>
      <w:r w:rsidRPr="00897193">
        <w:rPr>
          <w:rFonts w:ascii="Lato" w:hAnsi="Lato"/>
        </w:rPr>
        <w:t xml:space="preserve"> wraz z dowodem / dowodami opłaconej wymaganej składki / składek, oraz, jeżeli przedłożona polisa nie będzie obejmowała całego okresu obowiązywania niniejszej umowy – pisemne zobowiązanie Wykonawcy do odnawiania polisy i jej utrzymywania przez cały okres </w:t>
      </w:r>
      <w:r w:rsidRPr="00897193">
        <w:rPr>
          <w:rFonts w:ascii="Lato" w:hAnsi="Lato"/>
        </w:rPr>
        <w:lastRenderedPageBreak/>
        <w:t>obowiązywania umowy, a także przedstawiania Zamawiającemu nowej polisy najpóźniej na 7 dni roboczych przed datą wygaśnięcia poprzedniej polisy.</w:t>
      </w:r>
    </w:p>
    <w:p w14:paraId="6E33A14C" w14:textId="760046EF" w:rsidR="00002C6F" w:rsidRPr="00897193" w:rsidRDefault="00002C6F" w:rsidP="00683EBC">
      <w:pPr>
        <w:widowControl/>
        <w:numPr>
          <w:ilvl w:val="0"/>
          <w:numId w:val="25"/>
        </w:numPr>
        <w:suppressAutoHyphens w:val="0"/>
        <w:autoSpaceDE w:val="0"/>
        <w:autoSpaceDN/>
        <w:adjustRightInd w:val="0"/>
        <w:spacing w:line="276" w:lineRule="auto"/>
        <w:jc w:val="both"/>
        <w:textAlignment w:val="auto"/>
        <w:rPr>
          <w:rFonts w:ascii="Lato" w:hAnsi="Lato"/>
        </w:rPr>
      </w:pPr>
      <w:r w:rsidRPr="00897193">
        <w:rPr>
          <w:rFonts w:ascii="Lato" w:hAnsi="Lato"/>
        </w:rPr>
        <w:t>Zamawiający i Wykonawca zobowiązują się i mają prawo do wzajemnego informowania się o</w:t>
      </w:r>
      <w:r w:rsidR="00660B43" w:rsidRPr="00897193">
        <w:rPr>
          <w:rFonts w:ascii="Lato" w:hAnsi="Lato"/>
        </w:rPr>
        <w:t> </w:t>
      </w:r>
      <w:r w:rsidRPr="00897193">
        <w:rPr>
          <w:rFonts w:ascii="Lato" w:hAnsi="Lato"/>
        </w:rPr>
        <w:t>swoich działaniach na rzecz realizacji przedmiotu umowy.</w:t>
      </w:r>
    </w:p>
    <w:p w14:paraId="4DBFCCF5" w14:textId="0D253C8D" w:rsidR="00002C6F" w:rsidRPr="00897193" w:rsidRDefault="00002C6F" w:rsidP="00683EBC">
      <w:pPr>
        <w:widowControl/>
        <w:numPr>
          <w:ilvl w:val="0"/>
          <w:numId w:val="25"/>
        </w:numPr>
        <w:suppressAutoHyphens w:val="0"/>
        <w:autoSpaceDE w:val="0"/>
        <w:autoSpaceDN/>
        <w:adjustRightInd w:val="0"/>
        <w:spacing w:line="276" w:lineRule="auto"/>
        <w:jc w:val="both"/>
        <w:textAlignment w:val="auto"/>
        <w:rPr>
          <w:rFonts w:ascii="Lato" w:hAnsi="Lato"/>
        </w:rPr>
      </w:pPr>
      <w:r w:rsidRPr="00897193">
        <w:rPr>
          <w:rFonts w:ascii="Lato" w:hAnsi="Lato"/>
        </w:rPr>
        <w:t xml:space="preserve">W zakresie niezbędnym do wykonania zobowiązań wynikających z niniejszej </w:t>
      </w:r>
      <w:r w:rsidR="001703B6" w:rsidRPr="00897193">
        <w:rPr>
          <w:rFonts w:ascii="Lato" w:hAnsi="Lato"/>
        </w:rPr>
        <w:t>U</w:t>
      </w:r>
      <w:r w:rsidRPr="00897193">
        <w:rPr>
          <w:rFonts w:ascii="Lato" w:hAnsi="Lato"/>
        </w:rPr>
        <w:t>mowy, Strony udzielają sobie wszelkich zgód i zezwoleń na korzystanie z ich oznaczeń i logo.</w:t>
      </w:r>
    </w:p>
    <w:p w14:paraId="5E9A9983" w14:textId="77777777" w:rsidR="00002C6F" w:rsidRPr="00897193" w:rsidRDefault="00002C6F" w:rsidP="00002C6F">
      <w:pPr>
        <w:widowControl/>
        <w:autoSpaceDN/>
        <w:spacing w:line="276" w:lineRule="auto"/>
        <w:jc w:val="both"/>
        <w:textAlignment w:val="auto"/>
        <w:rPr>
          <w:rFonts w:ascii="Lato" w:hAnsi="Lato" w:cs="Arial"/>
          <w:bCs/>
          <w:iCs/>
          <w:noProof/>
        </w:rPr>
      </w:pPr>
    </w:p>
    <w:p w14:paraId="6C002E19" w14:textId="5F724F91" w:rsidR="00002C6F" w:rsidRPr="00897193" w:rsidRDefault="00002C6F" w:rsidP="00002C6F">
      <w:pPr>
        <w:widowControl/>
        <w:autoSpaceDN/>
        <w:spacing w:line="276" w:lineRule="auto"/>
        <w:jc w:val="center"/>
        <w:textAlignment w:val="auto"/>
        <w:rPr>
          <w:rFonts w:ascii="Lato" w:hAnsi="Lato" w:cs="Arial"/>
          <w:b/>
          <w:iCs/>
          <w:noProof/>
          <w:sz w:val="22"/>
          <w:szCs w:val="22"/>
        </w:rPr>
      </w:pPr>
      <w:r w:rsidRPr="00897193">
        <w:rPr>
          <w:rFonts w:ascii="Lato" w:hAnsi="Lato" w:cs="Arial"/>
          <w:b/>
          <w:iCs/>
          <w:noProof/>
          <w:sz w:val="22"/>
          <w:szCs w:val="22"/>
        </w:rPr>
        <w:t xml:space="preserve">§ </w:t>
      </w:r>
      <w:r w:rsidR="0063561C" w:rsidRPr="00897193">
        <w:rPr>
          <w:rFonts w:ascii="Lato" w:hAnsi="Lato" w:cs="Arial"/>
          <w:b/>
          <w:iCs/>
          <w:noProof/>
          <w:sz w:val="22"/>
          <w:szCs w:val="22"/>
        </w:rPr>
        <w:t>6</w:t>
      </w:r>
    </w:p>
    <w:p w14:paraId="5DF56A6B" w14:textId="0ECF183D" w:rsidR="00002C6F" w:rsidRPr="00897193" w:rsidRDefault="00002C6F" w:rsidP="00683EBC">
      <w:pPr>
        <w:pStyle w:val="Akapitzlist"/>
        <w:numPr>
          <w:ilvl w:val="0"/>
          <w:numId w:val="38"/>
        </w:numPr>
        <w:autoSpaceDE w:val="0"/>
        <w:autoSpaceDN/>
        <w:adjustRightInd w:val="0"/>
        <w:spacing w:after="0"/>
        <w:jc w:val="both"/>
        <w:rPr>
          <w:rFonts w:ascii="Lato" w:hAnsi="Lato"/>
          <w:sz w:val="20"/>
          <w:szCs w:val="20"/>
        </w:rPr>
      </w:pPr>
      <w:r w:rsidRPr="00897193">
        <w:rPr>
          <w:rFonts w:ascii="Lato" w:hAnsi="Lato"/>
          <w:sz w:val="20"/>
          <w:szCs w:val="20"/>
        </w:rPr>
        <w:t xml:space="preserve">Wynagrodzenie Wykonawcy za wykonanie przedmiotu umowy określonego w § </w:t>
      </w:r>
      <w:r w:rsidR="003F2EE5" w:rsidRPr="00897193">
        <w:rPr>
          <w:rFonts w:ascii="Lato" w:hAnsi="Lato"/>
          <w:sz w:val="20"/>
          <w:szCs w:val="20"/>
        </w:rPr>
        <w:t xml:space="preserve">1 i </w:t>
      </w:r>
      <w:r w:rsidRPr="00897193">
        <w:rPr>
          <w:rFonts w:ascii="Lato" w:hAnsi="Lato"/>
          <w:sz w:val="20"/>
          <w:szCs w:val="20"/>
        </w:rPr>
        <w:t xml:space="preserve">2 niniejszej </w:t>
      </w:r>
      <w:r w:rsidR="003F2EE5" w:rsidRPr="00897193">
        <w:rPr>
          <w:rFonts w:ascii="Lato" w:hAnsi="Lato"/>
          <w:sz w:val="20"/>
          <w:szCs w:val="20"/>
        </w:rPr>
        <w:t>U</w:t>
      </w:r>
      <w:r w:rsidRPr="00897193">
        <w:rPr>
          <w:rFonts w:ascii="Lato" w:hAnsi="Lato"/>
          <w:sz w:val="20"/>
          <w:szCs w:val="20"/>
        </w:rPr>
        <w:t xml:space="preserve">mowy Strony ustalają na kwotę </w:t>
      </w:r>
      <w:r w:rsidR="003F2EE5" w:rsidRPr="00897193">
        <w:rPr>
          <w:rFonts w:ascii="Lato" w:hAnsi="Lato"/>
          <w:sz w:val="20"/>
          <w:szCs w:val="20"/>
        </w:rPr>
        <w:t>……………………..</w:t>
      </w:r>
      <w:r w:rsidRPr="00897193">
        <w:rPr>
          <w:rFonts w:ascii="Lato" w:hAnsi="Lato"/>
          <w:sz w:val="20"/>
          <w:szCs w:val="20"/>
        </w:rPr>
        <w:t>,00 zł (</w:t>
      </w:r>
      <w:r w:rsidR="003F2EE5" w:rsidRPr="00897193">
        <w:rPr>
          <w:rFonts w:ascii="Lato" w:hAnsi="Lato"/>
          <w:sz w:val="20"/>
          <w:szCs w:val="20"/>
        </w:rPr>
        <w:t>…………………………………..</w:t>
      </w:r>
      <w:r w:rsidRPr="00897193">
        <w:rPr>
          <w:rFonts w:ascii="Lato" w:hAnsi="Lato"/>
          <w:sz w:val="20"/>
          <w:szCs w:val="20"/>
        </w:rPr>
        <w:t xml:space="preserve"> złotych) brutto, w</w:t>
      </w:r>
      <w:r w:rsidR="004C3A35" w:rsidRPr="00897193">
        <w:rPr>
          <w:rFonts w:ascii="Lato" w:hAnsi="Lato"/>
          <w:sz w:val="20"/>
          <w:szCs w:val="20"/>
        </w:rPr>
        <w:t> </w:t>
      </w:r>
      <w:r w:rsidRPr="00897193">
        <w:rPr>
          <w:rFonts w:ascii="Lato" w:hAnsi="Lato"/>
          <w:sz w:val="20"/>
          <w:szCs w:val="20"/>
        </w:rPr>
        <w:t>tym za:</w:t>
      </w:r>
    </w:p>
    <w:p w14:paraId="2B007618" w14:textId="567F2452" w:rsidR="00002C6F" w:rsidRPr="00897193" w:rsidRDefault="003F2EE5" w:rsidP="00683EBC">
      <w:pPr>
        <w:pStyle w:val="Akapitzlist"/>
        <w:numPr>
          <w:ilvl w:val="0"/>
          <w:numId w:val="39"/>
        </w:numPr>
        <w:autoSpaceDE w:val="0"/>
        <w:autoSpaceDN/>
        <w:adjustRightInd w:val="0"/>
        <w:spacing w:before="60" w:after="0"/>
        <w:jc w:val="both"/>
        <w:rPr>
          <w:rFonts w:ascii="Lato" w:hAnsi="Lato"/>
          <w:sz w:val="20"/>
          <w:szCs w:val="20"/>
        </w:rPr>
      </w:pPr>
      <w:r w:rsidRPr="00897193">
        <w:rPr>
          <w:rFonts w:ascii="Lato" w:hAnsi="Lato"/>
          <w:sz w:val="20"/>
          <w:szCs w:val="20"/>
        </w:rPr>
        <w:t xml:space="preserve">Weryfikację Projektu Wykonawczego i sporządzenie Raportu </w:t>
      </w:r>
      <w:r w:rsidR="00002C6F" w:rsidRPr="00897193">
        <w:rPr>
          <w:rFonts w:ascii="Lato" w:hAnsi="Lato"/>
          <w:sz w:val="20"/>
          <w:szCs w:val="20"/>
        </w:rPr>
        <w:t xml:space="preserve"> – </w:t>
      </w:r>
      <w:r w:rsidRPr="00897193">
        <w:rPr>
          <w:rFonts w:ascii="Lato" w:hAnsi="Lato"/>
          <w:sz w:val="20"/>
          <w:szCs w:val="20"/>
        </w:rPr>
        <w:t>……………………</w:t>
      </w:r>
      <w:r w:rsidR="00002C6F" w:rsidRPr="00897193">
        <w:rPr>
          <w:rFonts w:ascii="Lato" w:hAnsi="Lato"/>
          <w:sz w:val="20"/>
          <w:szCs w:val="20"/>
        </w:rPr>
        <w:t xml:space="preserve"> zł brutto,</w:t>
      </w:r>
    </w:p>
    <w:p w14:paraId="4BBF4DC9" w14:textId="33C0A1A9" w:rsidR="00002C6F" w:rsidRPr="00897193" w:rsidRDefault="003F2EE5" w:rsidP="00683EBC">
      <w:pPr>
        <w:pStyle w:val="Akapitzlist"/>
        <w:numPr>
          <w:ilvl w:val="0"/>
          <w:numId w:val="39"/>
        </w:numPr>
        <w:autoSpaceDE w:val="0"/>
        <w:autoSpaceDN/>
        <w:adjustRightInd w:val="0"/>
        <w:spacing w:before="60" w:after="0"/>
        <w:jc w:val="both"/>
        <w:rPr>
          <w:rFonts w:ascii="Lato" w:hAnsi="Lato"/>
          <w:sz w:val="20"/>
          <w:szCs w:val="20"/>
        </w:rPr>
      </w:pPr>
      <w:r w:rsidRPr="00897193">
        <w:rPr>
          <w:rFonts w:ascii="Lato" w:hAnsi="Lato"/>
          <w:sz w:val="20"/>
          <w:szCs w:val="20"/>
        </w:rPr>
        <w:t>Weryfikację Projektu Technicznego i sporządzenie Raportu  – ……………… zł brutto,</w:t>
      </w:r>
    </w:p>
    <w:p w14:paraId="1BAF069C" w14:textId="2E4BBCF5" w:rsidR="003F2EE5" w:rsidRPr="00897193" w:rsidRDefault="003F2EE5" w:rsidP="00683EBC">
      <w:pPr>
        <w:pStyle w:val="Akapitzlist"/>
        <w:numPr>
          <w:ilvl w:val="0"/>
          <w:numId w:val="39"/>
        </w:numPr>
        <w:autoSpaceDE w:val="0"/>
        <w:autoSpaceDN/>
        <w:adjustRightInd w:val="0"/>
        <w:spacing w:before="60" w:after="0"/>
        <w:jc w:val="both"/>
        <w:rPr>
          <w:rFonts w:ascii="Lato" w:hAnsi="Lato"/>
          <w:sz w:val="20"/>
          <w:szCs w:val="20"/>
        </w:rPr>
      </w:pPr>
      <w:r w:rsidRPr="00897193">
        <w:rPr>
          <w:rFonts w:ascii="Lato" w:hAnsi="Lato"/>
          <w:sz w:val="20"/>
          <w:szCs w:val="20"/>
        </w:rPr>
        <w:t>Weryfikację Projektu Aranżacji Wnętrz i sporządzenie Raportu  – ……………… zł brutto,</w:t>
      </w:r>
    </w:p>
    <w:p w14:paraId="0517F469" w14:textId="3337F2B4" w:rsidR="00002C6F" w:rsidRPr="00897193" w:rsidRDefault="00002C6F" w:rsidP="00683EBC">
      <w:pPr>
        <w:pStyle w:val="Akapitzlist"/>
        <w:numPr>
          <w:ilvl w:val="0"/>
          <w:numId w:val="38"/>
        </w:numPr>
        <w:autoSpaceDE w:val="0"/>
        <w:autoSpaceDN/>
        <w:adjustRightInd w:val="0"/>
        <w:spacing w:before="60" w:after="0"/>
        <w:jc w:val="both"/>
        <w:rPr>
          <w:rFonts w:ascii="Lato" w:hAnsi="Lato"/>
          <w:sz w:val="20"/>
          <w:szCs w:val="20"/>
        </w:rPr>
      </w:pPr>
      <w:r w:rsidRPr="00897193">
        <w:rPr>
          <w:rFonts w:ascii="Lato" w:hAnsi="Lato"/>
          <w:sz w:val="20"/>
          <w:szCs w:val="20"/>
        </w:rPr>
        <w:t xml:space="preserve">Określone w ust. </w:t>
      </w:r>
      <w:r w:rsidR="004C3A35" w:rsidRPr="00897193">
        <w:rPr>
          <w:rFonts w:ascii="Lato" w:hAnsi="Lato"/>
          <w:sz w:val="20"/>
          <w:szCs w:val="20"/>
        </w:rPr>
        <w:t>1</w:t>
      </w:r>
      <w:r w:rsidRPr="00897193">
        <w:rPr>
          <w:rFonts w:ascii="Lato" w:hAnsi="Lato"/>
          <w:sz w:val="20"/>
          <w:szCs w:val="20"/>
        </w:rPr>
        <w:t xml:space="preserve"> wynagrodzenie będzie płatne na podstawie faktury wystawionej przez Wykonawcę. Podstawę wystawienia faktury stanowić będzie protokół odbioru usług, stwierdzający przyjęcie przez Zamawiającego</w:t>
      </w:r>
      <w:r w:rsidRPr="00897193">
        <w:rPr>
          <w:rFonts w:ascii="Lato" w:hAnsi="Lato"/>
          <w:b/>
          <w:bCs/>
          <w:sz w:val="20"/>
          <w:szCs w:val="20"/>
        </w:rPr>
        <w:t xml:space="preserve"> </w:t>
      </w:r>
      <w:r w:rsidRPr="00897193">
        <w:rPr>
          <w:rFonts w:ascii="Lato" w:hAnsi="Lato"/>
          <w:sz w:val="20"/>
          <w:szCs w:val="20"/>
        </w:rPr>
        <w:t>Raport</w:t>
      </w:r>
      <w:r w:rsidR="003F2EE5" w:rsidRPr="00897193">
        <w:rPr>
          <w:rFonts w:ascii="Lato" w:hAnsi="Lato"/>
          <w:sz w:val="20"/>
          <w:szCs w:val="20"/>
        </w:rPr>
        <w:t>ów</w:t>
      </w:r>
      <w:r w:rsidRPr="00897193">
        <w:rPr>
          <w:rFonts w:ascii="Lato" w:hAnsi="Lato"/>
          <w:sz w:val="20"/>
          <w:szCs w:val="20"/>
        </w:rPr>
        <w:t>, o który</w:t>
      </w:r>
      <w:r w:rsidR="003F2EE5" w:rsidRPr="00897193">
        <w:rPr>
          <w:rFonts w:ascii="Lato" w:hAnsi="Lato"/>
          <w:sz w:val="20"/>
          <w:szCs w:val="20"/>
        </w:rPr>
        <w:t>ch</w:t>
      </w:r>
      <w:r w:rsidRPr="00897193">
        <w:rPr>
          <w:rFonts w:ascii="Lato" w:hAnsi="Lato"/>
          <w:sz w:val="20"/>
          <w:szCs w:val="20"/>
        </w:rPr>
        <w:t xml:space="preserve"> mowa w § 2 ust. </w:t>
      </w:r>
      <w:r w:rsidR="003F2EE5" w:rsidRPr="00897193">
        <w:rPr>
          <w:rFonts w:ascii="Lato" w:hAnsi="Lato"/>
          <w:sz w:val="20"/>
          <w:szCs w:val="20"/>
        </w:rPr>
        <w:t>2</w:t>
      </w:r>
      <w:r w:rsidRPr="00897193">
        <w:rPr>
          <w:rFonts w:ascii="Lato" w:hAnsi="Lato"/>
          <w:sz w:val="20"/>
          <w:szCs w:val="20"/>
        </w:rPr>
        <w:t xml:space="preserve"> </w:t>
      </w:r>
      <w:r w:rsidR="003F2EE5" w:rsidRPr="00897193">
        <w:rPr>
          <w:rFonts w:ascii="Lato" w:hAnsi="Lato"/>
          <w:sz w:val="20"/>
          <w:szCs w:val="20"/>
        </w:rPr>
        <w:t>U</w:t>
      </w:r>
      <w:r w:rsidRPr="00897193">
        <w:rPr>
          <w:rFonts w:ascii="Lato" w:hAnsi="Lato"/>
          <w:sz w:val="20"/>
          <w:szCs w:val="20"/>
        </w:rPr>
        <w:t>mowy</w:t>
      </w:r>
      <w:r w:rsidRPr="00897193">
        <w:rPr>
          <w:rFonts w:ascii="Lato" w:hAnsi="Lato"/>
          <w:b/>
          <w:bCs/>
          <w:sz w:val="20"/>
          <w:szCs w:val="20"/>
        </w:rPr>
        <w:t>.</w:t>
      </w:r>
    </w:p>
    <w:p w14:paraId="03081233" w14:textId="77777777" w:rsidR="00002C6F" w:rsidRPr="00897193" w:rsidRDefault="00002C6F" w:rsidP="00683EBC">
      <w:pPr>
        <w:pStyle w:val="Akapitzlist"/>
        <w:numPr>
          <w:ilvl w:val="0"/>
          <w:numId w:val="38"/>
        </w:numPr>
        <w:autoSpaceDE w:val="0"/>
        <w:autoSpaceDN/>
        <w:adjustRightInd w:val="0"/>
        <w:spacing w:after="0"/>
        <w:jc w:val="both"/>
        <w:rPr>
          <w:rFonts w:ascii="Lato" w:hAnsi="Lato"/>
          <w:sz w:val="20"/>
          <w:szCs w:val="20"/>
        </w:rPr>
      </w:pPr>
      <w:r w:rsidRPr="00897193">
        <w:rPr>
          <w:rFonts w:ascii="Lato" w:hAnsi="Lato"/>
          <w:sz w:val="20"/>
          <w:szCs w:val="20"/>
        </w:rPr>
        <w:t>Zapłata wynagrodzenia za realizację przedmiotu umowy dokonana zostanie w całości na rachunek bankowy Wykonawcy wskazany na fakturze, w terminie 21 dni od dnia doręczenia Zamawiającemu prawidłowo wystawionej faktury.</w:t>
      </w:r>
    </w:p>
    <w:p w14:paraId="7DC8D2C8" w14:textId="33DA0586" w:rsidR="00547371" w:rsidRPr="00897193" w:rsidRDefault="00547371" w:rsidP="00683EBC">
      <w:pPr>
        <w:pStyle w:val="Akapitzlist"/>
        <w:numPr>
          <w:ilvl w:val="0"/>
          <w:numId w:val="38"/>
        </w:numPr>
        <w:autoSpaceDE w:val="0"/>
        <w:autoSpaceDN/>
        <w:adjustRightInd w:val="0"/>
        <w:spacing w:after="0"/>
        <w:jc w:val="both"/>
        <w:rPr>
          <w:rFonts w:ascii="Lato" w:hAnsi="Lato"/>
          <w:sz w:val="20"/>
          <w:szCs w:val="20"/>
        </w:rPr>
      </w:pPr>
      <w:r w:rsidRPr="00897193">
        <w:rPr>
          <w:rFonts w:ascii="Lato" w:hAnsi="Lato"/>
          <w:sz w:val="20"/>
          <w:szCs w:val="20"/>
        </w:rPr>
        <w:t>W przypadku, jeśli treść faktury będzie kwestionowana przez Zamawiającego i będzie wymagała poprawienia ze strony Wykonawcy, za datę otrzymania faktury uznana zostanie data wpływu faktury z poprawną treścią.</w:t>
      </w:r>
    </w:p>
    <w:p w14:paraId="6B2E05AE" w14:textId="3953B4E5" w:rsidR="00547371" w:rsidRPr="00897193" w:rsidRDefault="00547371" w:rsidP="00683EBC">
      <w:pPr>
        <w:pStyle w:val="Akapitzlist"/>
        <w:numPr>
          <w:ilvl w:val="0"/>
          <w:numId w:val="38"/>
        </w:numPr>
        <w:autoSpaceDE w:val="0"/>
        <w:autoSpaceDN/>
        <w:adjustRightInd w:val="0"/>
        <w:spacing w:after="0"/>
        <w:jc w:val="both"/>
        <w:rPr>
          <w:rFonts w:ascii="Lato" w:hAnsi="Lato"/>
          <w:sz w:val="20"/>
          <w:szCs w:val="20"/>
        </w:rPr>
      </w:pPr>
      <w:r w:rsidRPr="00897193">
        <w:rPr>
          <w:rFonts w:ascii="Lato" w:hAnsi="Lato"/>
          <w:sz w:val="20"/>
          <w:szCs w:val="20"/>
        </w:rPr>
        <w:t xml:space="preserve">Opóźnienie w zapłacie faktur rodzi po stronie Zamawiającego obowiązek zapłaty odsetek ustawowych za opóźnienie w transakcjach handlowych, w wysokości obowiązującej w okresie opóźnienia, zgodnie z postanowieniem art. 4 pkt 3 lit. b i art. 8 ust. 1 pkt 2 ustawy z dnia 8 marca 2013 r. </w:t>
      </w:r>
      <w:r w:rsidRPr="00897193">
        <w:rPr>
          <w:rFonts w:ascii="Lato" w:hAnsi="Lato"/>
          <w:bCs/>
          <w:sz w:val="20"/>
          <w:szCs w:val="20"/>
        </w:rPr>
        <w:t>o przeciwdziałaniu nadmiernym opóźnieniom w transakcjach handlowych</w:t>
      </w:r>
      <w:r w:rsidRPr="00897193">
        <w:rPr>
          <w:rFonts w:ascii="Lato" w:hAnsi="Lato"/>
          <w:sz w:val="20"/>
          <w:szCs w:val="20"/>
        </w:rPr>
        <w:t xml:space="preserve"> (t.j. Dz. U. z 2023 r. poz. 1790).</w:t>
      </w:r>
    </w:p>
    <w:p w14:paraId="0531B7A7" w14:textId="77777777" w:rsidR="00547371" w:rsidRPr="00897193" w:rsidRDefault="00547371" w:rsidP="00683EBC">
      <w:pPr>
        <w:pStyle w:val="Akapitzlist"/>
        <w:numPr>
          <w:ilvl w:val="0"/>
          <w:numId w:val="38"/>
        </w:numPr>
        <w:spacing w:after="0"/>
        <w:jc w:val="both"/>
        <w:rPr>
          <w:rFonts w:ascii="Lato" w:hAnsi="Lato" w:cs="Arial"/>
          <w:color w:val="000000" w:themeColor="text1"/>
          <w:sz w:val="20"/>
          <w:szCs w:val="20"/>
          <w:shd w:val="clear" w:color="auto" w:fill="FFFFFF"/>
        </w:rPr>
      </w:pPr>
      <w:r w:rsidRPr="00897193">
        <w:rPr>
          <w:rFonts w:ascii="Lato" w:hAnsi="Lato" w:cs="Arial"/>
          <w:color w:val="000000" w:themeColor="text1"/>
          <w:sz w:val="20"/>
          <w:szCs w:val="20"/>
        </w:rPr>
        <w:t xml:space="preserve">W przypadku zadeklarowania przez Wykonawcę wystawiania </w:t>
      </w:r>
      <w:r w:rsidRPr="00897193">
        <w:rPr>
          <w:rFonts w:ascii="Lato" w:hAnsi="Lato" w:cs="Arial"/>
          <w:color w:val="000000" w:themeColor="text1"/>
          <w:sz w:val="20"/>
          <w:szCs w:val="20"/>
          <w:shd w:val="clear" w:color="auto" w:fill="FFFFFF"/>
        </w:rPr>
        <w:t xml:space="preserve">ustrukturyzowanych faktur elektronicznych </w:t>
      </w:r>
      <w:r w:rsidRPr="00897193">
        <w:rPr>
          <w:rFonts w:ascii="Lato" w:hAnsi="Lato" w:cs="Arial"/>
          <w:color w:val="000000" w:themeColor="text1"/>
          <w:sz w:val="20"/>
          <w:szCs w:val="20"/>
        </w:rPr>
        <w:t>Zamawiający</w:t>
      </w:r>
      <w:r w:rsidRPr="00897193">
        <w:rPr>
          <w:rFonts w:ascii="Lato" w:hAnsi="Lato" w:cs="Arial"/>
          <w:bCs/>
          <w:color w:val="000000" w:themeColor="text1"/>
          <w:sz w:val="20"/>
          <w:szCs w:val="20"/>
        </w:rPr>
        <w:t xml:space="preserve"> oświadcza, iż zgodnie z postanowieniami ustawy </w:t>
      </w:r>
      <w:r w:rsidRPr="00897193">
        <w:rPr>
          <w:rFonts w:ascii="Lato" w:hAnsi="Lato"/>
          <w:color w:val="000000" w:themeColor="text1"/>
          <w:sz w:val="20"/>
          <w:szCs w:val="20"/>
        </w:rPr>
        <w:t xml:space="preserve">z dnia 9 listopada 2018 r. </w:t>
      </w:r>
      <w:r w:rsidRPr="00897193">
        <w:rPr>
          <w:rFonts w:ascii="Lato" w:hAnsi="Lato"/>
          <w:bCs/>
          <w:color w:val="000000" w:themeColor="text1"/>
          <w:sz w:val="20"/>
          <w:szCs w:val="20"/>
        </w:rPr>
        <w:t>o elektronicznym fakturowaniu w zamówieniach publicznych, koncesjach na roboty budowlane lub usługi oraz partnerstwie publiczno-prywatnym</w:t>
      </w:r>
      <w:r w:rsidRPr="00897193">
        <w:rPr>
          <w:rFonts w:ascii="Lato" w:hAnsi="Lato" w:cs="Arial"/>
          <w:bCs/>
          <w:color w:val="000000" w:themeColor="text1"/>
          <w:sz w:val="20"/>
          <w:szCs w:val="20"/>
        </w:rPr>
        <w:t xml:space="preserve"> (t.j. </w:t>
      </w:r>
      <w:r w:rsidRPr="00897193">
        <w:rPr>
          <w:rFonts w:ascii="Lato" w:hAnsi="Lato"/>
          <w:color w:val="000000" w:themeColor="text1"/>
          <w:sz w:val="20"/>
          <w:szCs w:val="20"/>
        </w:rPr>
        <w:t xml:space="preserve">Dz. U. z 2020 r. poz. 1666) posiada konto na </w:t>
      </w:r>
      <w:r w:rsidRPr="00897193">
        <w:rPr>
          <w:rFonts w:ascii="Lato" w:hAnsi="Lato" w:cs="Arial"/>
          <w:color w:val="000000" w:themeColor="text1"/>
          <w:sz w:val="20"/>
          <w:szCs w:val="20"/>
          <w:shd w:val="clear" w:color="auto" w:fill="FFFFFF"/>
        </w:rPr>
        <w:t>Platformie Elektronicznego Fakturowania (</w:t>
      </w:r>
      <w:hyperlink r:id="rId7" w:history="1">
        <w:r w:rsidRPr="00897193">
          <w:rPr>
            <w:rStyle w:val="Hipercze"/>
            <w:rFonts w:ascii="Lato" w:hAnsi="Lato" w:cs="Arial"/>
            <w:color w:val="000000" w:themeColor="text1"/>
            <w:sz w:val="20"/>
            <w:szCs w:val="20"/>
            <w:shd w:val="clear" w:color="auto" w:fill="FFFFFF"/>
          </w:rPr>
          <w:t>https://efaktura.gov.pl</w:t>
        </w:r>
      </w:hyperlink>
      <w:r w:rsidRPr="00897193">
        <w:rPr>
          <w:rFonts w:ascii="Lato" w:hAnsi="Lato" w:cs="Arial"/>
          <w:color w:val="000000" w:themeColor="text1"/>
          <w:sz w:val="20"/>
          <w:szCs w:val="20"/>
          <w:shd w:val="clear" w:color="auto" w:fill="FFFFFF"/>
        </w:rPr>
        <w:t xml:space="preserve">) służące do odbierania i wysyłania ustrukturyzowanych faktur elektronicznych i innych dokumentów pomiędzy zamawiającymi a wykonawcami zamówień publicznych, na które </w:t>
      </w:r>
      <w:r w:rsidRPr="00897193">
        <w:rPr>
          <w:rFonts w:ascii="Lato" w:hAnsi="Lato" w:cs="Arial"/>
          <w:color w:val="000000" w:themeColor="text1"/>
          <w:sz w:val="20"/>
          <w:szCs w:val="20"/>
        </w:rPr>
        <w:t xml:space="preserve">Wykonawca może przesyłać </w:t>
      </w:r>
      <w:r w:rsidRPr="00897193">
        <w:rPr>
          <w:rFonts w:ascii="Lato" w:hAnsi="Lato" w:cs="Arial"/>
          <w:color w:val="000000" w:themeColor="text1"/>
          <w:sz w:val="20"/>
          <w:szCs w:val="20"/>
          <w:shd w:val="clear" w:color="auto" w:fill="FFFFFF"/>
        </w:rPr>
        <w:t>ustrukturyzowane faktury elektroniczne obejmujące należności z tytułu niniejszej umowy.</w:t>
      </w:r>
      <w:r w:rsidRPr="00897193">
        <w:rPr>
          <w:rFonts w:ascii="Lato" w:hAnsi="Lato" w:cs="Arial"/>
          <w:color w:val="000000" w:themeColor="text1"/>
          <w:sz w:val="24"/>
          <w:szCs w:val="24"/>
          <w:shd w:val="clear" w:color="auto" w:fill="FFFFFF"/>
        </w:rPr>
        <w:t>*</w:t>
      </w:r>
    </w:p>
    <w:p w14:paraId="69337654" w14:textId="77777777" w:rsidR="00547371" w:rsidRPr="00897193" w:rsidRDefault="00547371" w:rsidP="00683EBC">
      <w:pPr>
        <w:pStyle w:val="Akapitzlist"/>
        <w:numPr>
          <w:ilvl w:val="0"/>
          <w:numId w:val="38"/>
        </w:numPr>
        <w:autoSpaceDE w:val="0"/>
        <w:autoSpaceDN/>
        <w:adjustRightInd w:val="0"/>
        <w:spacing w:after="0"/>
        <w:jc w:val="both"/>
        <w:rPr>
          <w:rFonts w:ascii="Lato" w:hAnsi="Lato"/>
          <w:sz w:val="20"/>
          <w:szCs w:val="20"/>
        </w:rPr>
      </w:pPr>
      <w:r w:rsidRPr="00897193">
        <w:rPr>
          <w:rFonts w:ascii="Lato" w:hAnsi="Lato"/>
          <w:sz w:val="20"/>
          <w:szCs w:val="20"/>
        </w:rPr>
        <w:t xml:space="preserve">W przypadku zadeklarowania przez Wykonawcę wystawiania faktur w formie elektronicznej, zgodnie z art. 106n ustawy z dnia 11 marca 2004 r. </w:t>
      </w:r>
      <w:r w:rsidRPr="00897193">
        <w:rPr>
          <w:rFonts w:ascii="Lato" w:hAnsi="Lato"/>
          <w:bCs/>
          <w:sz w:val="20"/>
          <w:szCs w:val="20"/>
        </w:rPr>
        <w:t xml:space="preserve">o podatku od towarów i usług (t.j. </w:t>
      </w:r>
      <w:r w:rsidRPr="00897193">
        <w:rPr>
          <w:rFonts w:ascii="Lato" w:hAnsi="Lato"/>
          <w:sz w:val="20"/>
          <w:szCs w:val="20"/>
        </w:rPr>
        <w:t>Dz. U. z 2024 r. poz. 361):</w:t>
      </w:r>
    </w:p>
    <w:p w14:paraId="764F6907" w14:textId="77777777" w:rsidR="00547371" w:rsidRPr="00897193" w:rsidRDefault="00547371" w:rsidP="00683EBC">
      <w:pPr>
        <w:pStyle w:val="Akapitzlist"/>
        <w:numPr>
          <w:ilvl w:val="0"/>
          <w:numId w:val="40"/>
        </w:numPr>
        <w:autoSpaceDE w:val="0"/>
        <w:autoSpaceDN/>
        <w:adjustRightInd w:val="0"/>
        <w:spacing w:after="0"/>
        <w:jc w:val="both"/>
        <w:rPr>
          <w:rFonts w:ascii="Lato" w:hAnsi="Lato"/>
          <w:sz w:val="20"/>
          <w:szCs w:val="20"/>
        </w:rPr>
      </w:pPr>
      <w:r w:rsidRPr="00897193">
        <w:rPr>
          <w:rFonts w:ascii="Lato" w:hAnsi="Lato"/>
          <w:sz w:val="20"/>
          <w:szCs w:val="20"/>
        </w:rPr>
        <w:t>Zamawiający</w:t>
      </w:r>
      <w:r w:rsidRPr="00897193">
        <w:rPr>
          <w:rFonts w:ascii="Lato" w:hAnsi="Lato"/>
          <w:bCs/>
          <w:sz w:val="20"/>
          <w:szCs w:val="20"/>
        </w:rPr>
        <w:t xml:space="preserve"> wyraża zgodę na otrzymywanie </w:t>
      </w:r>
      <w:r w:rsidRPr="00897193">
        <w:rPr>
          <w:rFonts w:ascii="Lato" w:hAnsi="Lato"/>
          <w:sz w:val="20"/>
          <w:szCs w:val="20"/>
        </w:rPr>
        <w:t xml:space="preserve">faktur w formie elektronicznej na adres: </w:t>
      </w:r>
      <w:hyperlink r:id="rId8" w:history="1">
        <w:r w:rsidRPr="00897193">
          <w:rPr>
            <w:rStyle w:val="Hipercze"/>
            <w:rFonts w:ascii="Lato" w:hAnsi="Lato"/>
            <w:sz w:val="20"/>
            <w:szCs w:val="20"/>
          </w:rPr>
          <w:t>iesfaktury@ies.gov.pl</w:t>
        </w:r>
      </w:hyperlink>
      <w:r w:rsidRPr="00897193">
        <w:rPr>
          <w:rFonts w:ascii="Lato" w:hAnsi="Lato"/>
          <w:sz w:val="20"/>
          <w:szCs w:val="20"/>
        </w:rPr>
        <w:t xml:space="preserve">, </w:t>
      </w:r>
    </w:p>
    <w:p w14:paraId="5F7D1CB0" w14:textId="77777777" w:rsidR="00547371" w:rsidRPr="00897193" w:rsidRDefault="00547371" w:rsidP="00683EBC">
      <w:pPr>
        <w:pStyle w:val="Akapitzlist"/>
        <w:numPr>
          <w:ilvl w:val="0"/>
          <w:numId w:val="40"/>
        </w:numPr>
        <w:autoSpaceDE w:val="0"/>
        <w:autoSpaceDN/>
        <w:adjustRightInd w:val="0"/>
        <w:spacing w:after="0"/>
        <w:jc w:val="both"/>
        <w:rPr>
          <w:rFonts w:ascii="Lato" w:hAnsi="Lato"/>
          <w:sz w:val="20"/>
          <w:szCs w:val="20"/>
        </w:rPr>
      </w:pPr>
      <w:r w:rsidRPr="00897193">
        <w:rPr>
          <w:rFonts w:ascii="Lato" w:hAnsi="Lato"/>
          <w:sz w:val="20"/>
          <w:szCs w:val="20"/>
        </w:rPr>
        <w:t>Wykonawca oświadcza, że faktury, faktury korygujące i duplikaty faktur będą przesyłane z jego adresu/adresów e-mail: ……………….</w:t>
      </w:r>
    </w:p>
    <w:p w14:paraId="0A17234F" w14:textId="4E48B505" w:rsidR="00547371" w:rsidRPr="00897193" w:rsidRDefault="00547371" w:rsidP="00683EBC">
      <w:pPr>
        <w:pStyle w:val="Akapitzlist"/>
        <w:numPr>
          <w:ilvl w:val="0"/>
          <w:numId w:val="40"/>
        </w:numPr>
        <w:autoSpaceDE w:val="0"/>
        <w:autoSpaceDN/>
        <w:adjustRightInd w:val="0"/>
        <w:spacing w:after="0"/>
        <w:jc w:val="both"/>
        <w:rPr>
          <w:rFonts w:ascii="Lato" w:hAnsi="Lato"/>
          <w:bCs/>
          <w:sz w:val="20"/>
          <w:szCs w:val="20"/>
        </w:rPr>
      </w:pPr>
      <w:r w:rsidRPr="00897193">
        <w:rPr>
          <w:rFonts w:ascii="Lato" w:hAnsi="Lato"/>
          <w:sz w:val="20"/>
          <w:szCs w:val="20"/>
        </w:rPr>
        <w:t>faktury w formie elektronicznej przesyłane będą wyłącznie w formacie PDF (Portable Document Format), a wysłanie faktury w formie elektronicznej wyklucza wysłanie jej w formie pisemnej (papierowej), z wyjątkiem przypadku, gdy przeszkody techniczne uniemożliwią przesłanie faktury drogą elektroniczną.</w:t>
      </w:r>
      <w:r w:rsidR="0063561C" w:rsidRPr="00897193">
        <w:rPr>
          <w:rFonts w:ascii="Lato" w:hAnsi="Lato"/>
          <w:sz w:val="20"/>
          <w:szCs w:val="20"/>
        </w:rPr>
        <w:t xml:space="preserve"> </w:t>
      </w:r>
      <w:r w:rsidRPr="00897193">
        <w:rPr>
          <w:rFonts w:ascii="Lato" w:hAnsi="Lato"/>
          <w:sz w:val="20"/>
          <w:szCs w:val="20"/>
        </w:rPr>
        <w:t xml:space="preserve">Zmiana adresu e-mail wskazanego przez Wykonawcę do wysyłania faktur może być dokonana w każdej chwili poprzez </w:t>
      </w:r>
      <w:r w:rsidRPr="00897193">
        <w:rPr>
          <w:rFonts w:ascii="Lato" w:hAnsi="Lato"/>
          <w:sz w:val="20"/>
          <w:szCs w:val="20"/>
        </w:rPr>
        <w:lastRenderedPageBreak/>
        <w:t>złożenie nowego oświadczenia, zawierającego wskazanie nowego adresu e-mail, a rozpoczęcie przesyłania faktur w formie elektronicznej z nowego adresu e-mail nastąpi po doręczeniu oświadczenia do IES</w:t>
      </w:r>
    </w:p>
    <w:p w14:paraId="34B23723" w14:textId="4C1FEED0" w:rsidR="00547371" w:rsidRPr="00897193" w:rsidRDefault="00547371" w:rsidP="00683EBC">
      <w:pPr>
        <w:pStyle w:val="Akapitzlist"/>
        <w:numPr>
          <w:ilvl w:val="0"/>
          <w:numId w:val="38"/>
        </w:numPr>
        <w:autoSpaceDE w:val="0"/>
        <w:autoSpaceDN/>
        <w:adjustRightInd w:val="0"/>
        <w:spacing w:after="0"/>
        <w:jc w:val="both"/>
        <w:rPr>
          <w:rFonts w:ascii="Lato" w:hAnsi="Lato"/>
          <w:b/>
          <w:sz w:val="20"/>
          <w:szCs w:val="20"/>
        </w:rPr>
      </w:pPr>
      <w:r w:rsidRPr="00897193">
        <w:rPr>
          <w:rFonts w:ascii="Lato" w:hAnsi="Lato"/>
          <w:sz w:val="20"/>
          <w:szCs w:val="20"/>
        </w:rPr>
        <w:t>Wykonawca, do celów dokonywania rozliczeń z Zamawiającym, zobowiązany jest do wskazania numeru rachunku bankowego, który został ujawniony w wykazie podmiotów zarejestrowanych jako podatnicy VAT, niezarejestrowanych oraz wykreślonych i przywróconych do rejestru VAT, prowadzonym przez Szefa Krajowej Administracji Skarbowej (dalej: „Biała lista”).</w:t>
      </w:r>
      <w:r w:rsidR="00492FCF" w:rsidRPr="00897193">
        <w:rPr>
          <w:rFonts w:ascii="Lato" w:eastAsia="Times New Roman" w:hAnsi="Lato" w:cs="Times New Roman"/>
          <w:bCs/>
          <w:sz w:val="20"/>
          <w:szCs w:val="20"/>
        </w:rPr>
        <w:t xml:space="preserve"> </w:t>
      </w:r>
      <w:r w:rsidR="00492FCF" w:rsidRPr="00897193">
        <w:rPr>
          <w:rFonts w:ascii="Lato" w:hAnsi="Lato"/>
          <w:bCs/>
          <w:sz w:val="20"/>
          <w:szCs w:val="20"/>
        </w:rPr>
        <w:t>W razie rozbieżności między rachunkiem wskazanym na fakturze, a rachunkiem wskazanym na „Białej liście" Zamawiający uprawniony jest do uregulowania płatności na rachunek wskazany na „Białej liście", jako rachunek Wykonawcy. Zapłata na rachunek wskazany na „Białej liście" jako rachunek Wykonawcy, skutkuje wygaśnięciem zobowiązania Zamawiającego wobec Wykonawcy.</w:t>
      </w:r>
    </w:p>
    <w:p w14:paraId="33F9FE5A" w14:textId="1A2E8D98" w:rsidR="00547371" w:rsidRPr="00897193" w:rsidRDefault="00547371" w:rsidP="001703B6">
      <w:pPr>
        <w:widowControl/>
        <w:suppressAutoHyphens w:val="0"/>
        <w:autoSpaceDE w:val="0"/>
        <w:autoSpaceDN/>
        <w:adjustRightInd w:val="0"/>
        <w:spacing w:before="5" w:line="276" w:lineRule="auto"/>
        <w:jc w:val="both"/>
        <w:textAlignment w:val="auto"/>
        <w:rPr>
          <w:rFonts w:ascii="Lato" w:hAnsi="Lato"/>
          <w:bCs/>
        </w:rPr>
      </w:pPr>
      <w:r w:rsidRPr="00897193">
        <w:rPr>
          <w:rFonts w:ascii="Lato" w:hAnsi="Lato"/>
          <w:sz w:val="24"/>
          <w:szCs w:val="24"/>
        </w:rPr>
        <w:t>*(</w:t>
      </w:r>
      <w:r w:rsidRPr="00897193">
        <w:rPr>
          <w:rFonts w:ascii="Lato" w:hAnsi="Lato"/>
          <w:i/>
        </w:rPr>
        <w:t xml:space="preserve">W przypadku zadeklarowania przez Wykonawcę innej formy wystawiania faktur postanowienia ust. </w:t>
      </w:r>
      <w:r w:rsidR="0063561C" w:rsidRPr="00897193">
        <w:rPr>
          <w:rFonts w:ascii="Lato" w:hAnsi="Lato"/>
          <w:i/>
        </w:rPr>
        <w:t>6</w:t>
      </w:r>
      <w:r w:rsidRPr="00897193">
        <w:rPr>
          <w:rFonts w:ascii="Lato" w:hAnsi="Lato"/>
          <w:i/>
        </w:rPr>
        <w:t xml:space="preserve"> zostaną usunięte z ostatecznej wersji umowy)</w:t>
      </w:r>
    </w:p>
    <w:p w14:paraId="3D0F7BCB" w14:textId="77777777" w:rsidR="00002C6F" w:rsidRPr="00897193" w:rsidRDefault="00002C6F" w:rsidP="00002C6F">
      <w:pPr>
        <w:widowControl/>
        <w:suppressAutoHyphens w:val="0"/>
        <w:autoSpaceDE w:val="0"/>
        <w:adjustRightInd w:val="0"/>
        <w:spacing w:line="360" w:lineRule="exact"/>
        <w:ind w:left="567" w:hanging="567"/>
        <w:jc w:val="both"/>
        <w:textAlignment w:val="auto"/>
        <w:rPr>
          <w:rFonts w:ascii="Lato" w:hAnsi="Lato" w:cs="Arial"/>
          <w:bCs/>
          <w:iCs/>
          <w:noProof/>
        </w:rPr>
      </w:pPr>
    </w:p>
    <w:p w14:paraId="160CF8DC" w14:textId="61422786" w:rsidR="00002C6F" w:rsidRPr="00897193" w:rsidRDefault="00002C6F" w:rsidP="00002C6F">
      <w:pPr>
        <w:widowControl/>
        <w:autoSpaceDN/>
        <w:spacing w:line="276" w:lineRule="auto"/>
        <w:jc w:val="center"/>
        <w:textAlignment w:val="auto"/>
        <w:rPr>
          <w:rFonts w:ascii="Lato" w:hAnsi="Lato" w:cs="Arial"/>
          <w:b/>
          <w:iCs/>
          <w:noProof/>
          <w:sz w:val="22"/>
          <w:szCs w:val="22"/>
        </w:rPr>
      </w:pPr>
      <w:r w:rsidRPr="00897193">
        <w:rPr>
          <w:rFonts w:ascii="Lato" w:hAnsi="Lato" w:cs="Arial"/>
          <w:b/>
          <w:iCs/>
          <w:noProof/>
          <w:sz w:val="22"/>
          <w:szCs w:val="22"/>
        </w:rPr>
        <w:t xml:space="preserve">§ </w:t>
      </w:r>
      <w:r w:rsidR="0063561C" w:rsidRPr="00897193">
        <w:rPr>
          <w:rFonts w:ascii="Lato" w:hAnsi="Lato" w:cs="Arial"/>
          <w:b/>
          <w:iCs/>
          <w:noProof/>
          <w:sz w:val="22"/>
          <w:szCs w:val="22"/>
        </w:rPr>
        <w:t>7</w:t>
      </w:r>
    </w:p>
    <w:p w14:paraId="0AB3C8CC" w14:textId="77777777" w:rsidR="00002C6F" w:rsidRPr="00897193" w:rsidRDefault="00002C6F" w:rsidP="00683EBC">
      <w:pPr>
        <w:widowControl/>
        <w:numPr>
          <w:ilvl w:val="0"/>
          <w:numId w:val="26"/>
        </w:numPr>
        <w:suppressAutoHyphens w:val="0"/>
        <w:autoSpaceDE w:val="0"/>
        <w:autoSpaceDN/>
        <w:adjustRightInd w:val="0"/>
        <w:spacing w:line="276" w:lineRule="auto"/>
        <w:ind w:left="567" w:hanging="567"/>
        <w:jc w:val="both"/>
        <w:textAlignment w:val="auto"/>
        <w:rPr>
          <w:rFonts w:ascii="Lato" w:hAnsi="Lato"/>
        </w:rPr>
      </w:pPr>
      <w:r w:rsidRPr="00897193">
        <w:rPr>
          <w:rFonts w:ascii="Lato" w:hAnsi="Lato"/>
        </w:rPr>
        <w:t>Jeżeli w trakcie realizacji przez Wykonawcę przedmiotu umowy Wykonawca stworzy dzieła stanowiące Utwór w rozumieniu przepisów ustawy z dnia 4 lutego 1994 r. o prawie autorskim i prawach pokrewnych (t.j. Dz. U. z 2022 r. poz. 2509), Wykonawca przenosi na Zamawiającego, w ramach wynagrodzenia określonego w § 5 ust. 1 niniejszej umowy, autorskie majątkowe prawa do tych Utworów z chwilą zaakceptowania przez Zamawiającego Raportu oraz prawo własności wszelkich nośników, na których Utwory zostały utrwalone.</w:t>
      </w:r>
    </w:p>
    <w:p w14:paraId="2E2AE86B" w14:textId="77777777" w:rsidR="00002C6F" w:rsidRPr="00897193" w:rsidRDefault="00002C6F" w:rsidP="00683EBC">
      <w:pPr>
        <w:widowControl/>
        <w:numPr>
          <w:ilvl w:val="0"/>
          <w:numId w:val="26"/>
        </w:numPr>
        <w:suppressAutoHyphens w:val="0"/>
        <w:autoSpaceDE w:val="0"/>
        <w:autoSpaceDN/>
        <w:adjustRightInd w:val="0"/>
        <w:spacing w:line="276" w:lineRule="auto"/>
        <w:ind w:left="567" w:hanging="567"/>
        <w:jc w:val="both"/>
        <w:textAlignment w:val="auto"/>
        <w:rPr>
          <w:rFonts w:ascii="Lato" w:hAnsi="Lato"/>
        </w:rPr>
      </w:pPr>
      <w:r w:rsidRPr="00897193">
        <w:rPr>
          <w:rFonts w:ascii="Lato" w:hAnsi="Lato"/>
        </w:rPr>
        <w:t>Przeniesienie autorskich praw majątkowych, o których mowa w ust. 1, obejmuje pełne i nieograniczone rozporządzanie każdym z Utworów w całości, jako utworem odrębnym lub wspólnie z innym utworem lub innymi utworami Wykonawcy i/lub innych twórców oraz pełne i nieograniczone korzystanie z nich na wszelkich polach eksploatacji znanych w chwili zawarcia niniejszej umowy, niezależnie od obszaru terytorialnego tej eksploatacji i bez ograniczeń czasowych, a w tym w szczególności do:</w:t>
      </w:r>
    </w:p>
    <w:p w14:paraId="3F230E16" w14:textId="77777777" w:rsidR="00002C6F" w:rsidRPr="00897193" w:rsidRDefault="00002C6F" w:rsidP="00683EBC">
      <w:pPr>
        <w:widowControl/>
        <w:numPr>
          <w:ilvl w:val="0"/>
          <w:numId w:val="28"/>
        </w:numPr>
        <w:suppressAutoHyphens w:val="0"/>
        <w:autoSpaceDE w:val="0"/>
        <w:autoSpaceDN/>
        <w:adjustRightInd w:val="0"/>
        <w:spacing w:line="276" w:lineRule="auto"/>
        <w:jc w:val="both"/>
        <w:textAlignment w:val="auto"/>
        <w:rPr>
          <w:rFonts w:ascii="Lato" w:hAnsi="Lato"/>
        </w:rPr>
      </w:pPr>
      <w:r w:rsidRPr="00897193">
        <w:rPr>
          <w:rFonts w:ascii="Lato" w:hAnsi="Lato"/>
        </w:rPr>
        <w:t>w zakresie utrwalania i zwielokrotniania Utworów – wytwarzania dowolną techniką egzemplarzy każdego z Utworów, w tym techniką drukarską, reprograficzną, zapisu magnetycznego oraz techniką cyfrową, wprowadzania do pamięci komputerów, serwerów sieci komputerowych i sieci multimedialnych (w tym do sieci Internet), w nieograniczonej ilości nadań i wielkości nakładów, na wszelkich nośnikach znanych w chwili zawarcia umowy.</w:t>
      </w:r>
    </w:p>
    <w:p w14:paraId="3EE04B31" w14:textId="77777777" w:rsidR="00002C6F" w:rsidRPr="00897193" w:rsidRDefault="00002C6F" w:rsidP="00683EBC">
      <w:pPr>
        <w:widowControl/>
        <w:numPr>
          <w:ilvl w:val="0"/>
          <w:numId w:val="28"/>
        </w:numPr>
        <w:suppressAutoHyphens w:val="0"/>
        <w:autoSpaceDE w:val="0"/>
        <w:autoSpaceDN/>
        <w:adjustRightInd w:val="0"/>
        <w:spacing w:line="276" w:lineRule="auto"/>
        <w:jc w:val="both"/>
        <w:textAlignment w:val="auto"/>
        <w:rPr>
          <w:rFonts w:ascii="Lato" w:hAnsi="Lato"/>
        </w:rPr>
      </w:pPr>
      <w:r w:rsidRPr="00897193">
        <w:rPr>
          <w:rFonts w:ascii="Lato" w:hAnsi="Lato"/>
        </w:rPr>
        <w:t>w zakresie obrotu oryginałem albo egzemplarzami, na których Utwory utrwalono – rozpowszechniania bez żadnych ograniczeń ilościowych, odrębnie lub w ramach utworu zbiorowego, wprowadzania do obrotu oryginału lub egzemplarzy każdego z Utworów, użyczenia lub najmu oryginału albo egzemplarzy każdego z Utworów, wprowadzenie do obrotu przy użyciu sieci Internet i innych technik przekazu danych wykorzystujących sieci telekomunikacyjne, informatyczne, teleinformatyczne i bezprzewodowe,</w:t>
      </w:r>
    </w:p>
    <w:p w14:paraId="3DB1718A" w14:textId="77777777" w:rsidR="00002C6F" w:rsidRPr="00897193" w:rsidRDefault="00002C6F" w:rsidP="00683EBC">
      <w:pPr>
        <w:widowControl/>
        <w:numPr>
          <w:ilvl w:val="0"/>
          <w:numId w:val="28"/>
        </w:numPr>
        <w:suppressAutoHyphens w:val="0"/>
        <w:autoSpaceDE w:val="0"/>
        <w:autoSpaceDN/>
        <w:adjustRightInd w:val="0"/>
        <w:spacing w:line="276" w:lineRule="auto"/>
        <w:jc w:val="both"/>
        <w:textAlignment w:val="auto"/>
        <w:rPr>
          <w:rFonts w:ascii="Lato" w:hAnsi="Lato"/>
        </w:rPr>
      </w:pPr>
      <w:r w:rsidRPr="00897193">
        <w:rPr>
          <w:rFonts w:ascii="Lato" w:hAnsi="Lato"/>
        </w:rPr>
        <w:t>w zakresie rozpowszechniania każdego z Utworów w sposób inny niż określony w pkt 2 – w szczególności do publicznego wykonania, wystawienia, wyświetlenia, odtwarzania oraz nadawania i reemitowania, a także publicznego udostępniania każdego z Utworów w taki sposób, aby każdy mógł mieć do niego dostęp w miejscu i w czasie przez siebie wybranym,</w:t>
      </w:r>
    </w:p>
    <w:p w14:paraId="5B5D93B2" w14:textId="77777777" w:rsidR="00002C6F" w:rsidRPr="00897193" w:rsidRDefault="00002C6F" w:rsidP="00683EBC">
      <w:pPr>
        <w:widowControl/>
        <w:numPr>
          <w:ilvl w:val="0"/>
          <w:numId w:val="28"/>
        </w:numPr>
        <w:suppressAutoHyphens w:val="0"/>
        <w:autoSpaceDE w:val="0"/>
        <w:autoSpaceDN/>
        <w:adjustRightInd w:val="0"/>
        <w:spacing w:line="276" w:lineRule="auto"/>
        <w:jc w:val="both"/>
        <w:textAlignment w:val="auto"/>
        <w:rPr>
          <w:rFonts w:ascii="Lato" w:hAnsi="Lato"/>
        </w:rPr>
      </w:pPr>
      <w:r w:rsidRPr="00897193">
        <w:rPr>
          <w:rFonts w:ascii="Lato" w:hAnsi="Lato"/>
        </w:rPr>
        <w:t>wykorzystania każdego z Utworów do celów promocyjnych i reklamy, a także w prezentacjach multimedialnych,</w:t>
      </w:r>
    </w:p>
    <w:p w14:paraId="2FF80854" w14:textId="77777777" w:rsidR="00002C6F" w:rsidRPr="00897193" w:rsidRDefault="00002C6F" w:rsidP="00683EBC">
      <w:pPr>
        <w:widowControl/>
        <w:numPr>
          <w:ilvl w:val="0"/>
          <w:numId w:val="28"/>
        </w:numPr>
        <w:suppressAutoHyphens w:val="0"/>
        <w:autoSpaceDE w:val="0"/>
        <w:autoSpaceDN/>
        <w:adjustRightInd w:val="0"/>
        <w:spacing w:line="276" w:lineRule="auto"/>
        <w:jc w:val="both"/>
        <w:textAlignment w:val="auto"/>
        <w:rPr>
          <w:rFonts w:ascii="Lato" w:hAnsi="Lato"/>
        </w:rPr>
      </w:pPr>
      <w:r w:rsidRPr="00897193">
        <w:rPr>
          <w:rFonts w:ascii="Lato" w:hAnsi="Lato"/>
        </w:rPr>
        <w:t>prawo do udzielania zezwolenia na rozpowszechnianie utworu w postaci opracowania (autorskie prawa zależne).</w:t>
      </w:r>
    </w:p>
    <w:p w14:paraId="5964513C" w14:textId="77777777" w:rsidR="00002C6F" w:rsidRPr="00897193" w:rsidRDefault="00002C6F" w:rsidP="00683EBC">
      <w:pPr>
        <w:widowControl/>
        <w:numPr>
          <w:ilvl w:val="0"/>
          <w:numId w:val="27"/>
        </w:numPr>
        <w:suppressAutoHyphens w:val="0"/>
        <w:autoSpaceDE w:val="0"/>
        <w:autoSpaceDN/>
        <w:adjustRightInd w:val="0"/>
        <w:spacing w:line="276" w:lineRule="auto"/>
        <w:ind w:left="567" w:hanging="567"/>
        <w:jc w:val="both"/>
        <w:textAlignment w:val="auto"/>
        <w:rPr>
          <w:rFonts w:ascii="Lato" w:hAnsi="Lato"/>
        </w:rPr>
      </w:pPr>
      <w:r w:rsidRPr="00897193">
        <w:rPr>
          <w:rFonts w:ascii="Lato" w:hAnsi="Lato"/>
        </w:rPr>
        <w:t xml:space="preserve">Podpisując niniejszą Umowę Wykonawca oświadcza, że Utwory nie będą naruszać żadnych praw osób trzecich, w tym w szczególności dóbr osobistych, osobistych lub majątkowych praw </w:t>
      </w:r>
      <w:r w:rsidRPr="00897193">
        <w:rPr>
          <w:rFonts w:ascii="Lato" w:hAnsi="Lato"/>
        </w:rPr>
        <w:lastRenderedPageBreak/>
        <w:t>autorskich lub praw pokrewnych, ani praw wynikających z umów zawartych przez Wykonawcę z osobami trzecimi. Wykonawca oświadcza, że dysponuje wymaganą prawem zgodą na rozporządzanie i korzystanie z praw zależnych do każdego z Utworów, jak również stosowne upoważnienia do ingerencji w ich integralność.</w:t>
      </w:r>
    </w:p>
    <w:p w14:paraId="788D5903" w14:textId="77777777" w:rsidR="00002C6F" w:rsidRPr="00897193" w:rsidRDefault="00002C6F" w:rsidP="00683EBC">
      <w:pPr>
        <w:widowControl/>
        <w:numPr>
          <w:ilvl w:val="0"/>
          <w:numId w:val="27"/>
        </w:numPr>
        <w:suppressAutoHyphens w:val="0"/>
        <w:autoSpaceDE w:val="0"/>
        <w:autoSpaceDN/>
        <w:adjustRightInd w:val="0"/>
        <w:spacing w:line="276" w:lineRule="auto"/>
        <w:ind w:left="567" w:hanging="567"/>
        <w:jc w:val="both"/>
        <w:textAlignment w:val="auto"/>
        <w:rPr>
          <w:rFonts w:ascii="Lato" w:hAnsi="Lato"/>
        </w:rPr>
      </w:pPr>
      <w:r w:rsidRPr="00897193">
        <w:rPr>
          <w:rFonts w:ascii="Lato" w:hAnsi="Lato"/>
        </w:rPr>
        <w:t>W przypadku zgłoszenia wobec Zamawiającego jakichkolwiek roszczeń z tytułu naruszenia praw, o których mowa w ust. 3, Wykonawca zwolni Zamawiającego z odpowiedzialności wynikającej z tych naruszeń, zaś w przypadku wszczęcia postępowania sądowego przeciwko Zamawiającemu z tytułu tych naruszeń, Wykonawca przystąpi do procesu na prawach strony, a jeżeli nie będzie to możliwe, jako interwenient uboczny.</w:t>
      </w:r>
    </w:p>
    <w:p w14:paraId="619CCFB5" w14:textId="77777777" w:rsidR="00002C6F" w:rsidRPr="00897193" w:rsidRDefault="00002C6F" w:rsidP="00683EBC">
      <w:pPr>
        <w:widowControl/>
        <w:numPr>
          <w:ilvl w:val="0"/>
          <w:numId w:val="27"/>
        </w:numPr>
        <w:suppressAutoHyphens w:val="0"/>
        <w:autoSpaceDE w:val="0"/>
        <w:autoSpaceDN/>
        <w:adjustRightInd w:val="0"/>
        <w:spacing w:line="276" w:lineRule="auto"/>
        <w:ind w:left="567" w:hanging="567"/>
        <w:jc w:val="both"/>
        <w:textAlignment w:val="auto"/>
        <w:rPr>
          <w:rFonts w:ascii="Lato" w:hAnsi="Lato"/>
        </w:rPr>
      </w:pPr>
      <w:r w:rsidRPr="00897193">
        <w:rPr>
          <w:rFonts w:ascii="Lato" w:hAnsi="Lato"/>
        </w:rPr>
        <w:t>Wykonawca, bez dodatkowego wynagrodzenia, wyraża niniejszym zgodę na udzielanie przez Zamawiającego innym podmiotom dalszych zezwoleń na wykonanie praw, o których mowa w niniejszym paragrafie, jak również na ich przenoszenie na osoby trzecie w zakresie określonym w niniejszym paragrafie.</w:t>
      </w:r>
    </w:p>
    <w:p w14:paraId="57D94A43" w14:textId="77777777" w:rsidR="00002C6F" w:rsidRPr="00897193" w:rsidRDefault="00002C6F" w:rsidP="00683EBC">
      <w:pPr>
        <w:widowControl/>
        <w:numPr>
          <w:ilvl w:val="0"/>
          <w:numId w:val="27"/>
        </w:numPr>
        <w:suppressAutoHyphens w:val="0"/>
        <w:autoSpaceDE w:val="0"/>
        <w:autoSpaceDN/>
        <w:adjustRightInd w:val="0"/>
        <w:spacing w:line="276" w:lineRule="auto"/>
        <w:ind w:left="567" w:hanging="567"/>
        <w:jc w:val="both"/>
        <w:textAlignment w:val="auto"/>
        <w:rPr>
          <w:rFonts w:ascii="Lato" w:hAnsi="Lato"/>
        </w:rPr>
      </w:pPr>
      <w:r w:rsidRPr="00897193">
        <w:rPr>
          <w:rFonts w:ascii="Lato" w:hAnsi="Lato"/>
        </w:rPr>
        <w:t>Wykonawca, bez dodatkowego wynagrodzenia, zezwala na udostępnianie każdego z Utworów bez podawania imienia, nazwiska i nazwy Wykonawcy (anonimowo).</w:t>
      </w:r>
    </w:p>
    <w:p w14:paraId="4602E1AD" w14:textId="77777777" w:rsidR="00002C6F" w:rsidRPr="00897193" w:rsidRDefault="00002C6F" w:rsidP="00683EBC">
      <w:pPr>
        <w:widowControl/>
        <w:numPr>
          <w:ilvl w:val="0"/>
          <w:numId w:val="27"/>
        </w:numPr>
        <w:suppressAutoHyphens w:val="0"/>
        <w:autoSpaceDE w:val="0"/>
        <w:autoSpaceDN/>
        <w:adjustRightInd w:val="0"/>
        <w:spacing w:line="276" w:lineRule="auto"/>
        <w:ind w:left="567" w:hanging="567"/>
        <w:jc w:val="both"/>
        <w:textAlignment w:val="auto"/>
        <w:rPr>
          <w:rFonts w:ascii="Lato" w:hAnsi="Lato"/>
        </w:rPr>
      </w:pPr>
      <w:r w:rsidRPr="00897193">
        <w:rPr>
          <w:rFonts w:ascii="Lato" w:hAnsi="Lato"/>
        </w:rPr>
        <w:t>Wykonawca zobowiązuje się nie korzystać z przysługujących mu osobistych praw autorskich do Utworów, w całości lub w części, w sposób uniemożliwiający lub znacznie utrudniający korzystanie i rozporządzanie Utworami przez Zamawiającego lub przez osoby, na które Zamawiający przeniesie autorskie prawa majątkowe do Utworów lub udzieli im licencji.</w:t>
      </w:r>
    </w:p>
    <w:p w14:paraId="779894EB" w14:textId="77777777" w:rsidR="00002C6F" w:rsidRPr="00897193" w:rsidRDefault="00002C6F" w:rsidP="00683EBC">
      <w:pPr>
        <w:widowControl/>
        <w:numPr>
          <w:ilvl w:val="0"/>
          <w:numId w:val="27"/>
        </w:numPr>
        <w:suppressAutoHyphens w:val="0"/>
        <w:autoSpaceDE w:val="0"/>
        <w:autoSpaceDN/>
        <w:adjustRightInd w:val="0"/>
        <w:spacing w:line="276" w:lineRule="auto"/>
        <w:ind w:left="567" w:hanging="567"/>
        <w:jc w:val="both"/>
        <w:textAlignment w:val="auto"/>
        <w:rPr>
          <w:rFonts w:ascii="Lato" w:hAnsi="Lato"/>
        </w:rPr>
      </w:pPr>
      <w:r w:rsidRPr="00897193">
        <w:rPr>
          <w:rFonts w:ascii="Lato" w:hAnsi="Lato"/>
        </w:rPr>
        <w:t>Z chwilą przejścia na Zamawiającego autorskich praw majątkowych do Utworów następuje również przejście na własność Zamawiającego wszystkich egzemplarzy każdego z Utworów sporządzonych przez Wykonawcę w ramach niniejszej umowy i w związku z jej realizacją.</w:t>
      </w:r>
    </w:p>
    <w:p w14:paraId="3395EADE" w14:textId="77777777" w:rsidR="00002C6F" w:rsidRPr="00897193" w:rsidRDefault="00002C6F" w:rsidP="00002C6F">
      <w:pPr>
        <w:widowControl/>
        <w:tabs>
          <w:tab w:val="left" w:pos="-1417"/>
          <w:tab w:val="left" w:pos="-697"/>
          <w:tab w:val="left" w:pos="23"/>
          <w:tab w:val="left" w:pos="383"/>
          <w:tab w:val="left" w:pos="1463"/>
          <w:tab w:val="left" w:pos="2183"/>
          <w:tab w:val="left" w:pos="2903"/>
          <w:tab w:val="left" w:pos="3623"/>
          <w:tab w:val="left" w:pos="4343"/>
          <w:tab w:val="left" w:pos="5063"/>
          <w:tab w:val="left" w:pos="5783"/>
          <w:tab w:val="left" w:pos="6503"/>
          <w:tab w:val="left" w:pos="7223"/>
          <w:tab w:val="left" w:pos="7943"/>
          <w:tab w:val="left" w:pos="8663"/>
          <w:tab w:val="left" w:pos="9383"/>
          <w:tab w:val="left" w:pos="10103"/>
          <w:tab w:val="left" w:pos="10823"/>
          <w:tab w:val="left" w:pos="11543"/>
          <w:tab w:val="left" w:pos="12263"/>
          <w:tab w:val="left" w:pos="12983"/>
          <w:tab w:val="left" w:pos="13703"/>
          <w:tab w:val="left" w:pos="14423"/>
          <w:tab w:val="left" w:pos="15143"/>
          <w:tab w:val="left" w:pos="15863"/>
          <w:tab w:val="left" w:pos="16583"/>
          <w:tab w:val="left" w:pos="17303"/>
          <w:tab w:val="left" w:pos="18023"/>
          <w:tab w:val="left" w:pos="18743"/>
        </w:tabs>
        <w:autoSpaceDN/>
        <w:spacing w:line="276" w:lineRule="auto"/>
        <w:jc w:val="both"/>
        <w:textAlignment w:val="auto"/>
        <w:rPr>
          <w:rFonts w:ascii="Lato" w:hAnsi="Lato" w:cs="Arial"/>
          <w:bCs/>
          <w:iCs/>
          <w:noProof/>
        </w:rPr>
      </w:pPr>
    </w:p>
    <w:p w14:paraId="196004EB" w14:textId="2ADB3ECD" w:rsidR="00002C6F" w:rsidRPr="00897193" w:rsidRDefault="00002C6F" w:rsidP="00002C6F">
      <w:pPr>
        <w:widowControl/>
        <w:autoSpaceDN/>
        <w:spacing w:line="276" w:lineRule="auto"/>
        <w:jc w:val="center"/>
        <w:textAlignment w:val="auto"/>
        <w:rPr>
          <w:rFonts w:ascii="Cambria" w:hAnsi="Cambria" w:cs="Arial"/>
          <w:b/>
          <w:iCs/>
          <w:noProof/>
          <w:sz w:val="24"/>
          <w:szCs w:val="24"/>
        </w:rPr>
      </w:pPr>
      <w:r w:rsidRPr="00897193">
        <w:rPr>
          <w:rFonts w:ascii="Cambria" w:hAnsi="Cambria" w:cs="Arial"/>
          <w:b/>
          <w:iCs/>
          <w:noProof/>
          <w:sz w:val="24"/>
          <w:szCs w:val="24"/>
        </w:rPr>
        <w:t xml:space="preserve">§ </w:t>
      </w:r>
      <w:r w:rsidR="0063561C" w:rsidRPr="00897193">
        <w:rPr>
          <w:rFonts w:ascii="Cambria" w:hAnsi="Cambria" w:cs="Arial"/>
          <w:b/>
          <w:iCs/>
          <w:noProof/>
          <w:sz w:val="24"/>
          <w:szCs w:val="24"/>
        </w:rPr>
        <w:t>8</w:t>
      </w:r>
    </w:p>
    <w:p w14:paraId="3C4B82FB" w14:textId="77777777" w:rsidR="001D471B" w:rsidRPr="00897193" w:rsidRDefault="001D471B" w:rsidP="00683EBC">
      <w:pPr>
        <w:widowControl/>
        <w:numPr>
          <w:ilvl w:val="0"/>
          <w:numId w:val="4"/>
        </w:numPr>
        <w:spacing w:line="276" w:lineRule="auto"/>
        <w:jc w:val="both"/>
        <w:rPr>
          <w:rFonts w:ascii="Lato" w:hAnsi="Lato"/>
        </w:rPr>
      </w:pPr>
      <w:r w:rsidRPr="00897193">
        <w:rPr>
          <w:rFonts w:ascii="Lato" w:hAnsi="Lato"/>
        </w:rPr>
        <w:t>Strony postanawiają, że obowiązującą je formą odszkodowania za niewykonanie lub nienależyte wykonanie postanowień Umowy są kary umowne, które będą naliczane w następujących przypadkach i wysokościach ustalonych w niniejszym paragrafie.</w:t>
      </w:r>
    </w:p>
    <w:p w14:paraId="37EC9886" w14:textId="77777777" w:rsidR="001D471B" w:rsidRPr="00897193" w:rsidRDefault="001D471B" w:rsidP="00683EBC">
      <w:pPr>
        <w:widowControl/>
        <w:numPr>
          <w:ilvl w:val="0"/>
          <w:numId w:val="4"/>
        </w:numPr>
        <w:spacing w:line="276" w:lineRule="auto"/>
        <w:jc w:val="both"/>
        <w:rPr>
          <w:rFonts w:ascii="Lato" w:hAnsi="Lato"/>
        </w:rPr>
      </w:pPr>
      <w:r w:rsidRPr="00897193">
        <w:rPr>
          <w:rFonts w:ascii="Lato" w:hAnsi="Lato"/>
        </w:rPr>
        <w:t>Wykonawca zapłaci Zamawiającemu kary umowne:</w:t>
      </w:r>
    </w:p>
    <w:p w14:paraId="0AA40F25" w14:textId="44175018" w:rsidR="001D471B" w:rsidRPr="00897193" w:rsidRDefault="001D471B" w:rsidP="00683EBC">
      <w:pPr>
        <w:widowControl/>
        <w:numPr>
          <w:ilvl w:val="0"/>
          <w:numId w:val="9"/>
        </w:numPr>
        <w:suppressAutoHyphens w:val="0"/>
        <w:autoSpaceDE w:val="0"/>
        <w:adjustRightInd w:val="0"/>
        <w:spacing w:line="276" w:lineRule="auto"/>
        <w:jc w:val="both"/>
        <w:textAlignment w:val="auto"/>
        <w:rPr>
          <w:rFonts w:ascii="Lato" w:hAnsi="Lato"/>
        </w:rPr>
      </w:pPr>
      <w:r w:rsidRPr="00897193">
        <w:rPr>
          <w:rFonts w:ascii="Lato" w:hAnsi="Lato"/>
        </w:rPr>
        <w:t xml:space="preserve">za zwłokę w wykonaniu przedmiotu umowy, w wysokości 0,5% wynagrodzenia brutto ustalonego w § 6 ust. 1 niniejszej Umowy, za każdy rozpoczęty dzień zwłoki, licząc od dnia terminu wykonania przedmiotu umowy, o którym mowa w § 3 ust. 2 Umowy. W przypadku, gdy wartość naliczonych kar przekroczy 5% całkowitego wynagrodzenia za przedmiot umowy, określonego w § </w:t>
      </w:r>
      <w:r w:rsidR="008350DB" w:rsidRPr="00897193">
        <w:rPr>
          <w:rFonts w:ascii="Lato" w:hAnsi="Lato"/>
        </w:rPr>
        <w:t>6</w:t>
      </w:r>
      <w:r w:rsidRPr="00897193">
        <w:rPr>
          <w:rFonts w:ascii="Lato" w:hAnsi="Lato"/>
        </w:rPr>
        <w:t xml:space="preserve"> ust. 1 Umowy, Zamawiający zastrzega sobie prawo odstąpienia od umowy, w terminie </w:t>
      </w:r>
      <w:r w:rsidR="008350DB" w:rsidRPr="00897193">
        <w:rPr>
          <w:rFonts w:ascii="Lato" w:hAnsi="Lato"/>
        </w:rPr>
        <w:t>14</w:t>
      </w:r>
      <w:r w:rsidRPr="00897193">
        <w:rPr>
          <w:rFonts w:ascii="Lato" w:hAnsi="Lato"/>
        </w:rPr>
        <w:t xml:space="preserve"> dni kalendarzowych od powzięcia wiadomości o powyższych okolicznościach,</w:t>
      </w:r>
    </w:p>
    <w:p w14:paraId="52E5B656" w14:textId="3D7D2DCA" w:rsidR="001D471B" w:rsidRPr="00897193" w:rsidRDefault="001D471B" w:rsidP="00683EBC">
      <w:pPr>
        <w:widowControl/>
        <w:numPr>
          <w:ilvl w:val="0"/>
          <w:numId w:val="9"/>
        </w:numPr>
        <w:suppressAutoHyphens w:val="0"/>
        <w:autoSpaceDE w:val="0"/>
        <w:adjustRightInd w:val="0"/>
        <w:spacing w:before="5" w:line="276" w:lineRule="auto"/>
        <w:jc w:val="both"/>
        <w:textAlignment w:val="auto"/>
        <w:rPr>
          <w:rFonts w:ascii="Lato" w:hAnsi="Lato"/>
        </w:rPr>
      </w:pPr>
      <w:r w:rsidRPr="00897193">
        <w:rPr>
          <w:rFonts w:ascii="Lato" w:hAnsi="Lato"/>
        </w:rPr>
        <w:t xml:space="preserve">za zwłokę w usunięciu wad stwierdzonych przy odbiorze końcowym </w:t>
      </w:r>
      <w:r w:rsidR="008350DB" w:rsidRPr="00897193">
        <w:rPr>
          <w:rFonts w:ascii="Lato" w:hAnsi="Lato"/>
        </w:rPr>
        <w:t>przedmiotu umowy</w:t>
      </w:r>
      <w:r w:rsidRPr="00897193">
        <w:rPr>
          <w:rFonts w:ascii="Lato" w:hAnsi="Lato"/>
        </w:rPr>
        <w:t xml:space="preserve"> </w:t>
      </w:r>
      <w:r w:rsidR="008350DB" w:rsidRPr="00897193">
        <w:rPr>
          <w:rFonts w:ascii="Lato" w:hAnsi="Lato"/>
        </w:rPr>
        <w:t xml:space="preserve">w wysokości 0,05% wynagrodzenia brutto ustalonego w § 6 ust. 1 niniejszej Umowy, </w:t>
      </w:r>
      <w:r w:rsidRPr="00897193">
        <w:rPr>
          <w:rFonts w:ascii="Lato" w:hAnsi="Lato"/>
        </w:rPr>
        <w:t>za każdy rozpoczęty dzień zwłoki, licząc od dnia wyznaczonego na usunięcie wad,</w:t>
      </w:r>
    </w:p>
    <w:p w14:paraId="5190EE69" w14:textId="0796BF82" w:rsidR="001D471B" w:rsidRPr="00897193" w:rsidRDefault="001D471B" w:rsidP="00683EBC">
      <w:pPr>
        <w:widowControl/>
        <w:numPr>
          <w:ilvl w:val="0"/>
          <w:numId w:val="9"/>
        </w:numPr>
        <w:suppressAutoHyphens w:val="0"/>
        <w:autoSpaceDE w:val="0"/>
        <w:adjustRightInd w:val="0"/>
        <w:spacing w:line="276" w:lineRule="auto"/>
        <w:jc w:val="both"/>
        <w:textAlignment w:val="auto"/>
        <w:rPr>
          <w:rFonts w:ascii="Lato" w:hAnsi="Lato"/>
        </w:rPr>
      </w:pPr>
      <w:r w:rsidRPr="00897193">
        <w:rPr>
          <w:rFonts w:ascii="Lato" w:hAnsi="Lato"/>
        </w:rPr>
        <w:t xml:space="preserve">za odstąpienie od umowy z winy Wykonawcy w wysokości 20% wynagrodzenia brutto ustalonego w § </w:t>
      </w:r>
      <w:r w:rsidR="008350DB" w:rsidRPr="00897193">
        <w:rPr>
          <w:rFonts w:ascii="Lato" w:hAnsi="Lato"/>
        </w:rPr>
        <w:t>6</w:t>
      </w:r>
      <w:r w:rsidRPr="00897193">
        <w:rPr>
          <w:rFonts w:ascii="Lato" w:hAnsi="Lato"/>
        </w:rPr>
        <w:t xml:space="preserve"> ust. 1 niniejszej Umowy</w:t>
      </w:r>
      <w:r w:rsidR="00F14E12" w:rsidRPr="00897193">
        <w:rPr>
          <w:rFonts w:ascii="Lato" w:hAnsi="Lato"/>
        </w:rPr>
        <w:t>.</w:t>
      </w:r>
    </w:p>
    <w:p w14:paraId="3A00512E" w14:textId="4CD936AB" w:rsidR="001D471B" w:rsidRPr="00897193" w:rsidRDefault="001D471B" w:rsidP="00683EBC">
      <w:pPr>
        <w:widowControl/>
        <w:numPr>
          <w:ilvl w:val="0"/>
          <w:numId w:val="4"/>
        </w:numPr>
        <w:suppressAutoHyphens w:val="0"/>
        <w:autoSpaceDE w:val="0"/>
        <w:adjustRightInd w:val="0"/>
        <w:spacing w:before="5" w:line="276" w:lineRule="auto"/>
        <w:jc w:val="both"/>
        <w:textAlignment w:val="auto"/>
        <w:rPr>
          <w:rFonts w:ascii="Lato" w:hAnsi="Lato"/>
        </w:rPr>
      </w:pPr>
      <w:r w:rsidRPr="00897193">
        <w:rPr>
          <w:rFonts w:ascii="Lato" w:hAnsi="Lato"/>
        </w:rPr>
        <w:t xml:space="preserve">Łączna wysokość kar umownych nie może przekroczyć 30% wartości wynagrodzenia brutto, o którym mowa w § </w:t>
      </w:r>
      <w:r w:rsidR="008350DB" w:rsidRPr="00897193">
        <w:rPr>
          <w:rFonts w:ascii="Lato" w:hAnsi="Lato"/>
        </w:rPr>
        <w:t>6</w:t>
      </w:r>
      <w:r w:rsidRPr="00897193">
        <w:rPr>
          <w:rFonts w:ascii="Lato" w:hAnsi="Lato"/>
        </w:rPr>
        <w:t xml:space="preserve"> ust. 1 Umowy.</w:t>
      </w:r>
    </w:p>
    <w:p w14:paraId="39372CC0" w14:textId="44131377" w:rsidR="001D471B" w:rsidRPr="00897193" w:rsidRDefault="001D471B" w:rsidP="00683EBC">
      <w:pPr>
        <w:widowControl/>
        <w:numPr>
          <w:ilvl w:val="0"/>
          <w:numId w:val="4"/>
        </w:numPr>
        <w:suppressAutoHyphens w:val="0"/>
        <w:autoSpaceDE w:val="0"/>
        <w:adjustRightInd w:val="0"/>
        <w:spacing w:line="276" w:lineRule="auto"/>
        <w:jc w:val="both"/>
        <w:textAlignment w:val="auto"/>
        <w:rPr>
          <w:rFonts w:ascii="Lato" w:hAnsi="Lato"/>
        </w:rPr>
      </w:pPr>
      <w:r w:rsidRPr="00897193">
        <w:rPr>
          <w:rFonts w:ascii="Lato" w:hAnsi="Lato"/>
        </w:rPr>
        <w:t>Każdy z przypadków określonych w ust. 1 stanowi samodzielną podstawę do naliczenia kar umownych.</w:t>
      </w:r>
    </w:p>
    <w:p w14:paraId="14BC8FD4" w14:textId="77777777" w:rsidR="001D471B" w:rsidRPr="00897193" w:rsidRDefault="001D471B" w:rsidP="00683EBC">
      <w:pPr>
        <w:widowControl/>
        <w:numPr>
          <w:ilvl w:val="0"/>
          <w:numId w:val="4"/>
        </w:numPr>
        <w:suppressAutoHyphens w:val="0"/>
        <w:autoSpaceDE w:val="0"/>
        <w:adjustRightInd w:val="0"/>
        <w:spacing w:before="10" w:line="276" w:lineRule="auto"/>
        <w:jc w:val="both"/>
        <w:textAlignment w:val="auto"/>
        <w:rPr>
          <w:rFonts w:ascii="Lato" w:hAnsi="Lato"/>
        </w:rPr>
      </w:pPr>
      <w:r w:rsidRPr="00897193">
        <w:rPr>
          <w:rFonts w:ascii="Lato" w:hAnsi="Lato"/>
        </w:rPr>
        <w:t>Okoliczność, że Zamawiający nie poniósł szkody wskutek opóźnień lub innych przypadków nienależytego wykonywania Umowy, nie zwalnia Wykonawcy z obowiązku zapłaty zastrzeżonych kar umownych.</w:t>
      </w:r>
    </w:p>
    <w:p w14:paraId="20E675D5" w14:textId="77777777" w:rsidR="001D471B" w:rsidRPr="00897193" w:rsidRDefault="001D471B" w:rsidP="00683EBC">
      <w:pPr>
        <w:widowControl/>
        <w:numPr>
          <w:ilvl w:val="0"/>
          <w:numId w:val="4"/>
        </w:numPr>
        <w:suppressAutoHyphens w:val="0"/>
        <w:autoSpaceDE w:val="0"/>
        <w:adjustRightInd w:val="0"/>
        <w:spacing w:before="5" w:line="276" w:lineRule="auto"/>
        <w:jc w:val="both"/>
        <w:textAlignment w:val="auto"/>
        <w:rPr>
          <w:rFonts w:ascii="Lato" w:hAnsi="Lato"/>
        </w:rPr>
      </w:pPr>
      <w:r w:rsidRPr="00897193">
        <w:rPr>
          <w:rFonts w:ascii="Lato" w:hAnsi="Lato"/>
        </w:rPr>
        <w:t>Naliczone kary umowne zostaną potrącone z wynagrodzenia Wykonawcy, na co Wykonawca wyraża zgodę, a jeżeli Wykonawcy nie przysługuje wynagrodzenie, z którego można by dokonać potrącenia, Zamawiający wezwie Wykonawcę do jej zapłaty na podstawie noty księgowej, w terminie 7 dni od dnia doręczenia noty. W przypadku nieterminowej zapłaty, naliczane będą odsetki ustawowe za opóźnienie w transakcjach handlowych. Zapłata kar umownych nie zwalnia Wykonawcy od obowiązku wykonania Umowy.</w:t>
      </w:r>
    </w:p>
    <w:p w14:paraId="44434099" w14:textId="77777777" w:rsidR="001D471B" w:rsidRPr="00897193" w:rsidRDefault="001D471B" w:rsidP="00683EBC">
      <w:pPr>
        <w:widowControl/>
        <w:numPr>
          <w:ilvl w:val="0"/>
          <w:numId w:val="4"/>
        </w:numPr>
        <w:suppressAutoHyphens w:val="0"/>
        <w:autoSpaceDE w:val="0"/>
        <w:adjustRightInd w:val="0"/>
        <w:spacing w:before="5" w:line="276" w:lineRule="auto"/>
        <w:jc w:val="both"/>
        <w:textAlignment w:val="auto"/>
        <w:rPr>
          <w:rFonts w:ascii="Lato" w:hAnsi="Lato"/>
        </w:rPr>
      </w:pPr>
      <w:r w:rsidRPr="00897193">
        <w:rPr>
          <w:rFonts w:ascii="Lato" w:hAnsi="Lato" w:cs="Calibri"/>
          <w:color w:val="000000"/>
        </w:rPr>
        <w:t xml:space="preserve">Strony zastrzegają sobie prawo do dochodzenia odszkodowania uzupełniającego na zasadach ogólnych </w:t>
      </w:r>
      <w:r w:rsidRPr="00897193">
        <w:rPr>
          <w:rFonts w:ascii="Lato" w:hAnsi="Lato"/>
        </w:rPr>
        <w:t>określonych w Kodeksie cywilnym</w:t>
      </w:r>
      <w:r w:rsidRPr="00897193">
        <w:rPr>
          <w:rFonts w:ascii="Lato" w:hAnsi="Lato" w:cs="Calibri"/>
          <w:color w:val="000000"/>
        </w:rPr>
        <w:t>, o ile wartość faktycznie poniesionych szkód przekracza wysokość naliczonych kar umownych.</w:t>
      </w:r>
    </w:p>
    <w:p w14:paraId="18D70F2E" w14:textId="77777777" w:rsidR="001D471B" w:rsidRPr="00897193" w:rsidRDefault="001D471B" w:rsidP="00002C6F">
      <w:pPr>
        <w:widowControl/>
        <w:tabs>
          <w:tab w:val="left" w:pos="-1417"/>
          <w:tab w:val="left" w:pos="-697"/>
          <w:tab w:val="left" w:pos="23"/>
          <w:tab w:val="left" w:pos="383"/>
          <w:tab w:val="left" w:pos="1463"/>
          <w:tab w:val="left" w:pos="2183"/>
          <w:tab w:val="left" w:pos="2903"/>
          <w:tab w:val="left" w:pos="3623"/>
          <w:tab w:val="left" w:pos="4343"/>
          <w:tab w:val="left" w:pos="5063"/>
          <w:tab w:val="left" w:pos="5783"/>
          <w:tab w:val="left" w:pos="6503"/>
          <w:tab w:val="left" w:pos="7223"/>
          <w:tab w:val="left" w:pos="7943"/>
          <w:tab w:val="left" w:pos="8663"/>
          <w:tab w:val="left" w:pos="9383"/>
          <w:tab w:val="left" w:pos="10103"/>
          <w:tab w:val="left" w:pos="10823"/>
          <w:tab w:val="left" w:pos="11543"/>
          <w:tab w:val="left" w:pos="12263"/>
          <w:tab w:val="left" w:pos="12983"/>
          <w:tab w:val="left" w:pos="13703"/>
          <w:tab w:val="left" w:pos="14423"/>
          <w:tab w:val="left" w:pos="15143"/>
          <w:tab w:val="left" w:pos="15863"/>
          <w:tab w:val="left" w:pos="16583"/>
          <w:tab w:val="left" w:pos="17303"/>
          <w:tab w:val="left" w:pos="18023"/>
          <w:tab w:val="left" w:pos="18743"/>
        </w:tabs>
        <w:autoSpaceDN/>
        <w:jc w:val="both"/>
        <w:textAlignment w:val="auto"/>
        <w:rPr>
          <w:rFonts w:ascii="Cambria" w:hAnsi="Cambria" w:cs="Arial"/>
          <w:bCs/>
          <w:iCs/>
          <w:noProof/>
          <w:sz w:val="24"/>
          <w:szCs w:val="24"/>
        </w:rPr>
      </w:pPr>
    </w:p>
    <w:p w14:paraId="1E716824" w14:textId="08C7BDB5" w:rsidR="006C0896" w:rsidRPr="00897193" w:rsidRDefault="006C0896" w:rsidP="006C0896">
      <w:pPr>
        <w:jc w:val="center"/>
        <w:rPr>
          <w:rFonts w:ascii="Lato" w:hAnsi="Lato"/>
          <w:bCs/>
          <w:sz w:val="22"/>
          <w:szCs w:val="22"/>
        </w:rPr>
      </w:pPr>
      <w:r w:rsidRPr="00897193">
        <w:rPr>
          <w:rFonts w:ascii="Lato" w:hAnsi="Lato"/>
          <w:b/>
          <w:bCs/>
          <w:sz w:val="22"/>
          <w:szCs w:val="22"/>
        </w:rPr>
        <w:t>§ 9</w:t>
      </w:r>
    </w:p>
    <w:p w14:paraId="7FB4F9BA" w14:textId="77777777" w:rsidR="006C0896" w:rsidRPr="00897193" w:rsidRDefault="006C0896" w:rsidP="00683EBC">
      <w:pPr>
        <w:numPr>
          <w:ilvl w:val="0"/>
          <w:numId w:val="2"/>
        </w:numPr>
        <w:spacing w:line="276" w:lineRule="auto"/>
        <w:jc w:val="both"/>
        <w:rPr>
          <w:rFonts w:ascii="Lato" w:hAnsi="Lato"/>
          <w:bCs/>
        </w:rPr>
      </w:pPr>
      <w:r w:rsidRPr="00897193">
        <w:rPr>
          <w:rFonts w:ascii="Lato" w:hAnsi="Lato"/>
          <w:bCs/>
        </w:rPr>
        <w:t>Wszystkie zawiadomienia, oświadczenia, żądania oraz inna korespondencja dotyczące niniejszej Umowy będą sporządzane w formie pisemnej i doręczane drugiej Stronie osobiście lub wysłane za potwierdzeniem odbioru listem poleconym lub przesyłką kurierską lub pocztą elektroniczną na podany poniżej adres lub na inny adres lub adres poczty elektronicznej, o jakim Strona zawiadomi pisemnie drugą Stronę.</w:t>
      </w:r>
    </w:p>
    <w:p w14:paraId="5CDD4DCE" w14:textId="77777777" w:rsidR="006C0896" w:rsidRPr="00897193" w:rsidRDefault="006C0896" w:rsidP="00683EBC">
      <w:pPr>
        <w:numPr>
          <w:ilvl w:val="0"/>
          <w:numId w:val="2"/>
        </w:numPr>
        <w:spacing w:line="276" w:lineRule="auto"/>
        <w:jc w:val="both"/>
        <w:rPr>
          <w:rFonts w:ascii="Lato" w:hAnsi="Lato"/>
          <w:bCs/>
        </w:rPr>
      </w:pPr>
      <w:r w:rsidRPr="00897193">
        <w:rPr>
          <w:rFonts w:ascii="Lato" w:hAnsi="Lato"/>
          <w:bCs/>
        </w:rPr>
        <w:t>Strony uzgadniają, iż oświadczenia/zawiadomienia dotyczące wypowiedzenia lub odstąpienia od umowy, będą składane wyłącznie w formie pisemnej i doręczane drugiej Stronie osobiście lub wysłane za potwierdzeniem odbioru listem poleconym. Jednocześnie Strony ustalają, iż w razie nieodebrania przez Stronę poprawnie adresowanej jednokrotnie awizowanej przesyłki następuje skutek doręczenia.</w:t>
      </w:r>
    </w:p>
    <w:p w14:paraId="30FEADC8" w14:textId="77777777" w:rsidR="006C0896" w:rsidRPr="00897193" w:rsidRDefault="006C0896" w:rsidP="00683EBC">
      <w:pPr>
        <w:numPr>
          <w:ilvl w:val="0"/>
          <w:numId w:val="2"/>
        </w:numPr>
        <w:spacing w:line="276" w:lineRule="auto"/>
        <w:jc w:val="both"/>
        <w:rPr>
          <w:rFonts w:ascii="Lato" w:hAnsi="Lato"/>
          <w:bCs/>
        </w:rPr>
      </w:pPr>
      <w:r w:rsidRPr="00897193">
        <w:rPr>
          <w:rFonts w:ascii="Lato" w:hAnsi="Lato"/>
          <w:bCs/>
        </w:rPr>
        <w:t>Wszelkie oświadczenia, zawiadomienia i informacje, związane z realizacją niniejszej Umowy będą przekazywane pisemnie lub drogą elektroniczną na następujące adresy i numery:</w:t>
      </w:r>
    </w:p>
    <w:p w14:paraId="355D923F" w14:textId="77777777" w:rsidR="006C0896" w:rsidRPr="00897193" w:rsidRDefault="006C0896" w:rsidP="00683EBC">
      <w:pPr>
        <w:numPr>
          <w:ilvl w:val="0"/>
          <w:numId w:val="3"/>
        </w:numPr>
        <w:spacing w:line="276" w:lineRule="auto"/>
        <w:jc w:val="both"/>
        <w:rPr>
          <w:rFonts w:ascii="Lato" w:hAnsi="Lato"/>
          <w:bCs/>
        </w:rPr>
      </w:pPr>
      <w:r w:rsidRPr="00897193">
        <w:rPr>
          <w:rFonts w:ascii="Lato" w:hAnsi="Lato"/>
          <w:bCs/>
        </w:rPr>
        <w:t>Zamawiający:</w:t>
      </w:r>
    </w:p>
    <w:p w14:paraId="61C04464" w14:textId="77777777" w:rsidR="006C0896" w:rsidRPr="00897193" w:rsidRDefault="006C0896" w:rsidP="006C0896">
      <w:pPr>
        <w:spacing w:line="276" w:lineRule="auto"/>
        <w:ind w:left="1134"/>
        <w:jc w:val="both"/>
        <w:rPr>
          <w:rFonts w:ascii="Lato" w:hAnsi="Lato"/>
          <w:bCs/>
        </w:rPr>
      </w:pPr>
      <w:r w:rsidRPr="00897193">
        <w:rPr>
          <w:rFonts w:ascii="Lato" w:hAnsi="Lato"/>
          <w:bCs/>
        </w:rPr>
        <w:t>Adres: ul. Westerplatte 9, 31-033 Kraków, adres e-mail:    ies@ies.gov.pl,</w:t>
      </w:r>
    </w:p>
    <w:p w14:paraId="280C9170" w14:textId="77777777" w:rsidR="006C0896" w:rsidRPr="00897193" w:rsidRDefault="006C0896" w:rsidP="006C0896">
      <w:pPr>
        <w:spacing w:line="276" w:lineRule="auto"/>
        <w:ind w:left="1134"/>
        <w:jc w:val="both"/>
        <w:rPr>
          <w:rFonts w:ascii="Lato" w:hAnsi="Lato"/>
          <w:bCs/>
        </w:rPr>
      </w:pPr>
      <w:r w:rsidRPr="00897193">
        <w:rPr>
          <w:rFonts w:ascii="Lato" w:hAnsi="Lato"/>
          <w:bCs/>
        </w:rPr>
        <w:t>Tel: ………………………………</w:t>
      </w:r>
    </w:p>
    <w:p w14:paraId="053438C1" w14:textId="77777777" w:rsidR="006C0896" w:rsidRPr="00897193" w:rsidRDefault="006C0896" w:rsidP="00683EBC">
      <w:pPr>
        <w:numPr>
          <w:ilvl w:val="0"/>
          <w:numId w:val="3"/>
        </w:numPr>
        <w:spacing w:line="276" w:lineRule="auto"/>
        <w:jc w:val="both"/>
        <w:rPr>
          <w:rFonts w:ascii="Lato" w:hAnsi="Lato"/>
          <w:bCs/>
        </w:rPr>
      </w:pPr>
      <w:r w:rsidRPr="00897193">
        <w:rPr>
          <w:rFonts w:ascii="Lato" w:hAnsi="Lato"/>
          <w:bCs/>
        </w:rPr>
        <w:t>Wykonawca:</w:t>
      </w:r>
    </w:p>
    <w:p w14:paraId="3F71E708" w14:textId="77777777" w:rsidR="006C0896" w:rsidRPr="00897193" w:rsidRDefault="006C0896" w:rsidP="006C0896">
      <w:pPr>
        <w:spacing w:line="276" w:lineRule="auto"/>
        <w:ind w:left="1134"/>
        <w:jc w:val="both"/>
        <w:rPr>
          <w:rFonts w:ascii="Lato" w:hAnsi="Lato"/>
          <w:bCs/>
        </w:rPr>
      </w:pPr>
      <w:r w:rsidRPr="00897193">
        <w:rPr>
          <w:rFonts w:ascii="Lato" w:hAnsi="Lato"/>
          <w:bCs/>
        </w:rPr>
        <w:t>Adres:</w:t>
      </w:r>
      <w:r w:rsidRPr="00897193">
        <w:rPr>
          <w:rFonts w:ascii="Lato" w:hAnsi="Lato"/>
          <w:bCs/>
        </w:rPr>
        <w:tab/>
        <w:t>………………………………………, adres e-mail</w:t>
      </w:r>
      <w:r w:rsidRPr="00897193">
        <w:rPr>
          <w:rFonts w:ascii="Lato" w:hAnsi="Lato"/>
          <w:bCs/>
        </w:rPr>
        <w:tab/>
        <w:t>…………………………………………….,</w:t>
      </w:r>
    </w:p>
    <w:p w14:paraId="0FB8EA1D" w14:textId="77777777" w:rsidR="006C0896" w:rsidRPr="00897193" w:rsidRDefault="006C0896" w:rsidP="006C0896">
      <w:pPr>
        <w:spacing w:line="276" w:lineRule="auto"/>
        <w:ind w:left="1134"/>
        <w:jc w:val="both"/>
        <w:rPr>
          <w:rFonts w:ascii="Lato" w:hAnsi="Lato"/>
          <w:bCs/>
        </w:rPr>
      </w:pPr>
      <w:r w:rsidRPr="00897193">
        <w:rPr>
          <w:rFonts w:ascii="Lato" w:hAnsi="Lato"/>
          <w:bCs/>
        </w:rPr>
        <w:t>Tel: ………………………………….</w:t>
      </w:r>
    </w:p>
    <w:p w14:paraId="43FA0399" w14:textId="77777777" w:rsidR="006C0896" w:rsidRPr="00897193" w:rsidRDefault="006C0896" w:rsidP="00683EBC">
      <w:pPr>
        <w:numPr>
          <w:ilvl w:val="0"/>
          <w:numId w:val="2"/>
        </w:numPr>
        <w:spacing w:line="276" w:lineRule="auto"/>
        <w:jc w:val="both"/>
        <w:rPr>
          <w:rFonts w:ascii="Lato" w:hAnsi="Lato"/>
          <w:bCs/>
        </w:rPr>
      </w:pPr>
      <w:r w:rsidRPr="00897193">
        <w:rPr>
          <w:rFonts w:ascii="Lato" w:hAnsi="Lato"/>
          <w:bCs/>
        </w:rPr>
        <w:t>W przypadku zmiany przez którąkolwiek ze Stron, adresu, numeru telefonu, powiadomi ona o tym fakcie drugą Stronę na piśmie. Powiadomienie takie nastąpi najpóźniej w dniu poprzedzającym taką zmianę. W przypadku braku powiadomienia o takiej zmianie - wysłanie korespondencji na dotychczasowy adres będzie uważane za doręczone.</w:t>
      </w:r>
    </w:p>
    <w:p w14:paraId="6968CCBC" w14:textId="77777777" w:rsidR="006C0896" w:rsidRPr="00897193" w:rsidRDefault="006C0896" w:rsidP="00683EBC">
      <w:pPr>
        <w:widowControl/>
        <w:numPr>
          <w:ilvl w:val="0"/>
          <w:numId w:val="41"/>
        </w:numPr>
        <w:suppressAutoHyphens w:val="0"/>
        <w:autoSpaceDE w:val="0"/>
        <w:autoSpaceDN/>
        <w:adjustRightInd w:val="0"/>
        <w:spacing w:line="276" w:lineRule="auto"/>
        <w:jc w:val="both"/>
        <w:textAlignment w:val="auto"/>
        <w:rPr>
          <w:rFonts w:ascii="Lato" w:hAnsi="Lato"/>
        </w:rPr>
      </w:pPr>
      <w:r w:rsidRPr="00897193">
        <w:rPr>
          <w:rFonts w:ascii="Lato" w:hAnsi="Lato"/>
        </w:rPr>
        <w:t>Do bezpośredniej realizacji uzgodnień wynikających z niniejszej Umowy:</w:t>
      </w:r>
    </w:p>
    <w:p w14:paraId="7483456D" w14:textId="280E10E1" w:rsidR="006C0896" w:rsidRPr="00897193" w:rsidRDefault="006C0896" w:rsidP="00683EBC">
      <w:pPr>
        <w:widowControl/>
        <w:numPr>
          <w:ilvl w:val="0"/>
          <w:numId w:val="29"/>
        </w:numPr>
        <w:suppressAutoHyphens w:val="0"/>
        <w:autoSpaceDE w:val="0"/>
        <w:autoSpaceDN/>
        <w:adjustRightInd w:val="0"/>
        <w:spacing w:line="276" w:lineRule="auto"/>
        <w:jc w:val="both"/>
        <w:textAlignment w:val="auto"/>
        <w:rPr>
          <w:rFonts w:ascii="Lato" w:hAnsi="Lato"/>
        </w:rPr>
      </w:pPr>
      <w:r w:rsidRPr="00897193">
        <w:rPr>
          <w:rFonts w:ascii="Lato" w:hAnsi="Lato"/>
        </w:rPr>
        <w:t xml:space="preserve">Zamawiający wyznacza ze swojej strony: </w:t>
      </w:r>
      <w:r w:rsidR="00606AF7" w:rsidRPr="00897193">
        <w:rPr>
          <w:rFonts w:ascii="Lato" w:hAnsi="Lato"/>
        </w:rPr>
        <w:t>…………………………………….. – specjalistę ds. budowlano-inwestycyjnych, email: …………………………….., tel. 12 ……………………..,</w:t>
      </w:r>
    </w:p>
    <w:p w14:paraId="67ABADBB" w14:textId="77777777" w:rsidR="006C0896" w:rsidRPr="00897193" w:rsidRDefault="006C0896" w:rsidP="00683EBC">
      <w:pPr>
        <w:widowControl/>
        <w:numPr>
          <w:ilvl w:val="0"/>
          <w:numId w:val="29"/>
        </w:numPr>
        <w:suppressAutoHyphens w:val="0"/>
        <w:autoSpaceDE w:val="0"/>
        <w:autoSpaceDN/>
        <w:adjustRightInd w:val="0"/>
        <w:spacing w:line="276" w:lineRule="auto"/>
        <w:jc w:val="both"/>
        <w:textAlignment w:val="auto"/>
        <w:rPr>
          <w:rFonts w:ascii="Lato" w:hAnsi="Lato"/>
        </w:rPr>
      </w:pPr>
      <w:r w:rsidRPr="00897193">
        <w:rPr>
          <w:rFonts w:ascii="Lato" w:hAnsi="Lato"/>
        </w:rPr>
        <w:t>Wykonawca wyznacza ze swojej strony: …………………………………., email: …………………………………., tel. …………………………………</w:t>
      </w:r>
    </w:p>
    <w:p w14:paraId="4034CAD5" w14:textId="77777777" w:rsidR="006C0896" w:rsidRPr="00897193" w:rsidRDefault="006C0896" w:rsidP="00683EBC">
      <w:pPr>
        <w:numPr>
          <w:ilvl w:val="0"/>
          <w:numId w:val="42"/>
        </w:numPr>
        <w:spacing w:line="276" w:lineRule="auto"/>
        <w:jc w:val="both"/>
        <w:rPr>
          <w:rFonts w:ascii="Lato" w:hAnsi="Lato"/>
          <w:bCs/>
        </w:rPr>
      </w:pPr>
      <w:r w:rsidRPr="00897193">
        <w:rPr>
          <w:rFonts w:ascii="Lato" w:hAnsi="Lato"/>
          <w:bCs/>
        </w:rPr>
        <w:t>Skuteczna zmiana osób wskazanych w ust. 5 wymaga pisemnego powiadomienia drugiej Strony w sposób ustalony w ust. 1, lecz nie wymaga sporządzenia aneksu do Umowy.</w:t>
      </w:r>
    </w:p>
    <w:p w14:paraId="4456166F" w14:textId="77777777" w:rsidR="006C0896" w:rsidRPr="00897193" w:rsidRDefault="006C0896" w:rsidP="00683EBC">
      <w:pPr>
        <w:numPr>
          <w:ilvl w:val="0"/>
          <w:numId w:val="42"/>
        </w:numPr>
        <w:spacing w:line="276" w:lineRule="auto"/>
        <w:jc w:val="both"/>
        <w:rPr>
          <w:rFonts w:ascii="Lato" w:hAnsi="Lato"/>
          <w:bCs/>
        </w:rPr>
      </w:pPr>
      <w:r w:rsidRPr="00897193">
        <w:rPr>
          <w:rFonts w:ascii="Lato" w:hAnsi="Lato"/>
          <w:bCs/>
        </w:rPr>
        <w:t>Dla bieżących kontaktów roboczych, związanych z realizacją Umowy, Strony ustalają mailową (elektroniczną) formę kontaktu.</w:t>
      </w:r>
    </w:p>
    <w:p w14:paraId="77983538" w14:textId="77777777" w:rsidR="001D471B" w:rsidRPr="00897193" w:rsidRDefault="001D471B" w:rsidP="00002C6F">
      <w:pPr>
        <w:widowControl/>
        <w:tabs>
          <w:tab w:val="left" w:pos="-1417"/>
          <w:tab w:val="left" w:pos="-697"/>
          <w:tab w:val="left" w:pos="23"/>
          <w:tab w:val="left" w:pos="383"/>
          <w:tab w:val="left" w:pos="1463"/>
          <w:tab w:val="left" w:pos="2183"/>
          <w:tab w:val="left" w:pos="2903"/>
          <w:tab w:val="left" w:pos="3623"/>
          <w:tab w:val="left" w:pos="4343"/>
          <w:tab w:val="left" w:pos="5063"/>
          <w:tab w:val="left" w:pos="5783"/>
          <w:tab w:val="left" w:pos="6503"/>
          <w:tab w:val="left" w:pos="7223"/>
          <w:tab w:val="left" w:pos="7943"/>
          <w:tab w:val="left" w:pos="8663"/>
          <w:tab w:val="left" w:pos="9383"/>
          <w:tab w:val="left" w:pos="10103"/>
          <w:tab w:val="left" w:pos="10823"/>
          <w:tab w:val="left" w:pos="11543"/>
          <w:tab w:val="left" w:pos="12263"/>
          <w:tab w:val="left" w:pos="12983"/>
          <w:tab w:val="left" w:pos="13703"/>
          <w:tab w:val="left" w:pos="14423"/>
          <w:tab w:val="left" w:pos="15143"/>
          <w:tab w:val="left" w:pos="15863"/>
          <w:tab w:val="left" w:pos="16583"/>
          <w:tab w:val="left" w:pos="17303"/>
          <w:tab w:val="left" w:pos="18023"/>
          <w:tab w:val="left" w:pos="18743"/>
        </w:tabs>
        <w:autoSpaceDN/>
        <w:jc w:val="both"/>
        <w:textAlignment w:val="auto"/>
        <w:rPr>
          <w:rFonts w:ascii="Cambria" w:hAnsi="Cambria" w:cs="Arial"/>
          <w:bCs/>
          <w:iCs/>
          <w:noProof/>
          <w:sz w:val="24"/>
          <w:szCs w:val="24"/>
        </w:rPr>
      </w:pPr>
    </w:p>
    <w:p w14:paraId="2DB45EE9" w14:textId="6C18C72B" w:rsidR="006A7868" w:rsidRPr="00897193" w:rsidRDefault="006A7868" w:rsidP="006A7868">
      <w:pPr>
        <w:jc w:val="center"/>
        <w:rPr>
          <w:rFonts w:ascii="Lato" w:hAnsi="Lato"/>
          <w:sz w:val="22"/>
          <w:szCs w:val="22"/>
        </w:rPr>
      </w:pPr>
      <w:r w:rsidRPr="00897193">
        <w:rPr>
          <w:rFonts w:ascii="Lato" w:hAnsi="Lato"/>
          <w:b/>
          <w:iCs/>
          <w:sz w:val="22"/>
          <w:szCs w:val="22"/>
        </w:rPr>
        <w:t>§ 1</w:t>
      </w:r>
      <w:r w:rsidR="00FA455E" w:rsidRPr="00897193">
        <w:rPr>
          <w:rFonts w:ascii="Lato" w:hAnsi="Lato"/>
          <w:b/>
          <w:iCs/>
          <w:sz w:val="22"/>
          <w:szCs w:val="22"/>
        </w:rPr>
        <w:t>0</w:t>
      </w:r>
    </w:p>
    <w:p w14:paraId="3D20108D" w14:textId="7A6D6770" w:rsidR="00A96275" w:rsidRPr="00897193" w:rsidRDefault="00A96275" w:rsidP="00683EBC">
      <w:pPr>
        <w:pStyle w:val="Akapitzlist"/>
        <w:widowControl w:val="0"/>
        <w:numPr>
          <w:ilvl w:val="0"/>
          <w:numId w:val="5"/>
        </w:numPr>
        <w:suppressAutoHyphens/>
        <w:spacing w:after="0"/>
        <w:ind w:left="567" w:hanging="567"/>
        <w:contextualSpacing/>
        <w:jc w:val="both"/>
        <w:rPr>
          <w:rFonts w:ascii="Lato" w:hAnsi="Lato" w:cs="Arial"/>
          <w:sz w:val="20"/>
          <w:szCs w:val="20"/>
        </w:rPr>
      </w:pPr>
      <w:r w:rsidRPr="00897193">
        <w:rPr>
          <w:rFonts w:ascii="Lato" w:hAnsi="Lato" w:cs="Arial"/>
          <w:sz w:val="20"/>
          <w:szCs w:val="20"/>
          <w:lang w:val="sq-AL"/>
        </w:rPr>
        <w:t xml:space="preserve">Do </w:t>
      </w:r>
      <w:r w:rsidR="007C13A0" w:rsidRPr="00897193">
        <w:rPr>
          <w:rFonts w:ascii="Lato" w:hAnsi="Lato" w:cs="Arial"/>
          <w:sz w:val="20"/>
          <w:szCs w:val="20"/>
          <w:lang w:val="sq-AL"/>
        </w:rPr>
        <w:t>niniejszej U</w:t>
      </w:r>
      <w:r w:rsidRPr="00897193">
        <w:rPr>
          <w:rFonts w:ascii="Lato" w:hAnsi="Lato" w:cs="Arial"/>
          <w:sz w:val="20"/>
          <w:szCs w:val="20"/>
          <w:lang w:val="sq-AL"/>
        </w:rPr>
        <w:t>mowy ma zastosowanie przepis art. 455 ustawy Prawo zamówień publicznych.</w:t>
      </w:r>
    </w:p>
    <w:p w14:paraId="1227CE10" w14:textId="77777777" w:rsidR="00A96275" w:rsidRPr="00897193" w:rsidRDefault="00A96275" w:rsidP="00683EBC">
      <w:pPr>
        <w:pStyle w:val="Akapitzlist"/>
        <w:widowControl w:val="0"/>
        <w:numPr>
          <w:ilvl w:val="0"/>
          <w:numId w:val="5"/>
        </w:numPr>
        <w:suppressAutoHyphens/>
        <w:spacing w:after="0"/>
        <w:ind w:left="567" w:hanging="567"/>
        <w:contextualSpacing/>
        <w:jc w:val="both"/>
        <w:rPr>
          <w:rFonts w:ascii="Lato" w:hAnsi="Lato" w:cs="Arial"/>
          <w:sz w:val="20"/>
          <w:szCs w:val="20"/>
        </w:rPr>
      </w:pPr>
      <w:r w:rsidRPr="00897193">
        <w:rPr>
          <w:rFonts w:ascii="Lato" w:hAnsi="Lato" w:cs="Arial"/>
          <w:sz w:val="20"/>
          <w:szCs w:val="20"/>
        </w:rPr>
        <w:t>Strony dopuszczają możliwość zmiany umowy w następujących przypadkach:</w:t>
      </w:r>
    </w:p>
    <w:p w14:paraId="1C18F150" w14:textId="77777777" w:rsidR="00A96275" w:rsidRPr="00897193" w:rsidRDefault="00A96275" w:rsidP="00683EBC">
      <w:pPr>
        <w:pStyle w:val="Akapitzlist"/>
        <w:numPr>
          <w:ilvl w:val="0"/>
          <w:numId w:val="16"/>
        </w:numPr>
        <w:contextualSpacing/>
        <w:jc w:val="both"/>
        <w:rPr>
          <w:rFonts w:ascii="Lato" w:hAnsi="Lato" w:cs="Arial"/>
          <w:sz w:val="20"/>
          <w:szCs w:val="20"/>
        </w:rPr>
      </w:pPr>
      <w:r w:rsidRPr="00897193">
        <w:rPr>
          <w:rFonts w:ascii="Lato" w:hAnsi="Lato" w:cs="Arial"/>
          <w:sz w:val="20"/>
          <w:szCs w:val="20"/>
        </w:rPr>
        <w:t>zmiany w stosunku do treści oferty, na podstawie której dokonano wyboru Wykonawcy, które nie są istotne w rozumieniu art. 454 ust. 1 ustawy – prawo zamówień publicznych,</w:t>
      </w:r>
    </w:p>
    <w:p w14:paraId="03EE5811" w14:textId="522637C9" w:rsidR="00A96275" w:rsidRPr="00897193" w:rsidRDefault="00A96275" w:rsidP="00683EBC">
      <w:pPr>
        <w:pStyle w:val="Akapitzlist"/>
        <w:numPr>
          <w:ilvl w:val="0"/>
          <w:numId w:val="17"/>
        </w:numPr>
        <w:contextualSpacing/>
        <w:jc w:val="both"/>
        <w:rPr>
          <w:rFonts w:ascii="Lato" w:hAnsi="Lato" w:cs="Arial"/>
          <w:sz w:val="20"/>
          <w:szCs w:val="20"/>
        </w:rPr>
      </w:pPr>
      <w:r w:rsidRPr="00897193">
        <w:rPr>
          <w:rFonts w:ascii="Lato" w:hAnsi="Lato" w:cs="Arial"/>
          <w:sz w:val="20"/>
          <w:szCs w:val="20"/>
        </w:rPr>
        <w:t>zmiany, w tym zmian istotnych w stosunku do treści oferty, na podstawie której dokonano wyboru Wykonawcy – pod warunkiem wyrażenia zgody przez Zamawiającego tj.</w:t>
      </w:r>
      <w:r w:rsidR="007C13A0" w:rsidRPr="00897193">
        <w:rPr>
          <w:rFonts w:ascii="Lato" w:hAnsi="Lato" w:cs="Arial"/>
          <w:sz w:val="20"/>
          <w:szCs w:val="20"/>
        </w:rPr>
        <w:t>:</w:t>
      </w:r>
      <w:r w:rsidRPr="00897193">
        <w:rPr>
          <w:rFonts w:ascii="Lato" w:hAnsi="Lato" w:cs="Arial"/>
          <w:sz w:val="20"/>
          <w:szCs w:val="20"/>
        </w:rPr>
        <w:t xml:space="preserve"> </w:t>
      </w:r>
    </w:p>
    <w:p w14:paraId="70DD4A27" w14:textId="68DE91F8" w:rsidR="00BA6BEC" w:rsidRPr="00897193" w:rsidRDefault="00BA6BEC" w:rsidP="00683EBC">
      <w:pPr>
        <w:pStyle w:val="Akapitzlist"/>
        <w:numPr>
          <w:ilvl w:val="0"/>
          <w:numId w:val="6"/>
        </w:numPr>
        <w:contextualSpacing/>
        <w:jc w:val="both"/>
        <w:rPr>
          <w:rFonts w:ascii="Lato" w:hAnsi="Lato" w:cs="Arial"/>
          <w:sz w:val="20"/>
          <w:szCs w:val="20"/>
        </w:rPr>
      </w:pPr>
      <w:r w:rsidRPr="00897193">
        <w:rPr>
          <w:rFonts w:ascii="Lato" w:hAnsi="Lato" w:cs="Arial"/>
          <w:sz w:val="20"/>
          <w:szCs w:val="20"/>
        </w:rPr>
        <w:t xml:space="preserve">zmiana </w:t>
      </w:r>
      <w:r w:rsidR="00DF77A4" w:rsidRPr="00897193">
        <w:rPr>
          <w:rFonts w:ascii="Lato" w:hAnsi="Lato" w:cs="Arial"/>
          <w:sz w:val="20"/>
          <w:szCs w:val="20"/>
        </w:rPr>
        <w:t xml:space="preserve">umowy, spowodowana opóźnionym przekazaniem przez Projektanta dokumentacji projektowej mającej stanowić przedmiot weryfikacji lub koniecznością dokonania ponownej weryfikacji projektów </w:t>
      </w:r>
      <w:r w:rsidR="00C63246" w:rsidRPr="00897193">
        <w:rPr>
          <w:rFonts w:ascii="Lato" w:hAnsi="Lato" w:cs="Arial"/>
          <w:sz w:val="20"/>
          <w:szCs w:val="20"/>
        </w:rPr>
        <w:t xml:space="preserve">wskazanych w Umowie </w:t>
      </w:r>
      <w:r w:rsidR="00DF77A4" w:rsidRPr="00897193">
        <w:rPr>
          <w:rFonts w:ascii="Lato" w:hAnsi="Lato" w:cs="Arial"/>
          <w:sz w:val="20"/>
          <w:szCs w:val="20"/>
        </w:rPr>
        <w:t xml:space="preserve">po ich poprawieniu, zmianie lub uzupełnieniu przez Projektanta, </w:t>
      </w:r>
      <w:r w:rsidR="00DF77A4" w:rsidRPr="00897193">
        <w:rPr>
          <w:rFonts w:ascii="Lato" w:hAnsi="Lato" w:cs="Arial"/>
          <w:b/>
          <w:sz w:val="20"/>
          <w:szCs w:val="20"/>
        </w:rPr>
        <w:t>w zakresie</w:t>
      </w:r>
      <w:r w:rsidR="00C63246" w:rsidRPr="00897193">
        <w:rPr>
          <w:rFonts w:ascii="Lato" w:hAnsi="Lato" w:cs="Arial"/>
          <w:b/>
          <w:sz w:val="20"/>
          <w:szCs w:val="20"/>
        </w:rPr>
        <w:t>:</w:t>
      </w:r>
      <w:r w:rsidR="00DF77A4" w:rsidRPr="00897193">
        <w:rPr>
          <w:rFonts w:ascii="Lato" w:hAnsi="Lato" w:cs="Arial"/>
          <w:sz w:val="20"/>
          <w:szCs w:val="20"/>
        </w:rPr>
        <w:t xml:space="preserve"> </w:t>
      </w:r>
      <w:r w:rsidR="00C63246" w:rsidRPr="00897193">
        <w:rPr>
          <w:rFonts w:ascii="Lato" w:hAnsi="Lato" w:cs="Arial"/>
          <w:sz w:val="20"/>
          <w:szCs w:val="20"/>
        </w:rPr>
        <w:t xml:space="preserve">wydłużenia </w:t>
      </w:r>
      <w:r w:rsidR="00DF77A4" w:rsidRPr="00897193">
        <w:rPr>
          <w:rFonts w:ascii="Lato" w:hAnsi="Lato" w:cs="Arial"/>
          <w:sz w:val="20"/>
          <w:szCs w:val="20"/>
        </w:rPr>
        <w:t xml:space="preserve">ostatecznego </w:t>
      </w:r>
      <w:r w:rsidRPr="00897193">
        <w:rPr>
          <w:rFonts w:ascii="Lato" w:hAnsi="Lato" w:cs="Arial"/>
          <w:sz w:val="20"/>
          <w:szCs w:val="20"/>
        </w:rPr>
        <w:t xml:space="preserve">terminu wykonania zamówienia </w:t>
      </w:r>
      <w:r w:rsidR="00DF77A4" w:rsidRPr="00897193">
        <w:rPr>
          <w:rFonts w:ascii="Lato" w:hAnsi="Lato" w:cs="Arial"/>
          <w:sz w:val="20"/>
          <w:szCs w:val="20"/>
        </w:rPr>
        <w:t xml:space="preserve">oraz </w:t>
      </w:r>
      <w:r w:rsidR="00C63246" w:rsidRPr="00897193">
        <w:rPr>
          <w:rFonts w:ascii="Lato" w:hAnsi="Lato" w:cs="Arial"/>
          <w:sz w:val="20"/>
          <w:szCs w:val="20"/>
        </w:rPr>
        <w:t xml:space="preserve">podwyższenia </w:t>
      </w:r>
      <w:r w:rsidR="00DF77A4" w:rsidRPr="00897193">
        <w:rPr>
          <w:rFonts w:ascii="Lato" w:hAnsi="Lato" w:cs="Arial"/>
          <w:sz w:val="20"/>
          <w:szCs w:val="20"/>
        </w:rPr>
        <w:t>wysokości wynagrodzenia Wykonawcy</w:t>
      </w:r>
      <w:r w:rsidRPr="00897193">
        <w:rPr>
          <w:rFonts w:ascii="Lato" w:hAnsi="Lato" w:cs="Arial"/>
          <w:sz w:val="20"/>
          <w:szCs w:val="20"/>
        </w:rPr>
        <w:t>,</w:t>
      </w:r>
    </w:p>
    <w:p w14:paraId="060D959D" w14:textId="7B06571E" w:rsidR="00BA6BEC" w:rsidRPr="00897193" w:rsidRDefault="00BA6BEC" w:rsidP="00683EBC">
      <w:pPr>
        <w:pStyle w:val="Akapitzlist"/>
        <w:numPr>
          <w:ilvl w:val="0"/>
          <w:numId w:val="6"/>
        </w:numPr>
        <w:contextualSpacing/>
        <w:jc w:val="both"/>
        <w:rPr>
          <w:rFonts w:ascii="Lato" w:hAnsi="Lato" w:cs="Arial"/>
          <w:sz w:val="20"/>
          <w:szCs w:val="20"/>
        </w:rPr>
      </w:pPr>
      <w:r w:rsidRPr="00897193">
        <w:rPr>
          <w:rFonts w:ascii="Lato" w:hAnsi="Lato" w:cs="Arial"/>
          <w:sz w:val="20"/>
          <w:szCs w:val="20"/>
        </w:rPr>
        <w:t xml:space="preserve">zmiana terminu wykonania zamówienia lub innych postanowień </w:t>
      </w:r>
      <w:r w:rsidR="006B465D" w:rsidRPr="00897193">
        <w:rPr>
          <w:rFonts w:ascii="Lato" w:hAnsi="Lato" w:cs="Arial"/>
          <w:sz w:val="20"/>
          <w:szCs w:val="20"/>
        </w:rPr>
        <w:t>U</w:t>
      </w:r>
      <w:r w:rsidRPr="00897193">
        <w:rPr>
          <w:rFonts w:ascii="Lato" w:hAnsi="Lato" w:cs="Arial"/>
          <w:sz w:val="20"/>
          <w:szCs w:val="20"/>
        </w:rPr>
        <w:t xml:space="preserve">mowy (zmiana sposobu wykonywania umowy, zmiana zakresu świadczenia </w:t>
      </w:r>
      <w:r w:rsidR="006B465D" w:rsidRPr="00897193">
        <w:rPr>
          <w:rFonts w:ascii="Lato" w:hAnsi="Lato" w:cs="Arial"/>
          <w:sz w:val="20"/>
          <w:szCs w:val="20"/>
        </w:rPr>
        <w:t>W</w:t>
      </w:r>
      <w:r w:rsidRPr="00897193">
        <w:rPr>
          <w:rFonts w:ascii="Lato" w:hAnsi="Lato" w:cs="Arial"/>
          <w:sz w:val="20"/>
          <w:szCs w:val="20"/>
        </w:rPr>
        <w:t>ykonawcy) wywołane wystąpieniem siły wyższej lub wystąpieniem skutków już występującej siły wyższej</w:t>
      </w:r>
      <w:r w:rsidR="006B465D" w:rsidRPr="00897193">
        <w:rPr>
          <w:rFonts w:ascii="Lato" w:hAnsi="Lato" w:cs="Arial"/>
          <w:sz w:val="20"/>
          <w:szCs w:val="20"/>
        </w:rPr>
        <w:t>,</w:t>
      </w:r>
      <w:r w:rsidRPr="00897193">
        <w:rPr>
          <w:rFonts w:ascii="Lato" w:hAnsi="Lato" w:cs="Arial"/>
          <w:sz w:val="20"/>
          <w:szCs w:val="20"/>
        </w:rPr>
        <w:t xml:space="preserve"> mające bezpośredni wpływ na terminowość i sposób wykonania niniejszej umowy</w:t>
      </w:r>
      <w:r w:rsidR="006B465D" w:rsidRPr="00897193">
        <w:rPr>
          <w:rFonts w:ascii="Lato" w:hAnsi="Lato" w:cs="Arial"/>
          <w:sz w:val="20"/>
          <w:szCs w:val="20"/>
        </w:rPr>
        <w:t>.</w:t>
      </w:r>
      <w:r w:rsidRPr="00897193">
        <w:rPr>
          <w:rFonts w:ascii="Lato" w:hAnsi="Lato" w:cs="Arial"/>
          <w:sz w:val="20"/>
          <w:szCs w:val="20"/>
        </w:rPr>
        <w:t xml:space="preserve"> </w:t>
      </w:r>
      <w:r w:rsidR="006B465D" w:rsidRPr="00897193">
        <w:rPr>
          <w:rFonts w:ascii="Lato" w:hAnsi="Lato" w:cs="Arial"/>
          <w:sz w:val="20"/>
          <w:szCs w:val="20"/>
        </w:rPr>
        <w:t xml:space="preserve">Siła wyższa, o której mowa w zdaniu poprzedzającym, </w:t>
      </w:r>
      <w:r w:rsidRPr="00897193">
        <w:rPr>
          <w:rFonts w:ascii="Lato" w:hAnsi="Lato" w:cs="Arial"/>
          <w:sz w:val="20"/>
          <w:szCs w:val="20"/>
        </w:rPr>
        <w:t xml:space="preserve">to zdarzenie niezależne od Wykonawcy, nie stanowiące jego i jego </w:t>
      </w:r>
      <w:r w:rsidR="006B465D" w:rsidRPr="00897193">
        <w:rPr>
          <w:rFonts w:ascii="Lato" w:hAnsi="Lato" w:cs="Arial"/>
          <w:sz w:val="20"/>
          <w:szCs w:val="20"/>
        </w:rPr>
        <w:t>P</w:t>
      </w:r>
      <w:r w:rsidRPr="00897193">
        <w:rPr>
          <w:rFonts w:ascii="Lato" w:hAnsi="Lato" w:cs="Arial"/>
          <w:sz w:val="20"/>
          <w:szCs w:val="20"/>
        </w:rPr>
        <w:t xml:space="preserve">odwykonawców problemów organizacyjnych, któremu </w:t>
      </w:r>
      <w:r w:rsidR="006B465D" w:rsidRPr="00897193">
        <w:rPr>
          <w:rFonts w:ascii="Lato" w:hAnsi="Lato" w:cs="Arial"/>
          <w:sz w:val="20"/>
          <w:szCs w:val="20"/>
        </w:rPr>
        <w:t xml:space="preserve">Strony </w:t>
      </w:r>
      <w:r w:rsidRPr="00897193">
        <w:rPr>
          <w:rFonts w:ascii="Lato" w:hAnsi="Lato" w:cs="Arial"/>
          <w:sz w:val="20"/>
          <w:szCs w:val="20"/>
        </w:rPr>
        <w:t xml:space="preserve">nie mogły zapobiec, ani któremu nie mogły przeciwdziałać, a które uniemożliwiają Wykonawcy wykonanie w części lub w całości jego zobowiązania wynikającego z niniejszej </w:t>
      </w:r>
      <w:r w:rsidR="006B465D" w:rsidRPr="00897193">
        <w:rPr>
          <w:rFonts w:ascii="Lato" w:hAnsi="Lato" w:cs="Arial"/>
          <w:sz w:val="20"/>
          <w:szCs w:val="20"/>
        </w:rPr>
        <w:t>U</w:t>
      </w:r>
      <w:r w:rsidRPr="00897193">
        <w:rPr>
          <w:rFonts w:ascii="Lato" w:hAnsi="Lato" w:cs="Arial"/>
          <w:sz w:val="20"/>
          <w:szCs w:val="20"/>
        </w:rPr>
        <w:t xml:space="preserve">mowy albo mającej bezpośredni wpływ na terminowość i sposób wykonywania </w:t>
      </w:r>
      <w:r w:rsidR="001F0C83" w:rsidRPr="00897193">
        <w:rPr>
          <w:rFonts w:ascii="Lato" w:hAnsi="Lato" w:cs="Arial"/>
          <w:sz w:val="20"/>
          <w:szCs w:val="20"/>
        </w:rPr>
        <w:t>robót rozbiórkowych</w:t>
      </w:r>
      <w:r w:rsidRPr="00897193">
        <w:rPr>
          <w:rFonts w:ascii="Lato" w:hAnsi="Lato" w:cs="Arial"/>
          <w:sz w:val="20"/>
          <w:szCs w:val="20"/>
        </w:rPr>
        <w:t>. Strony za okoliczności siły wyższej uznają: ogłoszone stany klęski żywiołowej, w tym powódź i trzęsienie ziemi, upadek statku powietrznego, strajki generalne lub lokalne, działania wojenne lub ogłoszenie stanu wojennego, atak terrorystyczny, ogłoszone stany wyjątkowe, ogłoszone stany zagrożenia epidemicznego, ogłoszone stany epidemii</w:t>
      </w:r>
      <w:r w:rsidR="009B6B16" w:rsidRPr="00897193">
        <w:rPr>
          <w:rFonts w:ascii="Lato" w:hAnsi="Lato" w:cs="Arial"/>
          <w:sz w:val="20"/>
          <w:szCs w:val="20"/>
        </w:rPr>
        <w:t>.</w:t>
      </w:r>
    </w:p>
    <w:p w14:paraId="0525A8AE" w14:textId="79B1405E" w:rsidR="004D519D" w:rsidRPr="00897193" w:rsidRDefault="004D519D" w:rsidP="00683EBC">
      <w:pPr>
        <w:pStyle w:val="Akapitzlist"/>
        <w:numPr>
          <w:ilvl w:val="0"/>
          <w:numId w:val="6"/>
        </w:numPr>
        <w:contextualSpacing/>
        <w:jc w:val="both"/>
        <w:rPr>
          <w:rFonts w:ascii="Lato" w:hAnsi="Lato" w:cs="Arial"/>
          <w:sz w:val="20"/>
          <w:szCs w:val="20"/>
        </w:rPr>
      </w:pPr>
      <w:r w:rsidRPr="00897193">
        <w:rPr>
          <w:rFonts w:ascii="Lato" w:hAnsi="Lato" w:cs="Arial"/>
          <w:sz w:val="20"/>
          <w:szCs w:val="20"/>
        </w:rPr>
        <w:t>zmiany podmiotów, na zasobach których opierał się Wykonawca wykazując na etapie postępowania o udzielenie zamówienia spełnianie warunków udziału w</w:t>
      </w:r>
      <w:r w:rsidR="0077643D" w:rsidRPr="00897193">
        <w:rPr>
          <w:rFonts w:ascii="Lato" w:hAnsi="Lato" w:cs="Arial"/>
          <w:sz w:val="20"/>
          <w:szCs w:val="20"/>
        </w:rPr>
        <w:t> </w:t>
      </w:r>
      <w:r w:rsidRPr="00897193">
        <w:rPr>
          <w:rFonts w:ascii="Lato" w:hAnsi="Lato" w:cs="Arial"/>
          <w:sz w:val="20"/>
          <w:szCs w:val="20"/>
        </w:rPr>
        <w:t>postępowaniu, za zgodą Zamawiającego i pod warunkiem, że odnośnie nowego podmiotu wykazane zostanie spełnianie warunków udziału w postępowaniu w</w:t>
      </w:r>
      <w:r w:rsidR="0077643D" w:rsidRPr="00897193">
        <w:rPr>
          <w:rFonts w:ascii="Lato" w:hAnsi="Lato" w:cs="Arial"/>
          <w:sz w:val="20"/>
          <w:szCs w:val="20"/>
        </w:rPr>
        <w:t> </w:t>
      </w:r>
      <w:r w:rsidRPr="00897193">
        <w:rPr>
          <w:rFonts w:ascii="Lato" w:hAnsi="Lato" w:cs="Arial"/>
          <w:sz w:val="20"/>
          <w:szCs w:val="20"/>
        </w:rPr>
        <w:t>zakresie nie mniejszym, niż wykazane zostało to na etapie postępowania o</w:t>
      </w:r>
      <w:r w:rsidR="0077643D" w:rsidRPr="00897193">
        <w:rPr>
          <w:rFonts w:ascii="Lato" w:hAnsi="Lato" w:cs="Arial"/>
          <w:sz w:val="20"/>
          <w:szCs w:val="20"/>
        </w:rPr>
        <w:t> </w:t>
      </w:r>
      <w:r w:rsidRPr="00897193">
        <w:rPr>
          <w:rFonts w:ascii="Lato" w:hAnsi="Lato" w:cs="Arial"/>
          <w:sz w:val="20"/>
          <w:szCs w:val="20"/>
        </w:rPr>
        <w:t>udzielenie zamówienia, a podmiot ten złoży pisemne potwierdzenie udostępnienia Wykonawcy niezbędnych zasobów na potrzeby realizacji zamówienia, w przypadku zaistnienia nieprzewidzianych wcześniej przez Wykonawcę okoliczności związanych w szczególności ze zmianami organizacyjnymi, kadrowymi, problemami finansowymi, zmianami w zakresie całości prowadzonej działalności, czy innymi kwestiami mającymi wpływ na organizację procesu realizacji zamówienia po stronie Wykonawcy,</w:t>
      </w:r>
    </w:p>
    <w:p w14:paraId="4A2D2713" w14:textId="3B0D37E2" w:rsidR="00A96275" w:rsidRPr="00897193" w:rsidRDefault="00A96275" w:rsidP="00683EBC">
      <w:pPr>
        <w:pStyle w:val="Akapitzlist"/>
        <w:numPr>
          <w:ilvl w:val="0"/>
          <w:numId w:val="6"/>
        </w:numPr>
        <w:contextualSpacing/>
        <w:jc w:val="both"/>
        <w:rPr>
          <w:rFonts w:ascii="Lato" w:hAnsi="Lato" w:cs="Arial"/>
          <w:sz w:val="20"/>
          <w:szCs w:val="20"/>
        </w:rPr>
      </w:pPr>
      <w:r w:rsidRPr="00897193">
        <w:rPr>
          <w:rFonts w:ascii="Lato" w:hAnsi="Lato" w:cs="Arial"/>
          <w:sz w:val="20"/>
          <w:szCs w:val="20"/>
        </w:rPr>
        <w:t>zmiany postanowień umowy związane ze:</w:t>
      </w:r>
    </w:p>
    <w:p w14:paraId="4140E2FD" w14:textId="07B814AF" w:rsidR="00A96275" w:rsidRPr="00897193" w:rsidRDefault="00A96275" w:rsidP="00683EBC">
      <w:pPr>
        <w:pStyle w:val="Akapitzlist"/>
        <w:widowControl w:val="0"/>
        <w:numPr>
          <w:ilvl w:val="0"/>
          <w:numId w:val="7"/>
        </w:numPr>
        <w:tabs>
          <w:tab w:val="clear" w:pos="1814"/>
        </w:tabs>
        <w:suppressAutoHyphens/>
        <w:spacing w:after="0"/>
        <w:ind w:left="2268" w:hanging="567"/>
        <w:contextualSpacing/>
        <w:jc w:val="both"/>
        <w:rPr>
          <w:rFonts w:ascii="Lato" w:hAnsi="Lato" w:cs="Arial"/>
          <w:sz w:val="20"/>
          <w:szCs w:val="20"/>
        </w:rPr>
      </w:pPr>
      <w:r w:rsidRPr="00897193">
        <w:rPr>
          <w:rFonts w:ascii="Lato" w:hAnsi="Lato" w:cs="Arial"/>
          <w:sz w:val="20"/>
          <w:szCs w:val="20"/>
        </w:rPr>
        <w:t xml:space="preserve">zmianą danych identyfikacyjnych (w tym adresowych i teleadresowych) </w:t>
      </w:r>
      <w:r w:rsidR="00550944" w:rsidRPr="00897193">
        <w:rPr>
          <w:rFonts w:ascii="Lato" w:hAnsi="Lato" w:cs="Arial"/>
          <w:sz w:val="20"/>
          <w:szCs w:val="20"/>
        </w:rPr>
        <w:t>S</w:t>
      </w:r>
      <w:r w:rsidRPr="00897193">
        <w:rPr>
          <w:rFonts w:ascii="Lato" w:hAnsi="Lato" w:cs="Arial"/>
          <w:sz w:val="20"/>
          <w:szCs w:val="20"/>
        </w:rPr>
        <w:t xml:space="preserve">tron umowy i osób reprezentujących </w:t>
      </w:r>
      <w:r w:rsidR="00550944" w:rsidRPr="00897193">
        <w:rPr>
          <w:rFonts w:ascii="Lato" w:hAnsi="Lato" w:cs="Arial"/>
          <w:sz w:val="20"/>
          <w:szCs w:val="20"/>
        </w:rPr>
        <w:t>S</w:t>
      </w:r>
      <w:r w:rsidRPr="00897193">
        <w:rPr>
          <w:rFonts w:ascii="Lato" w:hAnsi="Lato" w:cs="Arial"/>
          <w:sz w:val="20"/>
          <w:szCs w:val="20"/>
        </w:rPr>
        <w:t>trony (w szczególności z powodu nieprzewidzianych zmian organizacyjnych, choroby, wypadków losowych);</w:t>
      </w:r>
    </w:p>
    <w:p w14:paraId="7150CAA4" w14:textId="2355FE42" w:rsidR="00A96275" w:rsidRPr="00897193" w:rsidRDefault="00A96275" w:rsidP="00683EBC">
      <w:pPr>
        <w:pStyle w:val="Akapitzlist"/>
        <w:widowControl w:val="0"/>
        <w:numPr>
          <w:ilvl w:val="0"/>
          <w:numId w:val="7"/>
        </w:numPr>
        <w:tabs>
          <w:tab w:val="clear" w:pos="1814"/>
        </w:tabs>
        <w:suppressAutoHyphens/>
        <w:spacing w:after="0"/>
        <w:ind w:left="2268" w:hanging="567"/>
        <w:contextualSpacing/>
        <w:jc w:val="both"/>
        <w:rPr>
          <w:rFonts w:ascii="Lato" w:hAnsi="Lato" w:cs="Arial"/>
          <w:sz w:val="20"/>
          <w:szCs w:val="20"/>
        </w:rPr>
      </w:pPr>
      <w:r w:rsidRPr="00897193">
        <w:rPr>
          <w:rFonts w:ascii="Lato" w:hAnsi="Lato" w:cs="Arial"/>
          <w:sz w:val="20"/>
          <w:szCs w:val="20"/>
        </w:rPr>
        <w:t xml:space="preserve">zmianą numerów rachunku bankowego Wykonawcy wskazanego w niniejszej umowie, </w:t>
      </w:r>
    </w:p>
    <w:p w14:paraId="437AE166" w14:textId="0A4BB6DE" w:rsidR="00A96275" w:rsidRPr="00897193" w:rsidRDefault="00A96275" w:rsidP="00683EBC">
      <w:pPr>
        <w:pStyle w:val="Akapitzlist"/>
        <w:widowControl w:val="0"/>
        <w:numPr>
          <w:ilvl w:val="0"/>
          <w:numId w:val="7"/>
        </w:numPr>
        <w:tabs>
          <w:tab w:val="clear" w:pos="1814"/>
        </w:tabs>
        <w:suppressAutoHyphens/>
        <w:spacing w:after="0"/>
        <w:ind w:left="2268" w:hanging="567"/>
        <w:contextualSpacing/>
        <w:jc w:val="both"/>
        <w:rPr>
          <w:rFonts w:ascii="Lato" w:hAnsi="Lato" w:cs="Arial"/>
          <w:sz w:val="20"/>
          <w:szCs w:val="20"/>
        </w:rPr>
      </w:pPr>
      <w:r w:rsidRPr="00897193">
        <w:rPr>
          <w:rFonts w:ascii="Lato" w:hAnsi="Lato" w:cs="Arial"/>
          <w:sz w:val="20"/>
          <w:szCs w:val="20"/>
        </w:rPr>
        <w:t>wystąpieni</w:t>
      </w:r>
      <w:r w:rsidR="006346BC" w:rsidRPr="00897193">
        <w:rPr>
          <w:rFonts w:ascii="Lato" w:hAnsi="Lato" w:cs="Arial"/>
          <w:sz w:val="20"/>
          <w:szCs w:val="20"/>
        </w:rPr>
        <w:t>em</w:t>
      </w:r>
      <w:r w:rsidRPr="00897193">
        <w:rPr>
          <w:rFonts w:ascii="Lato" w:hAnsi="Lato" w:cs="Arial"/>
          <w:sz w:val="20"/>
          <w:szCs w:val="20"/>
        </w:rPr>
        <w:t xml:space="preserve"> oczywistych omyłek pisarskich i rachunkowych w treści niniejszej </w:t>
      </w:r>
      <w:r w:rsidR="006346BC" w:rsidRPr="00897193">
        <w:rPr>
          <w:rFonts w:ascii="Lato" w:hAnsi="Lato" w:cs="Arial"/>
          <w:sz w:val="20"/>
          <w:szCs w:val="20"/>
        </w:rPr>
        <w:t>U</w:t>
      </w:r>
      <w:r w:rsidRPr="00897193">
        <w:rPr>
          <w:rFonts w:ascii="Lato" w:hAnsi="Lato" w:cs="Arial"/>
          <w:sz w:val="20"/>
          <w:szCs w:val="20"/>
        </w:rPr>
        <w:t xml:space="preserve">mowy, </w:t>
      </w:r>
    </w:p>
    <w:p w14:paraId="5C25EE94" w14:textId="12A99832" w:rsidR="00A96275" w:rsidRPr="00897193" w:rsidRDefault="00A96275" w:rsidP="00683EBC">
      <w:pPr>
        <w:pStyle w:val="Akapitzlist"/>
        <w:widowControl w:val="0"/>
        <w:numPr>
          <w:ilvl w:val="0"/>
          <w:numId w:val="7"/>
        </w:numPr>
        <w:tabs>
          <w:tab w:val="clear" w:pos="1814"/>
        </w:tabs>
        <w:suppressAutoHyphens/>
        <w:spacing w:after="0"/>
        <w:ind w:left="2268" w:hanging="567"/>
        <w:contextualSpacing/>
        <w:jc w:val="both"/>
        <w:rPr>
          <w:rFonts w:ascii="Lato" w:hAnsi="Lato" w:cs="Arial"/>
          <w:sz w:val="20"/>
          <w:szCs w:val="20"/>
        </w:rPr>
      </w:pPr>
      <w:r w:rsidRPr="00897193">
        <w:rPr>
          <w:rFonts w:ascii="Lato" w:hAnsi="Lato" w:cs="Arial"/>
          <w:sz w:val="20"/>
          <w:szCs w:val="20"/>
        </w:rPr>
        <w:t>zmianą w KRS, wpisie do CEIDG w trakcie realizacji zamówienia dotyczące Wykonawcy,</w:t>
      </w:r>
    </w:p>
    <w:p w14:paraId="0601EAD2" w14:textId="1EED1443" w:rsidR="00A96275" w:rsidRPr="00897193" w:rsidRDefault="00A96275" w:rsidP="00683EBC">
      <w:pPr>
        <w:pStyle w:val="Akapitzlist"/>
        <w:numPr>
          <w:ilvl w:val="0"/>
          <w:numId w:val="8"/>
        </w:numPr>
        <w:contextualSpacing/>
        <w:jc w:val="both"/>
        <w:rPr>
          <w:rFonts w:ascii="Lato" w:hAnsi="Lato" w:cs="Arial"/>
          <w:sz w:val="20"/>
          <w:szCs w:val="20"/>
        </w:rPr>
      </w:pPr>
      <w:r w:rsidRPr="00897193">
        <w:rPr>
          <w:rFonts w:ascii="Lato" w:hAnsi="Lato" w:cs="Arial"/>
          <w:sz w:val="20"/>
          <w:szCs w:val="20"/>
        </w:rPr>
        <w:t>zmiany postanowień umowy korzystne dla Zamawiającego, a polegające m.in. na możliwości ograniczenia zakresu przedmiotowego umowy na skutek okoliczności niemożliwych wcześniej do przewidzenia, obniżenie wynagrodzenia umownego w przypadku ograniczenia zakresu przedmiotowego umowy, modyfikacji zasad płatności wynagrodzenia umownego,</w:t>
      </w:r>
    </w:p>
    <w:p w14:paraId="129A1FFB" w14:textId="11F4B79B" w:rsidR="00A96275" w:rsidRPr="00897193" w:rsidRDefault="00A96275" w:rsidP="00683EBC">
      <w:pPr>
        <w:pStyle w:val="Akapitzlist"/>
        <w:numPr>
          <w:ilvl w:val="0"/>
          <w:numId w:val="8"/>
        </w:numPr>
        <w:contextualSpacing/>
        <w:jc w:val="both"/>
        <w:rPr>
          <w:rFonts w:ascii="Lato" w:hAnsi="Lato" w:cs="Arial"/>
          <w:sz w:val="20"/>
          <w:szCs w:val="20"/>
        </w:rPr>
      </w:pPr>
      <w:r w:rsidRPr="00897193">
        <w:rPr>
          <w:rFonts w:ascii="Lato" w:hAnsi="Lato" w:cs="Arial"/>
          <w:sz w:val="20"/>
          <w:szCs w:val="20"/>
        </w:rPr>
        <w:t>zmiana terminu wykonania zamówienia, zmiana postanowień umowy wskutek zmiany przepisów prawa Unii Europejskiej lub prawa krajowego.</w:t>
      </w:r>
    </w:p>
    <w:p w14:paraId="3DC9A1AC" w14:textId="3BFB985F" w:rsidR="00A96275" w:rsidRPr="00897193" w:rsidRDefault="00A96275" w:rsidP="00683EBC">
      <w:pPr>
        <w:pStyle w:val="Akapitzlist"/>
        <w:widowControl w:val="0"/>
        <w:numPr>
          <w:ilvl w:val="0"/>
          <w:numId w:val="5"/>
        </w:numPr>
        <w:suppressAutoHyphens/>
        <w:spacing w:after="0"/>
        <w:ind w:left="567" w:hanging="567"/>
        <w:contextualSpacing/>
        <w:jc w:val="both"/>
        <w:rPr>
          <w:rFonts w:ascii="Lato" w:hAnsi="Lato" w:cs="Arial"/>
          <w:sz w:val="20"/>
          <w:szCs w:val="20"/>
        </w:rPr>
      </w:pPr>
      <w:r w:rsidRPr="00897193">
        <w:rPr>
          <w:rFonts w:ascii="Lato" w:hAnsi="Lato" w:cs="Arial"/>
          <w:sz w:val="20"/>
          <w:szCs w:val="20"/>
        </w:rPr>
        <w:t xml:space="preserve">Strona występująca o zmianę postanowień niniejszej umowy zobowiązana jest do udokumentowania zaistnienia okoliczności, o których mowa w ust. </w:t>
      </w:r>
      <w:r w:rsidR="00C0018F" w:rsidRPr="00897193">
        <w:rPr>
          <w:rFonts w:ascii="Lato" w:hAnsi="Lato" w:cs="Arial"/>
          <w:sz w:val="20"/>
          <w:szCs w:val="20"/>
        </w:rPr>
        <w:t>2</w:t>
      </w:r>
      <w:r w:rsidRPr="00897193">
        <w:rPr>
          <w:rFonts w:ascii="Lato" w:hAnsi="Lato" w:cs="Arial"/>
          <w:sz w:val="20"/>
          <w:szCs w:val="20"/>
        </w:rPr>
        <w:t>. Wniosek o zmianę postanowień niniejszej umowy musi być wyrażony na piśmie.</w:t>
      </w:r>
    </w:p>
    <w:p w14:paraId="7B4C13E1" w14:textId="77777777" w:rsidR="00CF2F75" w:rsidRPr="00897193" w:rsidRDefault="00CF2F75">
      <w:pPr>
        <w:rPr>
          <w:rFonts w:ascii="Lato" w:hAnsi="Lato"/>
        </w:rPr>
      </w:pPr>
    </w:p>
    <w:p w14:paraId="3EAA3F69" w14:textId="77777777" w:rsidR="00606AF7" w:rsidRPr="00897193" w:rsidRDefault="00606AF7">
      <w:pPr>
        <w:rPr>
          <w:rFonts w:ascii="Lato" w:hAnsi="Lato"/>
        </w:rPr>
      </w:pPr>
    </w:p>
    <w:p w14:paraId="41FAA3F7" w14:textId="35E606F0" w:rsidR="00A84EC5" w:rsidRPr="00897193" w:rsidRDefault="00A84EC5" w:rsidP="00A84EC5">
      <w:pPr>
        <w:jc w:val="center"/>
        <w:rPr>
          <w:rFonts w:ascii="Lato" w:hAnsi="Lato"/>
        </w:rPr>
      </w:pPr>
      <w:r w:rsidRPr="00897193">
        <w:rPr>
          <w:rFonts w:ascii="Lato" w:hAnsi="Lato"/>
          <w:b/>
          <w:iCs/>
          <w:sz w:val="22"/>
          <w:szCs w:val="22"/>
        </w:rPr>
        <w:t>§ 1</w:t>
      </w:r>
      <w:r w:rsidR="009B6B16" w:rsidRPr="00897193">
        <w:rPr>
          <w:rFonts w:ascii="Lato" w:hAnsi="Lato"/>
          <w:b/>
          <w:iCs/>
          <w:sz w:val="22"/>
          <w:szCs w:val="22"/>
        </w:rPr>
        <w:t>1</w:t>
      </w:r>
    </w:p>
    <w:p w14:paraId="477120A2" w14:textId="54A4FA4E" w:rsidR="00A84EC5" w:rsidRPr="00897193" w:rsidRDefault="00A84EC5" w:rsidP="00683EBC">
      <w:pPr>
        <w:widowControl/>
        <w:numPr>
          <w:ilvl w:val="0"/>
          <w:numId w:val="10"/>
        </w:numPr>
        <w:suppressAutoHyphens w:val="0"/>
        <w:autoSpaceDE w:val="0"/>
        <w:adjustRightInd w:val="0"/>
        <w:spacing w:line="276" w:lineRule="auto"/>
        <w:jc w:val="both"/>
        <w:textAlignment w:val="auto"/>
        <w:rPr>
          <w:rFonts w:ascii="Lato" w:hAnsi="Lato"/>
        </w:rPr>
      </w:pPr>
      <w:r w:rsidRPr="00897193">
        <w:rPr>
          <w:rFonts w:ascii="Lato" w:hAnsi="Lato"/>
        </w:rPr>
        <w:t xml:space="preserve">Oprócz wypadków wymienionych w przepisach Kodeksu cywilnego oraz ustawie Prawo Zamówień Publicznych, Zamawiający zastrzega sobie prawo odstąpienia od </w:t>
      </w:r>
      <w:r w:rsidR="007C13A0" w:rsidRPr="00897193">
        <w:rPr>
          <w:rFonts w:ascii="Lato" w:hAnsi="Lato"/>
        </w:rPr>
        <w:t>U</w:t>
      </w:r>
      <w:r w:rsidRPr="00897193">
        <w:rPr>
          <w:rFonts w:ascii="Lato" w:hAnsi="Lato"/>
        </w:rPr>
        <w:t>mowy w</w:t>
      </w:r>
      <w:r w:rsidR="007C13A0" w:rsidRPr="00897193">
        <w:rPr>
          <w:rFonts w:ascii="Lato" w:hAnsi="Lato"/>
        </w:rPr>
        <w:t> </w:t>
      </w:r>
      <w:r w:rsidRPr="00897193">
        <w:rPr>
          <w:rFonts w:ascii="Lato" w:hAnsi="Lato"/>
        </w:rPr>
        <w:t>całości lub w części, jeżeli:</w:t>
      </w:r>
    </w:p>
    <w:p w14:paraId="59FDC1E3" w14:textId="1DCBD73B" w:rsidR="00A84EC5" w:rsidRPr="00897193" w:rsidRDefault="00A84EC5" w:rsidP="00683EBC">
      <w:pPr>
        <w:widowControl/>
        <w:numPr>
          <w:ilvl w:val="0"/>
          <w:numId w:val="11"/>
        </w:numPr>
        <w:suppressAutoHyphens w:val="0"/>
        <w:autoSpaceDE w:val="0"/>
        <w:adjustRightInd w:val="0"/>
        <w:spacing w:before="5" w:line="276" w:lineRule="auto"/>
        <w:jc w:val="both"/>
        <w:textAlignment w:val="auto"/>
        <w:rPr>
          <w:rFonts w:ascii="Lato" w:hAnsi="Lato"/>
        </w:rPr>
      </w:pPr>
      <w:r w:rsidRPr="00897193">
        <w:rPr>
          <w:rFonts w:ascii="Lato" w:hAnsi="Lato"/>
        </w:rPr>
        <w:t xml:space="preserve">zaistnieje istotna zmiana okoliczności powodująca, że wykonanie </w:t>
      </w:r>
      <w:r w:rsidR="007C13A0" w:rsidRPr="00897193">
        <w:rPr>
          <w:rFonts w:ascii="Lato" w:hAnsi="Lato"/>
        </w:rPr>
        <w:t>U</w:t>
      </w:r>
      <w:r w:rsidRPr="00897193">
        <w:rPr>
          <w:rFonts w:ascii="Lato" w:hAnsi="Lato"/>
        </w:rPr>
        <w:t>mowy nie leży w</w:t>
      </w:r>
      <w:r w:rsidR="007C13A0" w:rsidRPr="00897193">
        <w:rPr>
          <w:rFonts w:ascii="Lato" w:hAnsi="Lato"/>
        </w:rPr>
        <w:t> </w:t>
      </w:r>
      <w:r w:rsidRPr="00897193">
        <w:rPr>
          <w:rFonts w:ascii="Lato" w:hAnsi="Lato"/>
        </w:rPr>
        <w:t xml:space="preserve">interesie publicznym, czego nie można było przewidzieć w chwili zawarcia </w:t>
      </w:r>
      <w:r w:rsidR="009B4610" w:rsidRPr="00897193">
        <w:rPr>
          <w:rFonts w:ascii="Lato" w:hAnsi="Lato"/>
        </w:rPr>
        <w:t>U</w:t>
      </w:r>
      <w:r w:rsidRPr="00897193">
        <w:rPr>
          <w:rFonts w:ascii="Lato" w:hAnsi="Lato"/>
        </w:rPr>
        <w:t xml:space="preserve">mowy, lub dalsze wykonywanie </w:t>
      </w:r>
      <w:r w:rsidR="009B4610" w:rsidRPr="00897193">
        <w:rPr>
          <w:rFonts w:ascii="Lato" w:hAnsi="Lato"/>
        </w:rPr>
        <w:t>U</w:t>
      </w:r>
      <w:r w:rsidRPr="00897193">
        <w:rPr>
          <w:rFonts w:ascii="Lato" w:hAnsi="Lato"/>
        </w:rPr>
        <w:t>mowy może zagrozić istotnemu interesowi bezpieczeństwa państwa lub bezpieczeństwu publicznemu,</w:t>
      </w:r>
    </w:p>
    <w:p w14:paraId="770415E6" w14:textId="77777777" w:rsidR="00A84EC5" w:rsidRPr="00897193" w:rsidRDefault="00A84EC5" w:rsidP="00683EBC">
      <w:pPr>
        <w:widowControl/>
        <w:numPr>
          <w:ilvl w:val="0"/>
          <w:numId w:val="11"/>
        </w:numPr>
        <w:suppressAutoHyphens w:val="0"/>
        <w:autoSpaceDE w:val="0"/>
        <w:adjustRightInd w:val="0"/>
        <w:spacing w:line="276" w:lineRule="auto"/>
        <w:jc w:val="both"/>
        <w:textAlignment w:val="auto"/>
        <w:rPr>
          <w:rFonts w:ascii="Lato" w:hAnsi="Lato"/>
        </w:rPr>
      </w:pPr>
      <w:r w:rsidRPr="00897193">
        <w:rPr>
          <w:rFonts w:ascii="Lato" w:hAnsi="Lato"/>
        </w:rPr>
        <w:t>Wykonawca opóźnia się z rozpoczęciem lub realizacją umowy tak dalece, że nie gwarantuje to zakończenia przedmiotu umowy w terminie umówionym,</w:t>
      </w:r>
    </w:p>
    <w:p w14:paraId="769F9144" w14:textId="4F206FA8" w:rsidR="00A84EC5" w:rsidRPr="00897193" w:rsidRDefault="00A84EC5" w:rsidP="00683EBC">
      <w:pPr>
        <w:widowControl/>
        <w:numPr>
          <w:ilvl w:val="0"/>
          <w:numId w:val="11"/>
        </w:numPr>
        <w:spacing w:line="276" w:lineRule="auto"/>
        <w:jc w:val="both"/>
        <w:rPr>
          <w:rFonts w:ascii="Lato" w:hAnsi="Lato"/>
        </w:rPr>
      </w:pPr>
      <w:r w:rsidRPr="00897193">
        <w:rPr>
          <w:rFonts w:ascii="Lato" w:hAnsi="Lato"/>
        </w:rPr>
        <w:t>Wykonawca nie wznowi lub nie przedłoży Zamawiającemu polisy, w przypadkach, o</w:t>
      </w:r>
      <w:r w:rsidR="001915E3" w:rsidRPr="00897193">
        <w:rPr>
          <w:rFonts w:ascii="Lato" w:hAnsi="Lato"/>
        </w:rPr>
        <w:t> </w:t>
      </w:r>
      <w:r w:rsidRPr="00897193">
        <w:rPr>
          <w:rFonts w:ascii="Lato" w:hAnsi="Lato"/>
        </w:rPr>
        <w:t>których mowa w §</w:t>
      </w:r>
      <w:r w:rsidR="001915E3" w:rsidRPr="00897193">
        <w:rPr>
          <w:rFonts w:ascii="Lato" w:hAnsi="Lato"/>
        </w:rPr>
        <w:t xml:space="preserve"> </w:t>
      </w:r>
      <w:r w:rsidR="00F14E12" w:rsidRPr="00897193">
        <w:rPr>
          <w:rFonts w:ascii="Lato" w:hAnsi="Lato"/>
        </w:rPr>
        <w:t>5 ust. 5</w:t>
      </w:r>
      <w:r w:rsidR="001915E3" w:rsidRPr="00897193">
        <w:rPr>
          <w:rFonts w:ascii="Lato" w:hAnsi="Lato"/>
        </w:rPr>
        <w:t xml:space="preserve"> Umowy</w:t>
      </w:r>
      <w:r w:rsidRPr="00897193">
        <w:rPr>
          <w:rFonts w:ascii="Lato" w:hAnsi="Lato"/>
        </w:rPr>
        <w:t>,</w:t>
      </w:r>
    </w:p>
    <w:p w14:paraId="6294C2EE" w14:textId="47681387" w:rsidR="00A84EC5" w:rsidRPr="00897193" w:rsidRDefault="00A84EC5" w:rsidP="00683EBC">
      <w:pPr>
        <w:widowControl/>
        <w:numPr>
          <w:ilvl w:val="0"/>
          <w:numId w:val="11"/>
        </w:numPr>
        <w:spacing w:line="276" w:lineRule="auto"/>
        <w:jc w:val="both"/>
        <w:rPr>
          <w:rFonts w:ascii="Lato" w:hAnsi="Lato"/>
        </w:rPr>
      </w:pPr>
      <w:r w:rsidRPr="00897193">
        <w:rPr>
          <w:rFonts w:ascii="Lato" w:hAnsi="Lato"/>
        </w:rPr>
        <w:t xml:space="preserve">w innych przypadkach określonych w niniejszej </w:t>
      </w:r>
      <w:r w:rsidR="009B4610" w:rsidRPr="00897193">
        <w:rPr>
          <w:rFonts w:ascii="Lato" w:hAnsi="Lato"/>
        </w:rPr>
        <w:t>U</w:t>
      </w:r>
      <w:r w:rsidRPr="00897193">
        <w:rPr>
          <w:rFonts w:ascii="Lato" w:hAnsi="Lato"/>
        </w:rPr>
        <w:t>mowie lub wynikającyc</w:t>
      </w:r>
      <w:r w:rsidR="0029223E" w:rsidRPr="00897193">
        <w:rPr>
          <w:rFonts w:ascii="Lato" w:hAnsi="Lato"/>
        </w:rPr>
        <w:t xml:space="preserve">h z obowiązujących przepisów, </w:t>
      </w:r>
    </w:p>
    <w:p w14:paraId="00070D97" w14:textId="2F9FF9B2" w:rsidR="00A84EC5" w:rsidRPr="00897193" w:rsidRDefault="00A84EC5" w:rsidP="00683EBC">
      <w:pPr>
        <w:widowControl/>
        <w:numPr>
          <w:ilvl w:val="0"/>
          <w:numId w:val="11"/>
        </w:numPr>
        <w:spacing w:line="276" w:lineRule="auto"/>
        <w:jc w:val="both"/>
        <w:rPr>
          <w:rFonts w:ascii="Lato" w:hAnsi="Lato"/>
        </w:rPr>
      </w:pPr>
      <w:r w:rsidRPr="00897193">
        <w:rPr>
          <w:rFonts w:ascii="Lato" w:hAnsi="Lato"/>
        </w:rPr>
        <w:t xml:space="preserve">wysokość naliczonych kar umownych przekroczy </w:t>
      </w:r>
      <w:r w:rsidR="001915E3" w:rsidRPr="00897193">
        <w:rPr>
          <w:rFonts w:ascii="Lato" w:hAnsi="Lato"/>
        </w:rPr>
        <w:t>3</w:t>
      </w:r>
      <w:r w:rsidRPr="00897193">
        <w:rPr>
          <w:rFonts w:ascii="Lato" w:hAnsi="Lato"/>
        </w:rPr>
        <w:t xml:space="preserve">0% wartości wynagrodzenia umownego brutto, o którym mowa w § </w:t>
      </w:r>
      <w:r w:rsidR="00E31DFC" w:rsidRPr="00897193">
        <w:rPr>
          <w:rFonts w:ascii="Lato" w:hAnsi="Lato"/>
        </w:rPr>
        <w:t>7</w:t>
      </w:r>
      <w:r w:rsidRPr="00897193">
        <w:rPr>
          <w:rFonts w:ascii="Lato" w:hAnsi="Lato"/>
        </w:rPr>
        <w:t xml:space="preserve"> ust. 1 </w:t>
      </w:r>
      <w:r w:rsidR="001915E3" w:rsidRPr="00897193">
        <w:rPr>
          <w:rFonts w:ascii="Lato" w:hAnsi="Lato"/>
        </w:rPr>
        <w:t>U</w:t>
      </w:r>
      <w:r w:rsidRPr="00897193">
        <w:rPr>
          <w:rFonts w:ascii="Lato" w:hAnsi="Lato"/>
        </w:rPr>
        <w:t>mowy.</w:t>
      </w:r>
    </w:p>
    <w:p w14:paraId="29A10744" w14:textId="5BE82480" w:rsidR="00A84EC5" w:rsidRPr="00897193" w:rsidRDefault="00A84EC5" w:rsidP="00683EBC">
      <w:pPr>
        <w:widowControl/>
        <w:numPr>
          <w:ilvl w:val="0"/>
          <w:numId w:val="10"/>
        </w:numPr>
        <w:spacing w:before="5" w:line="276" w:lineRule="auto"/>
        <w:jc w:val="both"/>
        <w:rPr>
          <w:rFonts w:ascii="Lato" w:hAnsi="Lato"/>
        </w:rPr>
      </w:pPr>
      <w:r w:rsidRPr="00897193">
        <w:rPr>
          <w:rFonts w:ascii="Lato" w:hAnsi="Lato"/>
        </w:rPr>
        <w:t xml:space="preserve">Odstąpienie od umowy nie pozbawia Zamawiającego uprawnień do naliczania i dochodzenia kar umownych od Wykonawcy w przypadkach określonych w niniejszej umowie z wyłączeniem przypadków określonych w ust. 1 </w:t>
      </w:r>
      <w:r w:rsidR="001915E3" w:rsidRPr="00897193">
        <w:rPr>
          <w:rFonts w:ascii="Lato" w:hAnsi="Lato"/>
        </w:rPr>
        <w:t>pkt 1</w:t>
      </w:r>
      <w:r w:rsidRPr="00897193">
        <w:rPr>
          <w:rFonts w:ascii="Lato" w:hAnsi="Lato"/>
        </w:rPr>
        <w:t xml:space="preserve">. </w:t>
      </w:r>
    </w:p>
    <w:p w14:paraId="21A07208" w14:textId="1829404A" w:rsidR="00A84EC5" w:rsidRPr="00897193" w:rsidRDefault="00A84EC5" w:rsidP="00683EBC">
      <w:pPr>
        <w:pStyle w:val="Style2"/>
        <w:widowControl/>
        <w:numPr>
          <w:ilvl w:val="0"/>
          <w:numId w:val="10"/>
        </w:numPr>
        <w:spacing w:line="276" w:lineRule="auto"/>
        <w:rPr>
          <w:rFonts w:ascii="Lato" w:hAnsi="Lato"/>
          <w:sz w:val="20"/>
          <w:szCs w:val="20"/>
        </w:rPr>
      </w:pPr>
      <w:r w:rsidRPr="00897193">
        <w:rPr>
          <w:rFonts w:ascii="Lato" w:hAnsi="Lato"/>
          <w:sz w:val="20"/>
          <w:szCs w:val="20"/>
        </w:rPr>
        <w:t xml:space="preserve">Zamawiający może </w:t>
      </w:r>
      <w:r w:rsidR="001915E3" w:rsidRPr="00897193">
        <w:rPr>
          <w:rFonts w:ascii="Lato" w:hAnsi="Lato"/>
          <w:sz w:val="20"/>
          <w:szCs w:val="20"/>
        </w:rPr>
        <w:t xml:space="preserve">odstąpić od </w:t>
      </w:r>
      <w:r w:rsidR="009B4610" w:rsidRPr="00897193">
        <w:rPr>
          <w:rFonts w:ascii="Lato" w:hAnsi="Lato"/>
          <w:sz w:val="20"/>
          <w:szCs w:val="20"/>
        </w:rPr>
        <w:t>U</w:t>
      </w:r>
      <w:r w:rsidRPr="00897193">
        <w:rPr>
          <w:rFonts w:ascii="Lato" w:hAnsi="Lato"/>
          <w:sz w:val="20"/>
          <w:szCs w:val="20"/>
        </w:rPr>
        <w:t>mow</w:t>
      </w:r>
      <w:r w:rsidR="001915E3" w:rsidRPr="00897193">
        <w:rPr>
          <w:rFonts w:ascii="Lato" w:hAnsi="Lato"/>
          <w:sz w:val="20"/>
          <w:szCs w:val="20"/>
        </w:rPr>
        <w:t>y</w:t>
      </w:r>
      <w:r w:rsidRPr="00897193">
        <w:rPr>
          <w:rFonts w:ascii="Lato" w:hAnsi="Lato"/>
          <w:sz w:val="20"/>
          <w:szCs w:val="20"/>
        </w:rPr>
        <w:t>, jeżeli zachodzi co najmniej jedna z następujących okoliczności:</w:t>
      </w:r>
    </w:p>
    <w:p w14:paraId="2343521B" w14:textId="26C8C3D2" w:rsidR="00A84EC5" w:rsidRPr="00897193" w:rsidRDefault="00A84EC5" w:rsidP="00683EBC">
      <w:pPr>
        <w:widowControl/>
        <w:numPr>
          <w:ilvl w:val="0"/>
          <w:numId w:val="12"/>
        </w:numPr>
        <w:suppressAutoHyphens w:val="0"/>
        <w:autoSpaceDE w:val="0"/>
        <w:adjustRightInd w:val="0"/>
        <w:spacing w:line="276" w:lineRule="auto"/>
        <w:jc w:val="both"/>
        <w:textAlignment w:val="auto"/>
        <w:rPr>
          <w:rFonts w:ascii="Lato" w:hAnsi="Lato"/>
        </w:rPr>
      </w:pPr>
      <w:r w:rsidRPr="00897193">
        <w:rPr>
          <w:rFonts w:ascii="Lato" w:hAnsi="Lato"/>
        </w:rPr>
        <w:t xml:space="preserve">zmiana </w:t>
      </w:r>
      <w:r w:rsidR="009B4610" w:rsidRPr="00897193">
        <w:rPr>
          <w:rFonts w:ascii="Lato" w:hAnsi="Lato"/>
        </w:rPr>
        <w:t>U</w:t>
      </w:r>
      <w:r w:rsidRPr="00897193">
        <w:rPr>
          <w:rFonts w:ascii="Lato" w:hAnsi="Lato"/>
        </w:rPr>
        <w:t>mowy została dokonana z naruszeniem art. 454 i 455 Ustawy Pzp,</w:t>
      </w:r>
    </w:p>
    <w:p w14:paraId="68B1AE4C" w14:textId="347D105B" w:rsidR="00A84EC5" w:rsidRPr="00897193" w:rsidRDefault="00A84EC5" w:rsidP="00683EBC">
      <w:pPr>
        <w:widowControl/>
        <w:numPr>
          <w:ilvl w:val="0"/>
          <w:numId w:val="12"/>
        </w:numPr>
        <w:suppressAutoHyphens w:val="0"/>
        <w:autoSpaceDE w:val="0"/>
        <w:adjustRightInd w:val="0"/>
        <w:spacing w:line="276" w:lineRule="auto"/>
        <w:jc w:val="both"/>
        <w:textAlignment w:val="auto"/>
        <w:rPr>
          <w:rFonts w:ascii="Lato" w:hAnsi="Lato"/>
        </w:rPr>
      </w:pPr>
      <w:r w:rsidRPr="00897193">
        <w:rPr>
          <w:rFonts w:ascii="Lato" w:hAnsi="Lato"/>
        </w:rPr>
        <w:t xml:space="preserve">Wykonawca w chwili zawarcia </w:t>
      </w:r>
      <w:r w:rsidR="009B4610" w:rsidRPr="00897193">
        <w:rPr>
          <w:rFonts w:ascii="Lato" w:hAnsi="Lato"/>
        </w:rPr>
        <w:t>U</w:t>
      </w:r>
      <w:r w:rsidRPr="00897193">
        <w:rPr>
          <w:rFonts w:ascii="Lato" w:hAnsi="Lato"/>
        </w:rPr>
        <w:t>mowy podlegał wykluczeniu z postępowania na podstawie art. 108 ust. 1 Ustawy Pzp,</w:t>
      </w:r>
    </w:p>
    <w:p w14:paraId="0378874F" w14:textId="7404037C" w:rsidR="00A84EC5" w:rsidRPr="00897193" w:rsidRDefault="00A84EC5" w:rsidP="00683EBC">
      <w:pPr>
        <w:widowControl/>
        <w:numPr>
          <w:ilvl w:val="0"/>
          <w:numId w:val="12"/>
        </w:numPr>
        <w:suppressAutoHyphens w:val="0"/>
        <w:autoSpaceDE w:val="0"/>
        <w:adjustRightInd w:val="0"/>
        <w:spacing w:before="5" w:line="276" w:lineRule="auto"/>
        <w:jc w:val="both"/>
        <w:textAlignment w:val="auto"/>
        <w:rPr>
          <w:rFonts w:ascii="Lato" w:hAnsi="Lato"/>
        </w:rPr>
      </w:pPr>
      <w:r w:rsidRPr="00897193">
        <w:rPr>
          <w:rFonts w:ascii="Lato" w:hAnsi="Lato"/>
        </w:rPr>
        <w:t>Trybunał Sprawiedliwości Unii Europejskiej stwierdził, w ramach procedury przewidzianej w art. 258 Traktatu o Funkcjonowaniu Unii Europejskiej, że państwo polskie uchybiło zobowiązaniom, które ciążą na nim na mocy Traktatów, dyrektywy 2014/24/UE i</w:t>
      </w:r>
      <w:r w:rsidR="00566000" w:rsidRPr="00897193">
        <w:rPr>
          <w:rFonts w:ascii="Lato" w:hAnsi="Lato"/>
        </w:rPr>
        <w:t> </w:t>
      </w:r>
      <w:r w:rsidRPr="00897193">
        <w:rPr>
          <w:rFonts w:ascii="Lato" w:hAnsi="Lato"/>
        </w:rPr>
        <w:t>dyrektywy 2014/25/UE, z uwagi na to, że Zamawiający udzielił zamówienia z naruszeniem przepisów prawa Unii Europejskiej.</w:t>
      </w:r>
    </w:p>
    <w:p w14:paraId="41EB922E" w14:textId="543C6F49" w:rsidR="00A84EC5" w:rsidRPr="00897193" w:rsidRDefault="00A84EC5" w:rsidP="00683EBC">
      <w:pPr>
        <w:widowControl/>
        <w:numPr>
          <w:ilvl w:val="0"/>
          <w:numId w:val="10"/>
        </w:numPr>
        <w:suppressAutoHyphens w:val="0"/>
        <w:autoSpaceDE w:val="0"/>
        <w:adjustRightInd w:val="0"/>
        <w:spacing w:line="276" w:lineRule="auto"/>
        <w:jc w:val="both"/>
        <w:textAlignment w:val="auto"/>
        <w:rPr>
          <w:rFonts w:ascii="Lato" w:hAnsi="Lato"/>
        </w:rPr>
      </w:pPr>
      <w:r w:rsidRPr="00897193">
        <w:rPr>
          <w:rFonts w:ascii="Lato" w:hAnsi="Lato"/>
        </w:rPr>
        <w:t xml:space="preserve">W przypadku </w:t>
      </w:r>
      <w:r w:rsidR="001915E3" w:rsidRPr="00897193">
        <w:rPr>
          <w:rFonts w:ascii="Lato" w:hAnsi="Lato"/>
        </w:rPr>
        <w:t xml:space="preserve">odstąpienia od </w:t>
      </w:r>
      <w:r w:rsidRPr="00897193">
        <w:rPr>
          <w:rFonts w:ascii="Lato" w:hAnsi="Lato"/>
        </w:rPr>
        <w:t xml:space="preserve">umowy z powodu zaistnienia którejkolwiek z przyczyn wymienionych w ustępie poprzedzającym wynagrodzenie przysługuje Wykonawcy tylko za wykonaną część </w:t>
      </w:r>
      <w:r w:rsidR="001915E3" w:rsidRPr="00897193">
        <w:rPr>
          <w:rFonts w:ascii="Lato" w:hAnsi="Lato"/>
        </w:rPr>
        <w:t>U</w:t>
      </w:r>
      <w:r w:rsidRPr="00897193">
        <w:rPr>
          <w:rFonts w:ascii="Lato" w:hAnsi="Lato"/>
        </w:rPr>
        <w:t xml:space="preserve">mowy. </w:t>
      </w:r>
      <w:r w:rsidR="001915E3" w:rsidRPr="00897193">
        <w:rPr>
          <w:rFonts w:ascii="Lato" w:hAnsi="Lato"/>
        </w:rPr>
        <w:t>Postanowienia</w:t>
      </w:r>
      <w:r w:rsidRPr="00897193">
        <w:rPr>
          <w:rFonts w:ascii="Lato" w:hAnsi="Lato"/>
        </w:rPr>
        <w:t xml:space="preserve"> ust. 5, 6, 7, 8, 9,10,11 niniejsze</w:t>
      </w:r>
      <w:r w:rsidR="00E31DFC" w:rsidRPr="00897193">
        <w:rPr>
          <w:rFonts w:ascii="Lato" w:hAnsi="Lato"/>
        </w:rPr>
        <w:t>go</w:t>
      </w:r>
      <w:r w:rsidRPr="00897193">
        <w:rPr>
          <w:rFonts w:ascii="Lato" w:hAnsi="Lato"/>
        </w:rPr>
        <w:t xml:space="preserve"> </w:t>
      </w:r>
      <w:r w:rsidR="00E31DFC" w:rsidRPr="00897193">
        <w:rPr>
          <w:rFonts w:ascii="Lato" w:hAnsi="Lato"/>
        </w:rPr>
        <w:t>paragrafu</w:t>
      </w:r>
      <w:r w:rsidRPr="00897193">
        <w:rPr>
          <w:rFonts w:ascii="Lato" w:hAnsi="Lato"/>
        </w:rPr>
        <w:t xml:space="preserve"> stosuje się odpowiednio.</w:t>
      </w:r>
    </w:p>
    <w:p w14:paraId="0553B632" w14:textId="77777777" w:rsidR="00A84EC5" w:rsidRPr="00897193" w:rsidRDefault="00A84EC5" w:rsidP="00683EBC">
      <w:pPr>
        <w:widowControl/>
        <w:numPr>
          <w:ilvl w:val="0"/>
          <w:numId w:val="10"/>
        </w:numPr>
        <w:suppressAutoHyphens w:val="0"/>
        <w:autoSpaceDE w:val="0"/>
        <w:adjustRightInd w:val="0"/>
        <w:spacing w:line="276" w:lineRule="auto"/>
        <w:jc w:val="both"/>
        <w:textAlignment w:val="auto"/>
        <w:rPr>
          <w:rFonts w:ascii="Lato" w:hAnsi="Lato"/>
        </w:rPr>
      </w:pPr>
      <w:r w:rsidRPr="00897193">
        <w:rPr>
          <w:rFonts w:ascii="Lato" w:hAnsi="Lato"/>
        </w:rPr>
        <w:t xml:space="preserve">Odstąpienie od </w:t>
      </w:r>
      <w:r w:rsidR="001915E3" w:rsidRPr="00897193">
        <w:rPr>
          <w:rFonts w:ascii="Lato" w:hAnsi="Lato"/>
        </w:rPr>
        <w:t>U</w:t>
      </w:r>
      <w:r w:rsidRPr="00897193">
        <w:rPr>
          <w:rFonts w:ascii="Lato" w:hAnsi="Lato"/>
        </w:rPr>
        <w:t>mowy powinno nastąpić w formie pisemnej w terminie 30 dni kalendarzowych od daty powzięcia wiadomości o zaistnieniu okoliczności określonych w ust. 1 niniejszego paragrafu i musi zawierać uzasadnienie.</w:t>
      </w:r>
    </w:p>
    <w:p w14:paraId="77815A94" w14:textId="2A685693" w:rsidR="00A84EC5" w:rsidRPr="00897193" w:rsidRDefault="00A84EC5" w:rsidP="00683EBC">
      <w:pPr>
        <w:widowControl/>
        <w:numPr>
          <w:ilvl w:val="0"/>
          <w:numId w:val="10"/>
        </w:numPr>
        <w:suppressAutoHyphens w:val="0"/>
        <w:autoSpaceDE w:val="0"/>
        <w:adjustRightInd w:val="0"/>
        <w:spacing w:line="276" w:lineRule="auto"/>
        <w:jc w:val="both"/>
        <w:textAlignment w:val="auto"/>
        <w:rPr>
          <w:rFonts w:ascii="Lato" w:hAnsi="Lato"/>
        </w:rPr>
      </w:pPr>
      <w:r w:rsidRPr="00897193">
        <w:rPr>
          <w:rFonts w:ascii="Lato" w:hAnsi="Lato"/>
        </w:rPr>
        <w:t xml:space="preserve">Odstąpienie od </w:t>
      </w:r>
      <w:r w:rsidR="001915E3" w:rsidRPr="00897193">
        <w:rPr>
          <w:rFonts w:ascii="Lato" w:hAnsi="Lato"/>
        </w:rPr>
        <w:t>U</w:t>
      </w:r>
      <w:r w:rsidRPr="00897193">
        <w:rPr>
          <w:rFonts w:ascii="Lato" w:hAnsi="Lato"/>
        </w:rPr>
        <w:t xml:space="preserve">mowy przez Zamawiającego ma skutek na przyszłość w zakresie rozliczeń Stron i nie umniejsza żadnych uprawnień Zamawiającego z </w:t>
      </w:r>
      <w:r w:rsidR="001915E3" w:rsidRPr="00897193">
        <w:rPr>
          <w:rFonts w:ascii="Lato" w:hAnsi="Lato"/>
        </w:rPr>
        <w:t>U</w:t>
      </w:r>
      <w:r w:rsidRPr="00897193">
        <w:rPr>
          <w:rFonts w:ascii="Lato" w:hAnsi="Lato"/>
        </w:rPr>
        <w:t xml:space="preserve">mowy (w tym uprawnienia do naliczenia kar umownych, także za </w:t>
      </w:r>
      <w:r w:rsidR="001915E3" w:rsidRPr="00897193">
        <w:rPr>
          <w:rFonts w:ascii="Lato" w:hAnsi="Lato"/>
        </w:rPr>
        <w:t>zwłokę</w:t>
      </w:r>
      <w:r w:rsidRPr="00897193">
        <w:rPr>
          <w:rFonts w:ascii="Lato" w:hAnsi="Lato"/>
        </w:rPr>
        <w:t xml:space="preserve"> w wykonaniu przedmiotu umowy) oraz</w:t>
      </w:r>
      <w:r w:rsidR="009B4610" w:rsidRPr="00897193">
        <w:rPr>
          <w:rFonts w:ascii="Lato" w:hAnsi="Lato"/>
        </w:rPr>
        <w:t xml:space="preserve"> z </w:t>
      </w:r>
      <w:r w:rsidRPr="00897193">
        <w:rPr>
          <w:rFonts w:ascii="Lato" w:hAnsi="Lato"/>
        </w:rPr>
        <w:t>innego tytułu.</w:t>
      </w:r>
    </w:p>
    <w:p w14:paraId="387CC55F" w14:textId="102F9632" w:rsidR="00A84EC5" w:rsidRPr="00897193" w:rsidRDefault="00A84EC5" w:rsidP="00683EBC">
      <w:pPr>
        <w:widowControl/>
        <w:numPr>
          <w:ilvl w:val="0"/>
          <w:numId w:val="10"/>
        </w:numPr>
        <w:suppressAutoHyphens w:val="0"/>
        <w:autoSpaceDE w:val="0"/>
        <w:adjustRightInd w:val="0"/>
        <w:spacing w:line="276" w:lineRule="auto"/>
        <w:jc w:val="both"/>
        <w:textAlignment w:val="auto"/>
        <w:rPr>
          <w:rFonts w:ascii="Lato" w:hAnsi="Lato"/>
        </w:rPr>
      </w:pPr>
      <w:r w:rsidRPr="00897193">
        <w:rPr>
          <w:rFonts w:ascii="Lato" w:hAnsi="Lato"/>
        </w:rPr>
        <w:t xml:space="preserve">Wykonawca może żądać jedynie wynagrodzenia należnego mu z tytułu realizacji wykonanej części </w:t>
      </w:r>
      <w:r w:rsidR="009B4610" w:rsidRPr="00897193">
        <w:rPr>
          <w:rFonts w:ascii="Lato" w:hAnsi="Lato"/>
        </w:rPr>
        <w:t>zakresu przedmiotowego U</w:t>
      </w:r>
      <w:r w:rsidRPr="00897193">
        <w:rPr>
          <w:rFonts w:ascii="Lato" w:hAnsi="Lato"/>
        </w:rPr>
        <w:t>mowy.</w:t>
      </w:r>
    </w:p>
    <w:p w14:paraId="21BED693" w14:textId="7C030C65" w:rsidR="00A84EC5" w:rsidRPr="00897193" w:rsidRDefault="003A141C" w:rsidP="00683EBC">
      <w:pPr>
        <w:pStyle w:val="Style6"/>
        <w:widowControl/>
        <w:numPr>
          <w:ilvl w:val="0"/>
          <w:numId w:val="10"/>
        </w:numPr>
        <w:tabs>
          <w:tab w:val="left" w:pos="269"/>
        </w:tabs>
        <w:spacing w:line="276" w:lineRule="auto"/>
        <w:jc w:val="both"/>
        <w:rPr>
          <w:rFonts w:ascii="Lato" w:hAnsi="Lato"/>
        </w:rPr>
      </w:pPr>
      <w:r w:rsidRPr="00897193">
        <w:rPr>
          <w:rFonts w:ascii="Lato" w:hAnsi="Lato"/>
          <w:sz w:val="20"/>
          <w:szCs w:val="20"/>
        </w:rPr>
        <w:t xml:space="preserve"> </w:t>
      </w:r>
      <w:r w:rsidRPr="00897193">
        <w:rPr>
          <w:rFonts w:ascii="Lato" w:hAnsi="Lato"/>
          <w:sz w:val="20"/>
          <w:szCs w:val="20"/>
        </w:rPr>
        <w:tab/>
      </w:r>
      <w:r w:rsidR="00A84EC5" w:rsidRPr="00897193">
        <w:rPr>
          <w:rFonts w:ascii="Lato" w:hAnsi="Lato"/>
          <w:sz w:val="20"/>
          <w:szCs w:val="20"/>
        </w:rPr>
        <w:t xml:space="preserve">Strony ustalają, że odstąpienie od </w:t>
      </w:r>
      <w:r w:rsidR="00B01557" w:rsidRPr="00897193">
        <w:rPr>
          <w:rFonts w:ascii="Lato" w:hAnsi="Lato"/>
          <w:sz w:val="20"/>
          <w:szCs w:val="20"/>
        </w:rPr>
        <w:t>U</w:t>
      </w:r>
      <w:r w:rsidR="00A84EC5" w:rsidRPr="00897193">
        <w:rPr>
          <w:rFonts w:ascii="Lato" w:hAnsi="Lato"/>
          <w:sz w:val="20"/>
          <w:szCs w:val="20"/>
        </w:rPr>
        <w:t xml:space="preserve">mowy może nastąpić w części dotyczącej niewykonanego zakresu </w:t>
      </w:r>
      <w:r w:rsidR="00B01557" w:rsidRPr="00897193">
        <w:rPr>
          <w:rFonts w:ascii="Lato" w:hAnsi="Lato"/>
          <w:sz w:val="20"/>
          <w:szCs w:val="20"/>
        </w:rPr>
        <w:t>U</w:t>
      </w:r>
      <w:r w:rsidR="00A84EC5" w:rsidRPr="00897193">
        <w:rPr>
          <w:rFonts w:ascii="Lato" w:hAnsi="Lato"/>
          <w:sz w:val="20"/>
          <w:szCs w:val="20"/>
        </w:rPr>
        <w:t xml:space="preserve">mowy. W terminie określonym przez Zamawiającego Strony przystąpią do sporządzenia inwentaryzacji wykonanego zakresu </w:t>
      </w:r>
      <w:r w:rsidRPr="00897193">
        <w:rPr>
          <w:rFonts w:ascii="Lato" w:hAnsi="Lato"/>
          <w:sz w:val="20"/>
          <w:szCs w:val="20"/>
        </w:rPr>
        <w:t>prac</w:t>
      </w:r>
      <w:r w:rsidR="00A84EC5" w:rsidRPr="00897193">
        <w:rPr>
          <w:rFonts w:ascii="Lato" w:hAnsi="Lato"/>
          <w:sz w:val="20"/>
          <w:szCs w:val="20"/>
        </w:rPr>
        <w:t xml:space="preserve">. Inwentaryzacja </w:t>
      </w:r>
      <w:r w:rsidR="001915E3" w:rsidRPr="00897193">
        <w:rPr>
          <w:rFonts w:ascii="Lato" w:hAnsi="Lato"/>
          <w:sz w:val="20"/>
          <w:szCs w:val="20"/>
        </w:rPr>
        <w:t>dokonana</w:t>
      </w:r>
      <w:r w:rsidR="00A84EC5" w:rsidRPr="00897193">
        <w:rPr>
          <w:rFonts w:ascii="Lato" w:hAnsi="Lato"/>
          <w:sz w:val="20"/>
          <w:szCs w:val="20"/>
        </w:rPr>
        <w:t xml:space="preserve"> zostanie przy udziale przedstawicieli Wykonawcy</w:t>
      </w:r>
      <w:r w:rsidRPr="00897193">
        <w:rPr>
          <w:rFonts w:ascii="Lato" w:hAnsi="Lato"/>
          <w:sz w:val="20"/>
          <w:szCs w:val="20"/>
        </w:rPr>
        <w:t xml:space="preserve"> i </w:t>
      </w:r>
      <w:r w:rsidR="00A84EC5" w:rsidRPr="00897193">
        <w:rPr>
          <w:rFonts w:ascii="Lato" w:hAnsi="Lato"/>
          <w:sz w:val="20"/>
          <w:szCs w:val="20"/>
        </w:rPr>
        <w:t>Zamawiającego</w:t>
      </w:r>
      <w:r w:rsidRPr="00897193">
        <w:rPr>
          <w:rFonts w:ascii="Lato" w:hAnsi="Lato"/>
          <w:sz w:val="20"/>
          <w:szCs w:val="20"/>
        </w:rPr>
        <w:t xml:space="preserve">. </w:t>
      </w:r>
    </w:p>
    <w:p w14:paraId="313A9521" w14:textId="3097ACD6" w:rsidR="00A84EC5" w:rsidRPr="00897193" w:rsidRDefault="003A141C" w:rsidP="00683EBC">
      <w:pPr>
        <w:widowControl/>
        <w:numPr>
          <w:ilvl w:val="0"/>
          <w:numId w:val="10"/>
        </w:numPr>
        <w:tabs>
          <w:tab w:val="left" w:pos="269"/>
        </w:tabs>
        <w:suppressAutoHyphens w:val="0"/>
        <w:autoSpaceDE w:val="0"/>
        <w:adjustRightInd w:val="0"/>
        <w:spacing w:line="276" w:lineRule="auto"/>
        <w:jc w:val="both"/>
        <w:textAlignment w:val="auto"/>
        <w:rPr>
          <w:rFonts w:ascii="Lato" w:hAnsi="Lato"/>
        </w:rPr>
      </w:pPr>
      <w:r w:rsidRPr="00897193">
        <w:rPr>
          <w:rFonts w:ascii="Lato" w:hAnsi="Lato"/>
        </w:rPr>
        <w:t xml:space="preserve"> </w:t>
      </w:r>
      <w:r w:rsidRPr="00897193">
        <w:rPr>
          <w:rFonts w:ascii="Lato" w:hAnsi="Lato"/>
        </w:rPr>
        <w:tab/>
      </w:r>
      <w:r w:rsidR="00A84EC5" w:rsidRPr="00897193">
        <w:rPr>
          <w:rFonts w:ascii="Lato" w:hAnsi="Lato"/>
        </w:rPr>
        <w:t xml:space="preserve">Za </w:t>
      </w:r>
      <w:r w:rsidRPr="00897193">
        <w:rPr>
          <w:rFonts w:ascii="Lato" w:hAnsi="Lato"/>
        </w:rPr>
        <w:t xml:space="preserve">usługi </w:t>
      </w:r>
      <w:r w:rsidR="00A84EC5" w:rsidRPr="00897193">
        <w:rPr>
          <w:rFonts w:ascii="Lato" w:hAnsi="Lato"/>
        </w:rPr>
        <w:t xml:space="preserve"> wykonane do dnia odstąpienia i uznane w protokole inwentaryzacji za należycie wykonane i nadające się do odbioru Zamawiający zapłaci Wykonawcy wynagrodzenie, pomniejszone o roszczenia Zamawiającego z tytułu kar umownych oraz ewentualne inne roszczenia odszkodowawcze.</w:t>
      </w:r>
    </w:p>
    <w:p w14:paraId="2F77D0A8" w14:textId="77777777" w:rsidR="00A84EC5" w:rsidRPr="00897193" w:rsidRDefault="00A84EC5">
      <w:pPr>
        <w:rPr>
          <w:rFonts w:ascii="Lato" w:hAnsi="Lato"/>
        </w:rPr>
      </w:pPr>
    </w:p>
    <w:p w14:paraId="14BCB92A" w14:textId="77777777" w:rsidR="006346BC" w:rsidRPr="00897193" w:rsidRDefault="006346BC">
      <w:pPr>
        <w:rPr>
          <w:rFonts w:ascii="Lato" w:hAnsi="Lato"/>
        </w:rPr>
      </w:pPr>
    </w:p>
    <w:p w14:paraId="6EA0B54A" w14:textId="77777777" w:rsidR="00566000" w:rsidRPr="00897193" w:rsidRDefault="00566000">
      <w:pPr>
        <w:rPr>
          <w:rFonts w:ascii="Lato" w:hAnsi="Lato"/>
        </w:rPr>
      </w:pPr>
    </w:p>
    <w:p w14:paraId="112E3E05" w14:textId="12FF4389" w:rsidR="008D697E" w:rsidRPr="00897193" w:rsidRDefault="008D697E" w:rsidP="008D697E">
      <w:pPr>
        <w:jc w:val="center"/>
        <w:rPr>
          <w:rFonts w:ascii="Lato" w:hAnsi="Lato"/>
          <w:sz w:val="22"/>
          <w:szCs w:val="22"/>
        </w:rPr>
      </w:pPr>
      <w:r w:rsidRPr="00897193">
        <w:rPr>
          <w:rFonts w:ascii="Lato" w:hAnsi="Lato"/>
          <w:b/>
          <w:iCs/>
          <w:sz w:val="22"/>
          <w:szCs w:val="22"/>
        </w:rPr>
        <w:t xml:space="preserve">§ </w:t>
      </w:r>
      <w:r w:rsidR="00D65CBF" w:rsidRPr="00897193">
        <w:rPr>
          <w:rFonts w:ascii="Lato" w:hAnsi="Lato"/>
          <w:b/>
          <w:iCs/>
          <w:sz w:val="22"/>
          <w:szCs w:val="22"/>
        </w:rPr>
        <w:t>12</w:t>
      </w:r>
    </w:p>
    <w:p w14:paraId="6A59B64A" w14:textId="42DCC475" w:rsidR="008D697E" w:rsidRPr="00897193" w:rsidRDefault="008D697E" w:rsidP="00683EBC">
      <w:pPr>
        <w:numPr>
          <w:ilvl w:val="0"/>
          <w:numId w:val="13"/>
        </w:numPr>
        <w:spacing w:line="276" w:lineRule="auto"/>
        <w:jc w:val="both"/>
        <w:rPr>
          <w:rFonts w:ascii="Lato" w:hAnsi="Lato"/>
          <w:b/>
          <w:bCs/>
        </w:rPr>
      </w:pPr>
      <w:r w:rsidRPr="00897193">
        <w:rPr>
          <w:rFonts w:ascii="Lato" w:hAnsi="Lato"/>
        </w:rPr>
        <w:t>Wykonawca nie może bez uprzedniej zgody Zamawiającego, wyrażonej na piśmie pod rygorem nieważności, przenieść ani zbyć wierzytelności już wymagalnych, a także przyszłych, przysługujących Wykonawcy na podstawie Umowy na osobę trzecią. Powyższy zakaz dotyczy także praw związanych z wierzytelnością, w szczególności roszczeń o zaległe odsetki – art. 509 §</w:t>
      </w:r>
      <w:r w:rsidR="00B01557" w:rsidRPr="00897193">
        <w:rPr>
          <w:rFonts w:ascii="Lato" w:hAnsi="Lato"/>
        </w:rPr>
        <w:t> </w:t>
      </w:r>
      <w:r w:rsidRPr="00897193">
        <w:rPr>
          <w:rFonts w:ascii="Lato" w:hAnsi="Lato"/>
        </w:rPr>
        <w:t>1 i 2</w:t>
      </w:r>
      <w:r w:rsidRPr="00897193">
        <w:rPr>
          <w:rFonts w:ascii="Lato" w:hAnsi="Lato"/>
          <w:b/>
          <w:bCs/>
        </w:rPr>
        <w:t xml:space="preserve"> </w:t>
      </w:r>
      <w:r w:rsidRPr="00897193">
        <w:rPr>
          <w:rFonts w:ascii="Lato" w:hAnsi="Lato"/>
        </w:rPr>
        <w:t>k.c.</w:t>
      </w:r>
    </w:p>
    <w:p w14:paraId="0EB33251" w14:textId="1BA32967" w:rsidR="008D697E" w:rsidRPr="00897193" w:rsidRDefault="008D697E" w:rsidP="00683EBC">
      <w:pPr>
        <w:numPr>
          <w:ilvl w:val="0"/>
          <w:numId w:val="13"/>
        </w:numPr>
        <w:spacing w:line="276" w:lineRule="auto"/>
        <w:jc w:val="both"/>
        <w:rPr>
          <w:rFonts w:ascii="Lato" w:hAnsi="Lato"/>
          <w:b/>
          <w:bCs/>
        </w:rPr>
      </w:pPr>
      <w:r w:rsidRPr="00897193">
        <w:rPr>
          <w:rFonts w:ascii="Lato" w:hAnsi="Lato"/>
        </w:rPr>
        <w:t>Wszelkie zmiany i uzupełnienia treści niniejszej Umowy wymagają dla swej ważności formy pisemnej pod rygorem nieważności.</w:t>
      </w:r>
    </w:p>
    <w:p w14:paraId="0B9E0EEB" w14:textId="77777777" w:rsidR="008D697E" w:rsidRPr="00897193" w:rsidRDefault="008D697E" w:rsidP="00683EBC">
      <w:pPr>
        <w:numPr>
          <w:ilvl w:val="0"/>
          <w:numId w:val="13"/>
        </w:numPr>
        <w:spacing w:line="276" w:lineRule="auto"/>
        <w:jc w:val="both"/>
        <w:rPr>
          <w:rFonts w:ascii="Lato" w:hAnsi="Lato"/>
        </w:rPr>
      </w:pPr>
      <w:r w:rsidRPr="00897193">
        <w:rPr>
          <w:rFonts w:ascii="Lato" w:hAnsi="Lato"/>
        </w:rPr>
        <w:t>Za dni robocze Strony ustalają dni, które nie są dniami ustawowo wolnymi od pracy oraz soboty.</w:t>
      </w:r>
    </w:p>
    <w:p w14:paraId="49AEF768" w14:textId="63488CFD" w:rsidR="008D697E" w:rsidRPr="00897193" w:rsidRDefault="008D697E" w:rsidP="00683EBC">
      <w:pPr>
        <w:numPr>
          <w:ilvl w:val="0"/>
          <w:numId w:val="13"/>
        </w:numPr>
        <w:spacing w:line="276" w:lineRule="auto"/>
        <w:jc w:val="both"/>
        <w:rPr>
          <w:rFonts w:ascii="Lato" w:hAnsi="Lato"/>
        </w:rPr>
      </w:pPr>
      <w:r w:rsidRPr="00897193">
        <w:rPr>
          <w:rFonts w:ascii="Lato" w:hAnsi="Lato"/>
        </w:rPr>
        <w:t>W sprawach nieuregulowanych w Umowie, mają zastosowanie między innymi przepisy ustaw: Prawo zamówień publicznych, Kodeks cywilny i Prawo budowlane</w:t>
      </w:r>
      <w:r w:rsidR="00D65CBF" w:rsidRPr="00897193">
        <w:rPr>
          <w:rFonts w:ascii="Lato" w:hAnsi="Lato"/>
        </w:rPr>
        <w:t xml:space="preserve"> wraz aktami wykonawczymi</w:t>
      </w:r>
      <w:r w:rsidRPr="00897193">
        <w:rPr>
          <w:rFonts w:ascii="Lato" w:hAnsi="Lato"/>
        </w:rPr>
        <w:t xml:space="preserve"> oraz inne przepisy właściwe ze względu na przedmiot </w:t>
      </w:r>
      <w:r w:rsidR="00021E0B" w:rsidRPr="00897193">
        <w:rPr>
          <w:rFonts w:ascii="Lato" w:hAnsi="Lato"/>
        </w:rPr>
        <w:t>U</w:t>
      </w:r>
      <w:r w:rsidRPr="00897193">
        <w:rPr>
          <w:rFonts w:ascii="Lato" w:hAnsi="Lato"/>
        </w:rPr>
        <w:t>mowy.</w:t>
      </w:r>
    </w:p>
    <w:p w14:paraId="585626CC" w14:textId="56502A42" w:rsidR="008D697E" w:rsidRPr="00897193" w:rsidRDefault="008D697E" w:rsidP="00683EBC">
      <w:pPr>
        <w:numPr>
          <w:ilvl w:val="0"/>
          <w:numId w:val="13"/>
        </w:numPr>
        <w:spacing w:line="276" w:lineRule="auto"/>
        <w:jc w:val="both"/>
        <w:rPr>
          <w:rFonts w:ascii="Lato" w:hAnsi="Lato"/>
        </w:rPr>
      </w:pPr>
      <w:r w:rsidRPr="00897193">
        <w:rPr>
          <w:rFonts w:ascii="Lato" w:hAnsi="Lato"/>
        </w:rPr>
        <w:t>Sprawy sporne powstałe na tle wykonania nin</w:t>
      </w:r>
      <w:r w:rsidR="00021E0B" w:rsidRPr="00897193">
        <w:rPr>
          <w:rFonts w:ascii="Lato" w:hAnsi="Lato"/>
        </w:rPr>
        <w:t>iejszej</w:t>
      </w:r>
      <w:r w:rsidRPr="00897193">
        <w:rPr>
          <w:rFonts w:ascii="Lato" w:hAnsi="Lato"/>
        </w:rPr>
        <w:t xml:space="preserve"> </w:t>
      </w:r>
      <w:r w:rsidR="00021E0B" w:rsidRPr="00897193">
        <w:rPr>
          <w:rFonts w:ascii="Lato" w:hAnsi="Lato"/>
        </w:rPr>
        <w:t>U</w:t>
      </w:r>
      <w:r w:rsidRPr="00897193">
        <w:rPr>
          <w:rFonts w:ascii="Lato" w:hAnsi="Lato"/>
        </w:rPr>
        <w:t xml:space="preserve">mowy, Strony będą rozstrzygać polubownie. W przypadku nie dojścia do porozumienia spory podlegać będą rozstrzyganiu przez sądy powszechne właściwe </w:t>
      </w:r>
      <w:r w:rsidR="00021E0B" w:rsidRPr="00897193">
        <w:rPr>
          <w:rFonts w:ascii="Lato" w:hAnsi="Lato"/>
        </w:rPr>
        <w:t xml:space="preserve">miejscowo </w:t>
      </w:r>
      <w:r w:rsidRPr="00897193">
        <w:rPr>
          <w:rFonts w:ascii="Lato" w:hAnsi="Lato"/>
        </w:rPr>
        <w:t>dla siedziby Zamawiającego.</w:t>
      </w:r>
    </w:p>
    <w:p w14:paraId="7C1B4E07" w14:textId="30D8F2B6" w:rsidR="008D697E" w:rsidRPr="00897193" w:rsidRDefault="008D697E" w:rsidP="00683EBC">
      <w:pPr>
        <w:numPr>
          <w:ilvl w:val="0"/>
          <w:numId w:val="13"/>
        </w:numPr>
        <w:spacing w:line="276" w:lineRule="auto"/>
        <w:jc w:val="both"/>
        <w:rPr>
          <w:rFonts w:ascii="Lato" w:hAnsi="Lato"/>
        </w:rPr>
      </w:pPr>
      <w:r w:rsidRPr="00897193">
        <w:rPr>
          <w:rFonts w:ascii="Lato" w:hAnsi="Lato"/>
        </w:rPr>
        <w:t>Prawem wła</w:t>
      </w:r>
      <w:r w:rsidR="00B01557" w:rsidRPr="00897193">
        <w:rPr>
          <w:rFonts w:ascii="Lato" w:hAnsi="Lato"/>
        </w:rPr>
        <w:t>ściwym</w:t>
      </w:r>
      <w:r w:rsidRPr="00897193">
        <w:rPr>
          <w:rFonts w:ascii="Lato" w:hAnsi="Lato"/>
        </w:rPr>
        <w:t xml:space="preserve"> dla niniejszej umowy jest prawo polskie.</w:t>
      </w:r>
    </w:p>
    <w:p w14:paraId="3E8D4E4A" w14:textId="77777777" w:rsidR="008D697E" w:rsidRPr="00897193" w:rsidRDefault="008D697E" w:rsidP="00683EBC">
      <w:pPr>
        <w:numPr>
          <w:ilvl w:val="0"/>
          <w:numId w:val="13"/>
        </w:numPr>
        <w:spacing w:line="276" w:lineRule="auto"/>
        <w:jc w:val="both"/>
        <w:rPr>
          <w:rFonts w:ascii="Lato" w:hAnsi="Lato"/>
        </w:rPr>
      </w:pPr>
      <w:r w:rsidRPr="00897193">
        <w:rPr>
          <w:rFonts w:ascii="Lato" w:hAnsi="Lato"/>
        </w:rPr>
        <w:t xml:space="preserve">Umowę niniejszą sporządzono w 3 jednobrzmiących egzemplarzach, </w:t>
      </w:r>
      <w:r w:rsidRPr="00897193">
        <w:rPr>
          <w:rFonts w:ascii="Lato" w:hAnsi="Lato"/>
          <w:b/>
          <w:bCs/>
        </w:rPr>
        <w:t xml:space="preserve">2 </w:t>
      </w:r>
      <w:r w:rsidRPr="00897193">
        <w:rPr>
          <w:rFonts w:ascii="Lato" w:hAnsi="Lato"/>
        </w:rPr>
        <w:t xml:space="preserve">dla Zamawiającego i </w:t>
      </w:r>
      <w:r w:rsidRPr="00897193">
        <w:rPr>
          <w:rFonts w:ascii="Lato" w:hAnsi="Lato"/>
          <w:b/>
          <w:bCs/>
        </w:rPr>
        <w:t xml:space="preserve">1 </w:t>
      </w:r>
      <w:r w:rsidRPr="00897193">
        <w:rPr>
          <w:rFonts w:ascii="Lato" w:hAnsi="Lato"/>
        </w:rPr>
        <w:t>dla Wykonawcy.</w:t>
      </w:r>
    </w:p>
    <w:p w14:paraId="5B5B4295" w14:textId="1B22B3E3" w:rsidR="008D697E" w:rsidRPr="00897193" w:rsidRDefault="008D697E" w:rsidP="00683EBC">
      <w:pPr>
        <w:numPr>
          <w:ilvl w:val="0"/>
          <w:numId w:val="13"/>
        </w:numPr>
        <w:spacing w:line="276" w:lineRule="auto"/>
        <w:jc w:val="both"/>
        <w:rPr>
          <w:rFonts w:ascii="Lato" w:hAnsi="Lato"/>
        </w:rPr>
      </w:pPr>
      <w:r w:rsidRPr="00897193">
        <w:rPr>
          <w:rFonts w:ascii="Lato" w:hAnsi="Lato"/>
        </w:rPr>
        <w:t xml:space="preserve">Strony zgodnie oświadczają, że w przypadku zawarcia niniejszej </w:t>
      </w:r>
      <w:r w:rsidR="00021E0B" w:rsidRPr="00897193">
        <w:rPr>
          <w:rFonts w:ascii="Lato" w:hAnsi="Lato"/>
        </w:rPr>
        <w:t>U</w:t>
      </w:r>
      <w:r w:rsidRPr="00897193">
        <w:rPr>
          <w:rFonts w:ascii="Lato" w:hAnsi="Lato"/>
        </w:rPr>
        <w:t>mowy za pomocą kwalifikowanego podpisu elektronicznego powstały w ten sposób dokument elektroniczny stanowi poświadczenie, iż Strony zgodnie złożyły oświadczenia woli w nim zawarte, zaś datą zawarcia jest dzień złożenia ostatniego (późniejszego) oświadczenia woli o</w:t>
      </w:r>
      <w:r w:rsidR="00021E0B" w:rsidRPr="00897193">
        <w:rPr>
          <w:rFonts w:ascii="Lato" w:hAnsi="Lato"/>
        </w:rPr>
        <w:t xml:space="preserve"> </w:t>
      </w:r>
      <w:r w:rsidRPr="00897193">
        <w:rPr>
          <w:rFonts w:ascii="Lato" w:hAnsi="Lato"/>
        </w:rPr>
        <w:t>jej zawarciu przez umocowanych przedstawicieli każdej ze Stron.</w:t>
      </w:r>
    </w:p>
    <w:p w14:paraId="6D24FBAA" w14:textId="77777777" w:rsidR="008D697E" w:rsidRPr="00897193" w:rsidRDefault="008D697E">
      <w:pPr>
        <w:rPr>
          <w:rFonts w:ascii="Lato" w:hAnsi="Lato"/>
        </w:rPr>
      </w:pPr>
    </w:p>
    <w:p w14:paraId="07FA9962" w14:textId="77777777" w:rsidR="003C1982" w:rsidRPr="00897193" w:rsidRDefault="003C1982">
      <w:pPr>
        <w:rPr>
          <w:rFonts w:ascii="Lato" w:hAnsi="Lato"/>
        </w:rPr>
      </w:pPr>
    </w:p>
    <w:p w14:paraId="1EB1BD71" w14:textId="43A6D9B7" w:rsidR="00F64A32" w:rsidRPr="00897193" w:rsidRDefault="00F64A32" w:rsidP="00F64A32">
      <w:pPr>
        <w:spacing w:line="276" w:lineRule="auto"/>
        <w:jc w:val="center"/>
        <w:rPr>
          <w:rFonts w:ascii="Lato" w:hAnsi="Lato" w:cs="Arial"/>
          <w:b/>
        </w:rPr>
      </w:pPr>
      <w:r w:rsidRPr="00897193">
        <w:rPr>
          <w:rFonts w:ascii="Lato" w:hAnsi="Lato" w:cs="Arial"/>
          <w:b/>
        </w:rPr>
        <w:t>§ 21</w:t>
      </w:r>
    </w:p>
    <w:p w14:paraId="23BD4DED" w14:textId="77777777" w:rsidR="00F64A32" w:rsidRPr="00897193" w:rsidRDefault="00F64A32" w:rsidP="00F64A32">
      <w:pPr>
        <w:spacing w:line="276" w:lineRule="auto"/>
        <w:jc w:val="both"/>
        <w:rPr>
          <w:rFonts w:ascii="Lato" w:hAnsi="Lato" w:cs="Arial"/>
        </w:rPr>
      </w:pPr>
      <w:r w:rsidRPr="00897193">
        <w:rPr>
          <w:rFonts w:ascii="Lato" w:hAnsi="Lato" w:cs="Arial"/>
        </w:rPr>
        <w:t>Wykaz załączników do niniejszej umowy, stanowiących jej integralną część:</w:t>
      </w:r>
    </w:p>
    <w:p w14:paraId="30634794" w14:textId="1FF00403" w:rsidR="00F64A32" w:rsidRPr="00897193" w:rsidRDefault="00F64A32" w:rsidP="00683EBC">
      <w:pPr>
        <w:widowControl/>
        <w:numPr>
          <w:ilvl w:val="0"/>
          <w:numId w:val="14"/>
        </w:numPr>
        <w:suppressAutoHyphens w:val="0"/>
        <w:autoSpaceDN/>
        <w:spacing w:line="276" w:lineRule="auto"/>
        <w:jc w:val="both"/>
        <w:textAlignment w:val="auto"/>
        <w:rPr>
          <w:rFonts w:ascii="Lato" w:hAnsi="Lato" w:cs="Arial"/>
        </w:rPr>
      </w:pPr>
      <w:r w:rsidRPr="00897193">
        <w:rPr>
          <w:rFonts w:ascii="Lato" w:hAnsi="Lato" w:cs="Arial"/>
        </w:rPr>
        <w:t xml:space="preserve">Oferta </w:t>
      </w:r>
      <w:r w:rsidR="00A56832" w:rsidRPr="00897193">
        <w:rPr>
          <w:rFonts w:ascii="Lato" w:hAnsi="Lato" w:cs="Arial"/>
        </w:rPr>
        <w:t xml:space="preserve">Wykonawcy </w:t>
      </w:r>
      <w:r w:rsidRPr="00897193">
        <w:rPr>
          <w:rFonts w:ascii="Lato" w:hAnsi="Lato" w:cs="Arial"/>
        </w:rPr>
        <w:t>z dnia</w:t>
      </w:r>
      <w:r w:rsidR="00A56832" w:rsidRPr="00897193">
        <w:rPr>
          <w:rFonts w:ascii="Lato" w:hAnsi="Lato" w:cs="Arial"/>
        </w:rPr>
        <w:t>………………… 202</w:t>
      </w:r>
      <w:r w:rsidR="006C0896" w:rsidRPr="00897193">
        <w:rPr>
          <w:rFonts w:ascii="Lato" w:hAnsi="Lato" w:cs="Arial"/>
        </w:rPr>
        <w:t>5</w:t>
      </w:r>
      <w:r w:rsidR="00A56832" w:rsidRPr="00897193">
        <w:rPr>
          <w:rFonts w:ascii="Lato" w:hAnsi="Lato" w:cs="Arial"/>
        </w:rPr>
        <w:t xml:space="preserve"> r.</w:t>
      </w:r>
      <w:r w:rsidR="007C6E7C" w:rsidRPr="00897193">
        <w:rPr>
          <w:rFonts w:ascii="Lato" w:hAnsi="Lato" w:cs="Arial"/>
        </w:rPr>
        <w:t>, wraz z załącznikami.</w:t>
      </w:r>
    </w:p>
    <w:p w14:paraId="69B033B9" w14:textId="77777777" w:rsidR="00F64A32" w:rsidRPr="00897193" w:rsidRDefault="00F64A32" w:rsidP="00683EBC">
      <w:pPr>
        <w:widowControl/>
        <w:numPr>
          <w:ilvl w:val="0"/>
          <w:numId w:val="15"/>
        </w:numPr>
        <w:suppressAutoHyphens w:val="0"/>
        <w:autoSpaceDN/>
        <w:spacing w:line="276" w:lineRule="auto"/>
        <w:jc w:val="both"/>
        <w:textAlignment w:val="auto"/>
        <w:rPr>
          <w:rFonts w:ascii="Lato" w:hAnsi="Lato" w:cs="Arial"/>
        </w:rPr>
      </w:pPr>
      <w:r w:rsidRPr="00897193">
        <w:rPr>
          <w:rFonts w:ascii="Lato" w:hAnsi="Lato" w:cs="Arial"/>
        </w:rPr>
        <w:t>Wykaz pracowników przewidzianych do realizacji zamówienia.</w:t>
      </w:r>
    </w:p>
    <w:p w14:paraId="3BE30262" w14:textId="5275BC5B" w:rsidR="00A56832" w:rsidRPr="00897193" w:rsidRDefault="00A56832" w:rsidP="00683EBC">
      <w:pPr>
        <w:widowControl/>
        <w:numPr>
          <w:ilvl w:val="0"/>
          <w:numId w:val="15"/>
        </w:numPr>
        <w:suppressAutoHyphens w:val="0"/>
        <w:autoSpaceDN/>
        <w:spacing w:line="276" w:lineRule="auto"/>
        <w:jc w:val="both"/>
        <w:textAlignment w:val="auto"/>
        <w:rPr>
          <w:rFonts w:ascii="Lato" w:hAnsi="Lato" w:cs="Arial"/>
        </w:rPr>
      </w:pPr>
      <w:r w:rsidRPr="00897193">
        <w:rPr>
          <w:rFonts w:ascii="Lato" w:hAnsi="Lato" w:cs="Arial"/>
        </w:rPr>
        <w:t>Specyfikacja Warunków Zamówienia.</w:t>
      </w:r>
    </w:p>
    <w:p w14:paraId="1DC129E8" w14:textId="4CE0FF27" w:rsidR="00A56832" w:rsidRPr="00897193" w:rsidRDefault="000B5AD3" w:rsidP="00683EBC">
      <w:pPr>
        <w:widowControl/>
        <w:numPr>
          <w:ilvl w:val="0"/>
          <w:numId w:val="15"/>
        </w:numPr>
        <w:suppressAutoHyphens w:val="0"/>
        <w:autoSpaceDN/>
        <w:spacing w:line="276" w:lineRule="auto"/>
        <w:jc w:val="both"/>
        <w:textAlignment w:val="auto"/>
        <w:rPr>
          <w:rFonts w:ascii="Lato" w:hAnsi="Lato" w:cs="Arial"/>
        </w:rPr>
      </w:pPr>
      <w:r w:rsidRPr="00897193">
        <w:rPr>
          <w:rFonts w:ascii="Lato" w:hAnsi="Lato" w:cs="Arial"/>
        </w:rPr>
        <w:t>W</w:t>
      </w:r>
      <w:r w:rsidR="00A56832" w:rsidRPr="00897193">
        <w:rPr>
          <w:rFonts w:ascii="Lato" w:hAnsi="Lato" w:cs="Arial"/>
        </w:rPr>
        <w:t>yjaśnienia Zamawiającego do SWZ (jeśli były udzielane).</w:t>
      </w:r>
    </w:p>
    <w:p w14:paraId="6F97D34F" w14:textId="0E5D2F0A" w:rsidR="007C6E7C" w:rsidRPr="00897193" w:rsidRDefault="007C6E7C" w:rsidP="00683EBC">
      <w:pPr>
        <w:widowControl/>
        <w:numPr>
          <w:ilvl w:val="0"/>
          <w:numId w:val="15"/>
        </w:numPr>
        <w:suppressAutoHyphens w:val="0"/>
        <w:autoSpaceDN/>
        <w:spacing w:line="276" w:lineRule="auto"/>
        <w:jc w:val="both"/>
        <w:textAlignment w:val="auto"/>
        <w:rPr>
          <w:rFonts w:ascii="Lato" w:hAnsi="Lato" w:cs="Arial"/>
        </w:rPr>
      </w:pPr>
      <w:r w:rsidRPr="00897193">
        <w:rPr>
          <w:rFonts w:ascii="Lato" w:hAnsi="Lato" w:cs="Arial"/>
        </w:rPr>
        <w:t xml:space="preserve">Kserokopie dokumentów potwierdzających uprawnienia zawodowe </w:t>
      </w:r>
      <w:r w:rsidR="0081226B" w:rsidRPr="00897193">
        <w:rPr>
          <w:rFonts w:ascii="Lato" w:hAnsi="Lato" w:cs="Arial"/>
        </w:rPr>
        <w:t xml:space="preserve">pracowników przewidzianych do realizacji zamówienia </w:t>
      </w:r>
      <w:r w:rsidRPr="00897193">
        <w:rPr>
          <w:rFonts w:ascii="Lato" w:hAnsi="Lato" w:cs="Arial"/>
        </w:rPr>
        <w:t xml:space="preserve">oraz </w:t>
      </w:r>
      <w:r w:rsidR="0081226B" w:rsidRPr="00897193">
        <w:rPr>
          <w:rFonts w:ascii="Lato" w:hAnsi="Lato" w:cs="Arial"/>
        </w:rPr>
        <w:t xml:space="preserve">ich </w:t>
      </w:r>
      <w:r w:rsidRPr="00897193">
        <w:rPr>
          <w:rFonts w:ascii="Lato" w:hAnsi="Lato" w:cs="Arial"/>
        </w:rPr>
        <w:t xml:space="preserve">przynależność do Izby </w:t>
      </w:r>
      <w:r w:rsidR="0081226B" w:rsidRPr="00897193">
        <w:rPr>
          <w:rFonts w:ascii="Lato" w:hAnsi="Lato" w:cs="Arial"/>
        </w:rPr>
        <w:t>Samorządu zawodowego</w:t>
      </w:r>
      <w:r w:rsidRPr="00897193">
        <w:rPr>
          <w:rFonts w:ascii="Lato" w:hAnsi="Lato" w:cs="Arial"/>
        </w:rPr>
        <w:t>.</w:t>
      </w:r>
    </w:p>
    <w:p w14:paraId="2BD6B15A" w14:textId="31F8A755" w:rsidR="00E31DFC" w:rsidRPr="00897193" w:rsidRDefault="0081226B" w:rsidP="00683EBC">
      <w:pPr>
        <w:widowControl/>
        <w:numPr>
          <w:ilvl w:val="0"/>
          <w:numId w:val="15"/>
        </w:numPr>
        <w:suppressAutoHyphens w:val="0"/>
        <w:autoSpaceDN/>
        <w:spacing w:line="276" w:lineRule="auto"/>
        <w:jc w:val="both"/>
        <w:textAlignment w:val="auto"/>
        <w:rPr>
          <w:rFonts w:ascii="Lato" w:hAnsi="Lato" w:cs="Arial"/>
        </w:rPr>
      </w:pPr>
      <w:r w:rsidRPr="00897193">
        <w:rPr>
          <w:rFonts w:ascii="Lato" w:hAnsi="Lato" w:cs="Arial"/>
        </w:rPr>
        <w:t>Deklaracja o poufności</w:t>
      </w:r>
    </w:p>
    <w:p w14:paraId="27BD34B9" w14:textId="77777777" w:rsidR="00F64A32" w:rsidRPr="00897193" w:rsidRDefault="00F64A32" w:rsidP="00F64A32">
      <w:pPr>
        <w:spacing w:line="276" w:lineRule="auto"/>
        <w:rPr>
          <w:rFonts w:ascii="Lato" w:hAnsi="Lato" w:cs="Arial"/>
        </w:rPr>
      </w:pPr>
    </w:p>
    <w:p w14:paraId="465CE5DB" w14:textId="77777777" w:rsidR="00F64A32" w:rsidRPr="00897193" w:rsidRDefault="00F64A32" w:rsidP="00F64A32">
      <w:pPr>
        <w:spacing w:line="276" w:lineRule="auto"/>
        <w:jc w:val="both"/>
        <w:rPr>
          <w:rFonts w:ascii="Cambria" w:hAnsi="Cambria"/>
          <w:spacing w:val="30"/>
          <w:sz w:val="24"/>
          <w:szCs w:val="24"/>
        </w:rPr>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0"/>
        <w:gridCol w:w="4530"/>
      </w:tblGrid>
      <w:tr w:rsidR="00F64A32" w:rsidRPr="00897193" w14:paraId="77CA9C05" w14:textId="77777777" w:rsidTr="006E039C">
        <w:tc>
          <w:tcPr>
            <w:tcW w:w="4530" w:type="dxa"/>
          </w:tcPr>
          <w:p w14:paraId="15E73084" w14:textId="0B5A46FB" w:rsidR="00F64A32" w:rsidRPr="00897193" w:rsidRDefault="006E039C" w:rsidP="006E039C">
            <w:pPr>
              <w:spacing w:line="276" w:lineRule="auto"/>
              <w:jc w:val="center"/>
              <w:rPr>
                <w:rFonts w:ascii="Lato" w:hAnsi="Lato"/>
                <w:b/>
                <w:bCs/>
                <w:iCs/>
                <w:spacing w:val="30"/>
                <w:szCs w:val="24"/>
              </w:rPr>
            </w:pPr>
            <w:r w:rsidRPr="00897193">
              <w:rPr>
                <w:rFonts w:ascii="Lato" w:hAnsi="Lato" w:cs="Arial"/>
                <w:b/>
                <w:bCs/>
                <w:iCs/>
                <w:caps/>
                <w:szCs w:val="24"/>
              </w:rPr>
              <w:t>Zamawiający</w:t>
            </w:r>
          </w:p>
        </w:tc>
        <w:tc>
          <w:tcPr>
            <w:tcW w:w="4530" w:type="dxa"/>
          </w:tcPr>
          <w:p w14:paraId="613CE283" w14:textId="5A24122E" w:rsidR="00F64A32" w:rsidRPr="00897193" w:rsidRDefault="006E039C" w:rsidP="006E039C">
            <w:pPr>
              <w:spacing w:line="276" w:lineRule="auto"/>
              <w:jc w:val="center"/>
              <w:rPr>
                <w:rFonts w:ascii="Lato" w:hAnsi="Lato"/>
                <w:b/>
                <w:bCs/>
                <w:iCs/>
                <w:spacing w:val="30"/>
                <w:szCs w:val="24"/>
              </w:rPr>
            </w:pPr>
            <w:r w:rsidRPr="00897193">
              <w:rPr>
                <w:rFonts w:ascii="Lato" w:hAnsi="Lato" w:cs="Arial"/>
                <w:b/>
                <w:bCs/>
                <w:iCs/>
                <w:caps/>
                <w:szCs w:val="24"/>
              </w:rPr>
              <w:t>Wykonawca</w:t>
            </w:r>
          </w:p>
        </w:tc>
      </w:tr>
    </w:tbl>
    <w:p w14:paraId="74EAECE1" w14:textId="77777777" w:rsidR="00F64A32" w:rsidRPr="00897193" w:rsidRDefault="00F64A32" w:rsidP="00F64A32">
      <w:pPr>
        <w:spacing w:line="276" w:lineRule="auto"/>
        <w:jc w:val="both"/>
        <w:rPr>
          <w:rFonts w:ascii="Cambria" w:hAnsi="Cambria"/>
          <w:spacing w:val="30"/>
          <w:sz w:val="24"/>
          <w:szCs w:val="24"/>
        </w:rPr>
      </w:pPr>
    </w:p>
    <w:p w14:paraId="6F8E58BC" w14:textId="77777777" w:rsidR="008D697E" w:rsidRPr="00897193" w:rsidRDefault="008D697E">
      <w:pPr>
        <w:rPr>
          <w:rFonts w:ascii="Lato" w:hAnsi="Lato"/>
        </w:rPr>
      </w:pPr>
    </w:p>
    <w:p w14:paraId="3CB4E31B" w14:textId="77777777" w:rsidR="0028733D" w:rsidRPr="00897193" w:rsidRDefault="0028733D">
      <w:pPr>
        <w:rPr>
          <w:rFonts w:ascii="Lato" w:hAnsi="Lato"/>
        </w:rPr>
      </w:pPr>
    </w:p>
    <w:p w14:paraId="40308D3B" w14:textId="77777777" w:rsidR="0028733D" w:rsidRPr="00897193" w:rsidRDefault="0028733D">
      <w:pPr>
        <w:rPr>
          <w:rFonts w:ascii="Lato" w:hAnsi="Lato"/>
        </w:rPr>
      </w:pPr>
    </w:p>
    <w:p w14:paraId="1CE080CF" w14:textId="77777777" w:rsidR="0028733D" w:rsidRPr="00897193" w:rsidRDefault="0028733D">
      <w:pPr>
        <w:rPr>
          <w:rFonts w:ascii="Lato" w:hAnsi="Lato"/>
        </w:rPr>
      </w:pPr>
    </w:p>
    <w:p w14:paraId="64B7F884" w14:textId="77777777" w:rsidR="0028733D" w:rsidRPr="00897193" w:rsidRDefault="0028733D">
      <w:pPr>
        <w:rPr>
          <w:rFonts w:ascii="Lato" w:hAnsi="Lato"/>
        </w:rPr>
      </w:pPr>
    </w:p>
    <w:p w14:paraId="3CDCEDC3" w14:textId="77777777" w:rsidR="0028733D" w:rsidRPr="00897193" w:rsidRDefault="0028733D">
      <w:pPr>
        <w:rPr>
          <w:rFonts w:ascii="Lato" w:hAnsi="Lato"/>
        </w:rPr>
      </w:pPr>
    </w:p>
    <w:p w14:paraId="05B034CC" w14:textId="77777777" w:rsidR="0028733D" w:rsidRPr="00897193" w:rsidRDefault="0028733D">
      <w:pPr>
        <w:rPr>
          <w:rFonts w:ascii="Lato" w:hAnsi="Lato"/>
        </w:rPr>
      </w:pPr>
    </w:p>
    <w:p w14:paraId="41EA103C" w14:textId="7B1CF79E" w:rsidR="0028733D" w:rsidRPr="00897193" w:rsidRDefault="0028733D">
      <w:pPr>
        <w:widowControl/>
        <w:suppressAutoHyphens w:val="0"/>
        <w:autoSpaceDN/>
        <w:textAlignment w:val="auto"/>
        <w:rPr>
          <w:rFonts w:ascii="Lato" w:hAnsi="Lato"/>
        </w:rPr>
      </w:pPr>
      <w:r w:rsidRPr="00897193">
        <w:rPr>
          <w:rFonts w:ascii="Lato" w:hAnsi="Lato"/>
        </w:rPr>
        <w:br w:type="page"/>
      </w:r>
    </w:p>
    <w:p w14:paraId="215455CC" w14:textId="77777777" w:rsidR="0028733D" w:rsidRPr="00897193" w:rsidRDefault="0028733D">
      <w:pPr>
        <w:rPr>
          <w:rFonts w:ascii="Lato" w:hAnsi="Lato"/>
        </w:rPr>
      </w:pPr>
    </w:p>
    <w:p w14:paraId="2B984C4A" w14:textId="77777777" w:rsidR="0028733D" w:rsidRPr="00897193" w:rsidRDefault="0028733D">
      <w:pPr>
        <w:rPr>
          <w:rFonts w:ascii="Lato" w:hAnsi="Lato"/>
        </w:rPr>
      </w:pPr>
    </w:p>
    <w:p w14:paraId="5CA683D9" w14:textId="77777777" w:rsidR="0028733D" w:rsidRPr="00897193" w:rsidRDefault="0028733D">
      <w:pPr>
        <w:rPr>
          <w:rFonts w:ascii="Lato" w:hAnsi="Lato"/>
        </w:rPr>
      </w:pPr>
    </w:p>
    <w:p w14:paraId="5E75DA21" w14:textId="703CC753" w:rsidR="0081226B" w:rsidRPr="00897193" w:rsidRDefault="0081226B" w:rsidP="0081226B">
      <w:pPr>
        <w:widowControl/>
        <w:tabs>
          <w:tab w:val="left" w:pos="-1417"/>
          <w:tab w:val="left" w:pos="-697"/>
          <w:tab w:val="left" w:pos="23"/>
          <w:tab w:val="left" w:pos="383"/>
          <w:tab w:val="left" w:pos="923"/>
          <w:tab w:val="left" w:pos="2183"/>
          <w:tab w:val="left" w:pos="2903"/>
          <w:tab w:val="left" w:pos="3623"/>
          <w:tab w:val="left" w:pos="4343"/>
          <w:tab w:val="left" w:pos="5063"/>
          <w:tab w:val="left" w:pos="5783"/>
          <w:tab w:val="left" w:pos="6503"/>
          <w:tab w:val="left" w:pos="7223"/>
          <w:tab w:val="left" w:pos="7943"/>
          <w:tab w:val="left" w:pos="8663"/>
          <w:tab w:val="left" w:pos="9383"/>
          <w:tab w:val="left" w:pos="10103"/>
          <w:tab w:val="left" w:pos="10823"/>
          <w:tab w:val="left" w:pos="11543"/>
          <w:tab w:val="left" w:pos="12263"/>
          <w:tab w:val="left" w:pos="12983"/>
          <w:tab w:val="left" w:pos="13703"/>
          <w:tab w:val="left" w:pos="14423"/>
          <w:tab w:val="left" w:pos="15143"/>
          <w:tab w:val="left" w:pos="15863"/>
          <w:tab w:val="left" w:pos="16583"/>
          <w:tab w:val="left" w:pos="17303"/>
          <w:tab w:val="left" w:pos="18023"/>
          <w:tab w:val="left" w:pos="18743"/>
        </w:tabs>
        <w:autoSpaceDN/>
        <w:jc w:val="right"/>
        <w:textAlignment w:val="auto"/>
        <w:rPr>
          <w:rFonts w:ascii="Lato" w:hAnsi="Lato"/>
          <w:b/>
          <w:iCs/>
        </w:rPr>
      </w:pPr>
      <w:r w:rsidRPr="00897193">
        <w:rPr>
          <w:rFonts w:ascii="Lato" w:hAnsi="Lato"/>
          <w:b/>
          <w:iCs/>
        </w:rPr>
        <w:t xml:space="preserve">ZAŁĄCZNIK nr </w:t>
      </w:r>
      <w:r w:rsidR="0028733D" w:rsidRPr="00897193">
        <w:rPr>
          <w:rFonts w:ascii="Lato" w:hAnsi="Lato"/>
          <w:b/>
          <w:iCs/>
        </w:rPr>
        <w:t>7</w:t>
      </w:r>
      <w:r w:rsidRPr="00897193">
        <w:rPr>
          <w:rFonts w:ascii="Lato" w:hAnsi="Lato"/>
          <w:b/>
          <w:iCs/>
        </w:rPr>
        <w:t xml:space="preserve"> </w:t>
      </w:r>
    </w:p>
    <w:p w14:paraId="6A3E1414" w14:textId="77777777" w:rsidR="0081226B" w:rsidRPr="00897193" w:rsidRDefault="0081226B" w:rsidP="0028733D">
      <w:pPr>
        <w:widowControl/>
        <w:autoSpaceDN/>
        <w:jc w:val="both"/>
        <w:textAlignment w:val="auto"/>
        <w:rPr>
          <w:rFonts w:ascii="Lato" w:hAnsi="Lato" w:cs="Arial"/>
          <w:noProof/>
        </w:rPr>
      </w:pPr>
    </w:p>
    <w:p w14:paraId="6A953947" w14:textId="77777777" w:rsidR="0081226B" w:rsidRPr="00897193" w:rsidRDefault="0081226B" w:rsidP="0028733D">
      <w:pPr>
        <w:widowControl/>
        <w:autoSpaceDN/>
        <w:jc w:val="both"/>
        <w:textAlignment w:val="auto"/>
        <w:rPr>
          <w:rFonts w:ascii="Lato" w:hAnsi="Lato" w:cs="Arial"/>
          <w:noProof/>
        </w:rPr>
      </w:pPr>
    </w:p>
    <w:p w14:paraId="79C335DA" w14:textId="77777777" w:rsidR="0081226B" w:rsidRPr="00897193" w:rsidRDefault="0081226B" w:rsidP="0081226B">
      <w:pPr>
        <w:widowControl/>
        <w:autoSpaceDN/>
        <w:jc w:val="center"/>
        <w:textAlignment w:val="auto"/>
        <w:rPr>
          <w:rFonts w:ascii="Lato" w:hAnsi="Lato" w:cs="Arial"/>
          <w:b/>
          <w:bCs/>
          <w:noProof/>
          <w:sz w:val="22"/>
          <w:szCs w:val="22"/>
        </w:rPr>
      </w:pPr>
      <w:r w:rsidRPr="00897193">
        <w:rPr>
          <w:rFonts w:ascii="Lato" w:hAnsi="Lato"/>
          <w:b/>
          <w:bCs/>
          <w:sz w:val="22"/>
          <w:szCs w:val="22"/>
        </w:rPr>
        <w:t>Deklaracja o poufności</w:t>
      </w:r>
    </w:p>
    <w:p w14:paraId="50F5DCF6" w14:textId="77777777" w:rsidR="0081226B" w:rsidRPr="00897193" w:rsidRDefault="0081226B" w:rsidP="0081226B">
      <w:pPr>
        <w:widowControl/>
        <w:autoSpaceDN/>
        <w:jc w:val="both"/>
        <w:textAlignment w:val="auto"/>
        <w:rPr>
          <w:rFonts w:ascii="Lato" w:hAnsi="Lato"/>
          <w:noProof/>
          <w:spacing w:val="-3"/>
        </w:rPr>
      </w:pPr>
    </w:p>
    <w:p w14:paraId="032AB172" w14:textId="30A96FDF" w:rsidR="0081226B" w:rsidRPr="00897193" w:rsidRDefault="0081226B" w:rsidP="0081226B">
      <w:pPr>
        <w:widowControl/>
        <w:autoSpaceDN/>
        <w:ind w:firstLine="567"/>
        <w:jc w:val="both"/>
        <w:textAlignment w:val="auto"/>
        <w:rPr>
          <w:rFonts w:ascii="Lato" w:hAnsi="Lato"/>
          <w:noProof/>
          <w:spacing w:val="-3"/>
        </w:rPr>
      </w:pPr>
      <w:r w:rsidRPr="00897193">
        <w:rPr>
          <w:rFonts w:ascii="Lato" w:hAnsi="Lato"/>
          <w:noProof/>
          <w:spacing w:val="-3"/>
        </w:rPr>
        <w:t xml:space="preserve">Ja, niżej podpisany </w:t>
      </w:r>
      <w:r w:rsidR="0028733D" w:rsidRPr="00897193">
        <w:rPr>
          <w:rFonts w:ascii="Lato" w:hAnsi="Lato"/>
          <w:bCs/>
        </w:rPr>
        <w:t>……</w:t>
      </w:r>
      <w:r w:rsidR="005B4FBE" w:rsidRPr="00897193">
        <w:rPr>
          <w:rFonts w:ascii="Lato" w:hAnsi="Lato"/>
          <w:bCs/>
        </w:rPr>
        <w:t>……………</w:t>
      </w:r>
      <w:r w:rsidR="0028733D" w:rsidRPr="00897193">
        <w:rPr>
          <w:rFonts w:ascii="Lato" w:hAnsi="Lato"/>
          <w:bCs/>
        </w:rPr>
        <w:t>………………………..</w:t>
      </w:r>
      <w:r w:rsidRPr="00897193">
        <w:rPr>
          <w:rFonts w:ascii="Lato" w:hAnsi="Lato"/>
          <w:bCs/>
        </w:rPr>
        <w:t>,</w:t>
      </w:r>
      <w:r w:rsidRPr="00897193">
        <w:rPr>
          <w:rFonts w:ascii="Lato" w:hAnsi="Lato"/>
          <w:noProof/>
          <w:spacing w:val="-3"/>
        </w:rPr>
        <w:t xml:space="preserve"> reprezentujący </w:t>
      </w:r>
      <w:r w:rsidR="0028733D" w:rsidRPr="00897193">
        <w:rPr>
          <w:rFonts w:ascii="Lato" w:hAnsi="Lato"/>
          <w:noProof/>
          <w:spacing w:val="-3"/>
        </w:rPr>
        <w:t>……</w:t>
      </w:r>
      <w:r w:rsidR="005B4FBE" w:rsidRPr="00897193">
        <w:rPr>
          <w:rFonts w:ascii="Lato" w:hAnsi="Lato"/>
          <w:noProof/>
          <w:spacing w:val="-3"/>
        </w:rPr>
        <w:t>………………..</w:t>
      </w:r>
      <w:r w:rsidR="0028733D" w:rsidRPr="00897193">
        <w:rPr>
          <w:rFonts w:ascii="Lato" w:hAnsi="Lato"/>
          <w:noProof/>
          <w:spacing w:val="-3"/>
        </w:rPr>
        <w:t>……………………</w:t>
      </w:r>
      <w:r w:rsidRPr="00897193">
        <w:rPr>
          <w:rFonts w:ascii="Lato" w:hAnsi="Lato"/>
          <w:noProof/>
          <w:spacing w:val="-3"/>
        </w:rPr>
        <w:t xml:space="preserve">, </w:t>
      </w:r>
      <w:r w:rsidR="0028733D" w:rsidRPr="00897193">
        <w:rPr>
          <w:rFonts w:ascii="Lato" w:hAnsi="Lato"/>
          <w:noProof/>
          <w:spacing w:val="-3"/>
        </w:rPr>
        <w:t>…………………………………………………………</w:t>
      </w:r>
      <w:r w:rsidR="005B4FBE" w:rsidRPr="00897193">
        <w:rPr>
          <w:rFonts w:ascii="Lato" w:hAnsi="Lato"/>
          <w:noProof/>
          <w:spacing w:val="-3"/>
        </w:rPr>
        <w:t>…………………………………………………..</w:t>
      </w:r>
      <w:r w:rsidR="0028733D" w:rsidRPr="00897193">
        <w:rPr>
          <w:rFonts w:ascii="Lato" w:hAnsi="Lato"/>
          <w:noProof/>
          <w:spacing w:val="-3"/>
        </w:rPr>
        <w:t>………………………</w:t>
      </w:r>
      <w:r w:rsidRPr="00897193">
        <w:rPr>
          <w:rFonts w:ascii="Lato" w:hAnsi="Lato"/>
          <w:noProof/>
          <w:spacing w:val="-3"/>
        </w:rPr>
        <w:t>oświadczam, że:</w:t>
      </w:r>
    </w:p>
    <w:p w14:paraId="4323E746" w14:textId="1EAE14DA" w:rsidR="0028733D" w:rsidRPr="00897193" w:rsidRDefault="0028733D" w:rsidP="0028733D">
      <w:pPr>
        <w:widowControl/>
        <w:autoSpaceDN/>
        <w:ind w:firstLine="567"/>
        <w:jc w:val="center"/>
        <w:textAlignment w:val="auto"/>
        <w:rPr>
          <w:rFonts w:ascii="Lato" w:hAnsi="Lato"/>
          <w:noProof/>
          <w:spacing w:val="-3"/>
          <w:vertAlign w:val="superscript"/>
        </w:rPr>
      </w:pPr>
      <w:r w:rsidRPr="00897193">
        <w:rPr>
          <w:rFonts w:ascii="Lato" w:hAnsi="Lato"/>
          <w:noProof/>
          <w:spacing w:val="-3"/>
          <w:vertAlign w:val="superscript"/>
        </w:rPr>
        <w:t>NAZWA I SIEDZIBA WYKONAWCY</w:t>
      </w:r>
    </w:p>
    <w:p w14:paraId="17E6215B" w14:textId="2595BF17" w:rsidR="0081226B" w:rsidRPr="00897193" w:rsidRDefault="0081226B" w:rsidP="00683EBC">
      <w:pPr>
        <w:widowControl/>
        <w:numPr>
          <w:ilvl w:val="0"/>
          <w:numId w:val="43"/>
        </w:numPr>
        <w:suppressAutoHyphens w:val="0"/>
        <w:autoSpaceDE w:val="0"/>
        <w:autoSpaceDN/>
        <w:adjustRightInd w:val="0"/>
        <w:spacing w:before="60" w:line="276" w:lineRule="auto"/>
        <w:jc w:val="both"/>
        <w:textAlignment w:val="auto"/>
        <w:rPr>
          <w:rFonts w:ascii="Lato" w:hAnsi="Lato"/>
          <w:noProof/>
          <w:spacing w:val="-3"/>
        </w:rPr>
      </w:pPr>
      <w:r w:rsidRPr="00897193">
        <w:rPr>
          <w:rFonts w:ascii="Lato" w:hAnsi="Lato" w:cs="Cambria"/>
        </w:rPr>
        <w:t xml:space="preserve">Obowiązkiem </w:t>
      </w:r>
      <w:r w:rsidR="0028733D" w:rsidRPr="00897193">
        <w:rPr>
          <w:rFonts w:ascii="Lato" w:hAnsi="Lato"/>
        </w:rPr>
        <w:t>………………………………..</w:t>
      </w:r>
      <w:r w:rsidRPr="00897193">
        <w:rPr>
          <w:rFonts w:ascii="Lato" w:hAnsi="Lato"/>
        </w:rPr>
        <w:t xml:space="preserve"> </w:t>
      </w:r>
      <w:r w:rsidRPr="00897193">
        <w:rPr>
          <w:rFonts w:ascii="Lato" w:hAnsi="Lato" w:cs="Cambria"/>
        </w:rPr>
        <w:t xml:space="preserve">jest zachowanie w tajemnicy informacji, których ujawnienie mogłoby narazić Zamawiającego na szkodę lub stanowią rozwiązania techniczne, technologiczne oraz know-how </w:t>
      </w:r>
      <w:r w:rsidR="0028733D" w:rsidRPr="00897193">
        <w:rPr>
          <w:rFonts w:ascii="Lato" w:hAnsi="Lato"/>
          <w:bCs/>
        </w:rPr>
        <w:t xml:space="preserve">Atelier Tektura </w:t>
      </w:r>
      <w:r w:rsidRPr="00897193">
        <w:rPr>
          <w:rFonts w:ascii="Lato" w:hAnsi="Lato"/>
          <w:bCs/>
        </w:rPr>
        <w:t>Sp. z o.o.</w:t>
      </w:r>
      <w:r w:rsidR="0028733D" w:rsidRPr="00897193">
        <w:rPr>
          <w:rFonts w:ascii="Lato" w:hAnsi="Lato"/>
          <w:bCs/>
        </w:rPr>
        <w:t xml:space="preserve"> w Warszawie</w:t>
      </w:r>
      <w:r w:rsidRPr="00897193">
        <w:rPr>
          <w:rFonts w:ascii="Lato" w:hAnsi="Lato"/>
          <w:bCs/>
        </w:rPr>
        <w:t>, z</w:t>
      </w:r>
      <w:r w:rsidRPr="00897193">
        <w:rPr>
          <w:rFonts w:ascii="Lato" w:hAnsi="Lato" w:cs="Cambria"/>
        </w:rPr>
        <w:t>obowiązuję zatem reprezentowaną Spółkę</w:t>
      </w:r>
      <w:r w:rsidR="0028733D" w:rsidRPr="00897193">
        <w:rPr>
          <w:rFonts w:ascii="Lato" w:hAnsi="Lato" w:cs="Cambria"/>
        </w:rPr>
        <w:t>/Pracownię/Firmę</w:t>
      </w:r>
      <w:r w:rsidRPr="00897193">
        <w:rPr>
          <w:rFonts w:ascii="Lato" w:hAnsi="Lato" w:cs="Cambria"/>
        </w:rPr>
        <w:t xml:space="preserve"> do zachowania w poufności przekazywanych jej informacji na wszelkich nośnikach, bez względu na sposób ich przekazania.</w:t>
      </w:r>
    </w:p>
    <w:p w14:paraId="729A69B6" w14:textId="0CD23228" w:rsidR="0081226B" w:rsidRPr="00897193" w:rsidRDefault="0081226B" w:rsidP="00683EBC">
      <w:pPr>
        <w:widowControl/>
        <w:numPr>
          <w:ilvl w:val="0"/>
          <w:numId w:val="43"/>
        </w:numPr>
        <w:suppressAutoHyphens w:val="0"/>
        <w:autoSpaceDE w:val="0"/>
        <w:autoSpaceDN/>
        <w:adjustRightInd w:val="0"/>
        <w:spacing w:before="60" w:line="276" w:lineRule="auto"/>
        <w:jc w:val="both"/>
        <w:textAlignment w:val="auto"/>
        <w:rPr>
          <w:rFonts w:ascii="Lato" w:hAnsi="Lato"/>
          <w:noProof/>
          <w:spacing w:val="-3"/>
        </w:rPr>
      </w:pPr>
      <w:r w:rsidRPr="00897193">
        <w:rPr>
          <w:rFonts w:ascii="Lato" w:hAnsi="Lato" w:cs="Cambria"/>
        </w:rPr>
        <w:t xml:space="preserve">Sformułowanie „informacje poufne” oznacza wszelkie informacje związane w jakikolwiek sposób z działalnością Zamawiającego, znane lub ujawnione na rzecz </w:t>
      </w:r>
      <w:r w:rsidR="0028733D" w:rsidRPr="00897193">
        <w:rPr>
          <w:rFonts w:ascii="Lato" w:hAnsi="Lato"/>
        </w:rPr>
        <w:t>………………..</w:t>
      </w:r>
      <w:r w:rsidRPr="00897193">
        <w:rPr>
          <w:rFonts w:ascii="Lato" w:hAnsi="Lato"/>
          <w:b/>
          <w:bCs/>
        </w:rPr>
        <w:t>.</w:t>
      </w:r>
      <w:r w:rsidRPr="00897193">
        <w:rPr>
          <w:rFonts w:ascii="Lato" w:hAnsi="Lato" w:cs="Cambria"/>
        </w:rPr>
        <w:t xml:space="preserve"> w konsekwencji, w wyniku lub poprzez nawiązanie przez Zamawiającego umowy </w:t>
      </w:r>
      <w:r w:rsidR="0028733D" w:rsidRPr="00897193">
        <w:rPr>
          <w:rFonts w:ascii="Lato" w:hAnsi="Lato" w:cs="Cambria"/>
        </w:rPr>
        <w:t>…………………………………..</w:t>
      </w:r>
      <w:r w:rsidRPr="00897193">
        <w:rPr>
          <w:rFonts w:ascii="Lato" w:hAnsi="Lato"/>
        </w:rPr>
        <w:t>.</w:t>
      </w:r>
      <w:r w:rsidRPr="00897193">
        <w:rPr>
          <w:rFonts w:ascii="Lato" w:hAnsi="Lato" w:cs="Cambria"/>
        </w:rPr>
        <w:t xml:space="preserve">, które zawierają informacje techniczne lub inne informacje o usługach, procesach, programach, wiedzy, koncepcjach i innowacjach, formularzach, danych, wszelkich danych finansowych i księgowych, a także inne informacje Zamawiającego nabyte przez </w:t>
      </w:r>
      <w:r w:rsidR="0028733D" w:rsidRPr="00897193">
        <w:rPr>
          <w:rFonts w:ascii="Lato" w:hAnsi="Lato"/>
        </w:rPr>
        <w:t>………………………….</w:t>
      </w:r>
      <w:r w:rsidRPr="00897193">
        <w:rPr>
          <w:rFonts w:ascii="Lato" w:hAnsi="Lato" w:cs="Cambria"/>
        </w:rPr>
        <w:t xml:space="preserve"> Informacje poufne nie zawierają takich elementów, które są publikowane lub w inny sposób stanowią wiedzę publiczną, lub do których istnieje wolny dostęp, w szczególności w sieci internetowej.</w:t>
      </w:r>
    </w:p>
    <w:p w14:paraId="28D6712A" w14:textId="57661301" w:rsidR="0081226B" w:rsidRPr="00897193" w:rsidRDefault="005B4FBE" w:rsidP="00683EBC">
      <w:pPr>
        <w:widowControl/>
        <w:numPr>
          <w:ilvl w:val="0"/>
          <w:numId w:val="43"/>
        </w:numPr>
        <w:suppressAutoHyphens w:val="0"/>
        <w:autoSpaceDE w:val="0"/>
        <w:autoSpaceDN/>
        <w:adjustRightInd w:val="0"/>
        <w:spacing w:before="60" w:line="276" w:lineRule="auto"/>
        <w:jc w:val="both"/>
        <w:textAlignment w:val="auto"/>
        <w:rPr>
          <w:rFonts w:ascii="Lato" w:hAnsi="Lato"/>
          <w:noProof/>
          <w:spacing w:val="-3"/>
        </w:rPr>
      </w:pPr>
      <w:r w:rsidRPr="00897193">
        <w:rPr>
          <w:rFonts w:ascii="Lato" w:hAnsi="Lato"/>
        </w:rPr>
        <w:t>………………………….</w:t>
      </w:r>
      <w:r w:rsidR="0081226B" w:rsidRPr="00897193">
        <w:rPr>
          <w:rFonts w:ascii="Lato" w:hAnsi="Lato"/>
        </w:rPr>
        <w:t xml:space="preserve"> </w:t>
      </w:r>
      <w:r w:rsidR="0081226B" w:rsidRPr="00897193">
        <w:rPr>
          <w:rFonts w:ascii="Lato" w:hAnsi="Lato" w:cs="Cambria"/>
        </w:rPr>
        <w:t xml:space="preserve">w szczególności zobowiązuje się do podejmowania odpowiednich środków, mających na celu ochronę wszelkich informacji i dokumentów zawierających lub związanych z informacjami poufnymi przed ich utratą lub ujawnieniem. W przypadku rezygnacji z wykonania zamówienia przez </w:t>
      </w:r>
      <w:r w:rsidRPr="00897193">
        <w:rPr>
          <w:rFonts w:ascii="Lato" w:hAnsi="Lato"/>
        </w:rPr>
        <w:t>…………………………….</w:t>
      </w:r>
      <w:r w:rsidR="0081226B" w:rsidRPr="00897193">
        <w:rPr>
          <w:rFonts w:ascii="Lato" w:hAnsi="Lato"/>
        </w:rPr>
        <w:t>.</w:t>
      </w:r>
      <w:r w:rsidR="0081226B" w:rsidRPr="00897193">
        <w:rPr>
          <w:rFonts w:ascii="Lato" w:hAnsi="Lato" w:cs="Cambria"/>
        </w:rPr>
        <w:t xml:space="preserve">, niezwłocznie zwróci </w:t>
      </w:r>
      <w:r w:rsidRPr="00897193">
        <w:rPr>
          <w:rFonts w:ascii="Lato" w:hAnsi="Lato" w:cs="Cambria"/>
        </w:rPr>
        <w:t>on/</w:t>
      </w:r>
      <w:r w:rsidR="0081226B" w:rsidRPr="00897193">
        <w:rPr>
          <w:rFonts w:ascii="Lato" w:hAnsi="Lato" w:cs="Cambria"/>
        </w:rPr>
        <w:t xml:space="preserve">ona Zamawiającemu wszelkie dokumenty lub inną własność materialną zawierającą, związaną lub odnoszącą się do informacji poufnych, niezależnie od tego czy zostały one przygotowane przez </w:t>
      </w:r>
      <w:r w:rsidRPr="00897193">
        <w:rPr>
          <w:rFonts w:ascii="Lato" w:hAnsi="Lato"/>
        </w:rPr>
        <w:t>…………………………...</w:t>
      </w:r>
      <w:r w:rsidR="0081226B" w:rsidRPr="00897193">
        <w:rPr>
          <w:rFonts w:ascii="Lato" w:hAnsi="Lato"/>
        </w:rPr>
        <w:t xml:space="preserve">. </w:t>
      </w:r>
      <w:r w:rsidR="0081226B" w:rsidRPr="00897193">
        <w:rPr>
          <w:rFonts w:ascii="Lato" w:hAnsi="Lato" w:cs="Cambria"/>
        </w:rPr>
        <w:t>czy przez inne osoby, lub owe informacje trwale skasuje ze swoich dysków twardych, dysków przenośnych, kart pamięci, nośników DVD oraz innych.</w:t>
      </w:r>
    </w:p>
    <w:p w14:paraId="45C03073" w14:textId="40B03A1B" w:rsidR="0081226B" w:rsidRPr="00897193" w:rsidRDefault="005B4FBE" w:rsidP="00683EBC">
      <w:pPr>
        <w:widowControl/>
        <w:numPr>
          <w:ilvl w:val="0"/>
          <w:numId w:val="43"/>
        </w:numPr>
        <w:suppressAutoHyphens w:val="0"/>
        <w:autoSpaceDN/>
        <w:spacing w:before="60" w:line="276" w:lineRule="auto"/>
        <w:jc w:val="both"/>
        <w:textAlignment w:val="auto"/>
        <w:rPr>
          <w:rFonts w:ascii="Lato" w:hAnsi="Lato"/>
          <w:noProof/>
          <w:spacing w:val="-3"/>
        </w:rPr>
      </w:pPr>
      <w:r w:rsidRPr="00897193">
        <w:rPr>
          <w:rFonts w:ascii="Lato" w:hAnsi="Lato"/>
        </w:rPr>
        <w:t>………………………….</w:t>
      </w:r>
      <w:r w:rsidR="0081226B" w:rsidRPr="00897193">
        <w:rPr>
          <w:rFonts w:ascii="Lato" w:hAnsi="Lato"/>
        </w:rPr>
        <w:t xml:space="preserve">. </w:t>
      </w:r>
      <w:r w:rsidR="0081226B" w:rsidRPr="00897193">
        <w:rPr>
          <w:rFonts w:ascii="Lato" w:hAnsi="Lato" w:cs="Cambria"/>
        </w:rPr>
        <w:t xml:space="preserve">nie może publikować żadnych materiałów zawierających tekst lub grafikę, wykonanych w ramach umowy zawartej z </w:t>
      </w:r>
      <w:r w:rsidR="0081226B" w:rsidRPr="00897193">
        <w:rPr>
          <w:rFonts w:ascii="Lato" w:hAnsi="Lato"/>
          <w:bCs/>
          <w:iCs/>
        </w:rPr>
        <w:t>Instytutem Ekspertyz Sądowych</w:t>
      </w:r>
      <w:r w:rsidR="0081226B" w:rsidRPr="00897193">
        <w:rPr>
          <w:rFonts w:ascii="Lato" w:hAnsi="Lato" w:cs="Cambria"/>
        </w:rPr>
        <w:t xml:space="preserve">. </w:t>
      </w:r>
    </w:p>
    <w:p w14:paraId="790F7D99" w14:textId="77777777" w:rsidR="0081226B" w:rsidRPr="00897193" w:rsidRDefault="0081226B" w:rsidP="0081226B">
      <w:pPr>
        <w:widowControl/>
        <w:autoSpaceDN/>
        <w:jc w:val="both"/>
        <w:textAlignment w:val="auto"/>
        <w:rPr>
          <w:rFonts w:ascii="Lato" w:hAnsi="Lato"/>
          <w:noProof/>
          <w:spacing w:val="-3"/>
        </w:rPr>
      </w:pPr>
    </w:p>
    <w:p w14:paraId="62523DE8" w14:textId="77777777" w:rsidR="0081226B" w:rsidRPr="00897193" w:rsidRDefault="0081226B" w:rsidP="0081226B">
      <w:pPr>
        <w:widowControl/>
        <w:autoSpaceDN/>
        <w:jc w:val="both"/>
        <w:textAlignment w:val="auto"/>
        <w:rPr>
          <w:rFonts w:ascii="Lato" w:hAnsi="Lato"/>
          <w:noProof/>
          <w:spacing w:val="-3"/>
        </w:rPr>
      </w:pPr>
    </w:p>
    <w:p w14:paraId="081DD9B5" w14:textId="77777777" w:rsidR="0081226B" w:rsidRPr="00897193" w:rsidRDefault="0081226B" w:rsidP="0081226B">
      <w:pPr>
        <w:widowControl/>
        <w:autoSpaceDN/>
        <w:jc w:val="both"/>
        <w:textAlignment w:val="auto"/>
        <w:rPr>
          <w:rFonts w:ascii="Lato" w:hAnsi="Lato"/>
          <w:noProof/>
          <w:spacing w:val="-3"/>
        </w:rPr>
      </w:pPr>
    </w:p>
    <w:p w14:paraId="7C35A1DB" w14:textId="77777777" w:rsidR="0081226B" w:rsidRPr="00897193" w:rsidRDefault="0081226B" w:rsidP="0081226B">
      <w:pPr>
        <w:widowControl/>
        <w:autoSpaceDN/>
        <w:jc w:val="both"/>
        <w:textAlignment w:val="auto"/>
        <w:rPr>
          <w:rFonts w:ascii="Lato" w:hAnsi="Lato"/>
          <w:noProof/>
          <w:spacing w:val="-3"/>
        </w:rPr>
      </w:pPr>
    </w:p>
    <w:tbl>
      <w:tblPr>
        <w:tblW w:w="0" w:type="auto"/>
        <w:tblInd w:w="5353" w:type="dxa"/>
        <w:tblLook w:val="04A0" w:firstRow="1" w:lastRow="0" w:firstColumn="1" w:lastColumn="0" w:noHBand="0" w:noVBand="1"/>
      </w:tblPr>
      <w:tblGrid>
        <w:gridCol w:w="3717"/>
      </w:tblGrid>
      <w:tr w:rsidR="0081226B" w:rsidRPr="0081226B" w14:paraId="02F4DB64" w14:textId="77777777" w:rsidTr="000C07F6">
        <w:tc>
          <w:tcPr>
            <w:tcW w:w="4193" w:type="dxa"/>
            <w:shd w:val="clear" w:color="auto" w:fill="auto"/>
          </w:tcPr>
          <w:p w14:paraId="308F5C19" w14:textId="1BE11F37" w:rsidR="0081226B" w:rsidRPr="00897193" w:rsidRDefault="0081226B" w:rsidP="0081226B">
            <w:pPr>
              <w:widowControl/>
              <w:autoSpaceDN/>
              <w:jc w:val="center"/>
              <w:textAlignment w:val="auto"/>
              <w:rPr>
                <w:rFonts w:ascii="Lato" w:hAnsi="Lato"/>
                <w:noProof/>
                <w:spacing w:val="-3"/>
              </w:rPr>
            </w:pPr>
            <w:r w:rsidRPr="00897193">
              <w:rPr>
                <w:rFonts w:ascii="Lato" w:hAnsi="Lato"/>
                <w:noProof/>
                <w:spacing w:val="-3"/>
              </w:rPr>
              <w:t>……………………………………</w:t>
            </w:r>
          </w:p>
          <w:p w14:paraId="06CD0992" w14:textId="77777777" w:rsidR="0081226B" w:rsidRPr="0081226B" w:rsidRDefault="0081226B" w:rsidP="0081226B">
            <w:pPr>
              <w:widowControl/>
              <w:autoSpaceDN/>
              <w:jc w:val="center"/>
              <w:textAlignment w:val="auto"/>
              <w:rPr>
                <w:rFonts w:ascii="Lato" w:hAnsi="Lato"/>
                <w:noProof/>
                <w:spacing w:val="-3"/>
                <w:vertAlign w:val="superscript"/>
              </w:rPr>
            </w:pPr>
            <w:r w:rsidRPr="00897193">
              <w:rPr>
                <w:rFonts w:ascii="Lato" w:hAnsi="Lato" w:cs="Cambria"/>
                <w:vertAlign w:val="superscript"/>
              </w:rPr>
              <w:t>(podpis i data)</w:t>
            </w:r>
            <w:bookmarkStart w:id="0" w:name="_GoBack"/>
            <w:bookmarkEnd w:id="0"/>
          </w:p>
        </w:tc>
      </w:tr>
    </w:tbl>
    <w:p w14:paraId="06914B65" w14:textId="77777777" w:rsidR="0081226B" w:rsidRPr="0081226B" w:rsidRDefault="0081226B" w:rsidP="0081226B">
      <w:pPr>
        <w:widowControl/>
        <w:autoSpaceDN/>
        <w:jc w:val="both"/>
        <w:textAlignment w:val="auto"/>
        <w:rPr>
          <w:rFonts w:ascii="Lato" w:hAnsi="Lato"/>
          <w:noProof/>
          <w:spacing w:val="-3"/>
        </w:rPr>
      </w:pPr>
    </w:p>
    <w:p w14:paraId="0F0620C9" w14:textId="77777777" w:rsidR="0081226B" w:rsidRPr="0081226B" w:rsidRDefault="0081226B" w:rsidP="0081226B">
      <w:pPr>
        <w:widowControl/>
        <w:autoSpaceDN/>
        <w:jc w:val="both"/>
        <w:textAlignment w:val="auto"/>
        <w:rPr>
          <w:rFonts w:ascii="Lato" w:hAnsi="Lato"/>
          <w:noProof/>
          <w:spacing w:val="-3"/>
        </w:rPr>
      </w:pPr>
    </w:p>
    <w:p w14:paraId="18BC9641" w14:textId="77777777" w:rsidR="008D697E" w:rsidRPr="005B4FBE" w:rsidRDefault="008D697E">
      <w:pPr>
        <w:rPr>
          <w:rFonts w:ascii="Lato" w:hAnsi="Lato"/>
        </w:rPr>
      </w:pPr>
    </w:p>
    <w:p w14:paraId="5B5C4E08" w14:textId="77777777" w:rsidR="008D697E" w:rsidRPr="005B4FBE" w:rsidRDefault="008D697E">
      <w:pPr>
        <w:rPr>
          <w:rFonts w:ascii="Lato" w:hAnsi="Lato"/>
        </w:rPr>
      </w:pPr>
    </w:p>
    <w:sectPr w:rsidR="008D697E" w:rsidRPr="005B4FBE" w:rsidSect="00A45B99">
      <w:headerReference w:type="default" r:id="rId9"/>
      <w:footerReference w:type="default" r:id="rId10"/>
      <w:headerReference w:type="first" r:id="rId11"/>
      <w:pgSz w:w="11906" w:h="16838" w:code="9"/>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8FDA155" w14:textId="77777777" w:rsidR="008D19F3" w:rsidRDefault="008D19F3" w:rsidP="00D84A72">
      <w:r>
        <w:separator/>
      </w:r>
    </w:p>
  </w:endnote>
  <w:endnote w:type="continuationSeparator" w:id="0">
    <w:p w14:paraId="6C7EF99C" w14:textId="77777777" w:rsidR="008D19F3" w:rsidRDefault="008D19F3" w:rsidP="00D84A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Lato">
    <w:panose1 w:val="020F0502020204030203"/>
    <w:charset w:val="EE"/>
    <w:family w:val="swiss"/>
    <w:pitch w:val="variable"/>
    <w:sig w:usb0="E10002FF" w:usb1="5000ECFF" w:usb2="00000021" w:usb3="00000000" w:csb0="0000019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85723512"/>
      <w:docPartObj>
        <w:docPartGallery w:val="Page Numbers (Bottom of Page)"/>
        <w:docPartUnique/>
      </w:docPartObj>
    </w:sdtPr>
    <w:sdtEndPr/>
    <w:sdtContent>
      <w:sdt>
        <w:sdtPr>
          <w:id w:val="-1769616900"/>
          <w:docPartObj>
            <w:docPartGallery w:val="Page Numbers (Top of Page)"/>
            <w:docPartUnique/>
          </w:docPartObj>
        </w:sdtPr>
        <w:sdtEndPr/>
        <w:sdtContent>
          <w:p w14:paraId="3375510D" w14:textId="669CA7AB" w:rsidR="00AF02C2" w:rsidRDefault="00AF02C2">
            <w:pPr>
              <w:pStyle w:val="Stopka"/>
              <w:jc w:val="right"/>
            </w:pPr>
            <w:r>
              <w:t xml:space="preserve">Strona </w:t>
            </w:r>
            <w:r>
              <w:rPr>
                <w:b/>
                <w:bCs/>
                <w:sz w:val="24"/>
                <w:szCs w:val="24"/>
              </w:rPr>
              <w:fldChar w:fldCharType="begin"/>
            </w:r>
            <w:r>
              <w:rPr>
                <w:b/>
                <w:bCs/>
              </w:rPr>
              <w:instrText>PAGE</w:instrText>
            </w:r>
            <w:r>
              <w:rPr>
                <w:b/>
                <w:bCs/>
                <w:sz w:val="24"/>
                <w:szCs w:val="24"/>
              </w:rPr>
              <w:fldChar w:fldCharType="separate"/>
            </w:r>
            <w:r w:rsidR="00897193">
              <w:rPr>
                <w:b/>
                <w:bCs/>
                <w:noProof/>
              </w:rPr>
              <w:t>11</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sidR="00897193">
              <w:rPr>
                <w:b/>
                <w:bCs/>
                <w:noProof/>
              </w:rPr>
              <w:t>11</w:t>
            </w:r>
            <w:r>
              <w:rPr>
                <w:b/>
                <w:bCs/>
                <w:sz w:val="24"/>
                <w:szCs w:val="24"/>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B9A910F" w14:textId="77777777" w:rsidR="008D19F3" w:rsidRDefault="008D19F3" w:rsidP="00D84A72">
      <w:r>
        <w:separator/>
      </w:r>
    </w:p>
  </w:footnote>
  <w:footnote w:type="continuationSeparator" w:id="0">
    <w:p w14:paraId="360BF28C" w14:textId="77777777" w:rsidR="008D19F3" w:rsidRDefault="008D19F3" w:rsidP="00D84A7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EFB8FA" w14:textId="51EB108A" w:rsidR="00A45B99" w:rsidRPr="00A45B99" w:rsidRDefault="00897193" w:rsidP="00A45B99">
    <w:pPr>
      <w:pStyle w:val="Nagwek"/>
      <w:jc w:val="center"/>
      <w:rPr>
        <w:rFonts w:ascii="Palatino Linotype" w:hAnsi="Palatino Linotype"/>
      </w:rPr>
    </w:pPr>
    <w:r>
      <w:rPr>
        <w:rFonts w:ascii="Palatino Linotype" w:hAnsi="Palatino Linotype"/>
        <w:b/>
        <w:bCs/>
      </w:rPr>
      <w:t>P</w:t>
    </w:r>
    <w:r w:rsidR="00A45B99" w:rsidRPr="00A45B99">
      <w:rPr>
        <w:rFonts w:ascii="Palatino Linotype" w:hAnsi="Palatino Linotype"/>
        <w:b/>
        <w:bCs/>
      </w:rPr>
      <w:t>ostępowanie nr</w:t>
    </w:r>
    <w:r w:rsidR="00A45B99" w:rsidRPr="00A45B99">
      <w:rPr>
        <w:rFonts w:ascii="Palatino Linotype" w:hAnsi="Palatino Linotype"/>
      </w:rPr>
      <w:t xml:space="preserve"> </w:t>
    </w:r>
    <w:r w:rsidR="00A45B99" w:rsidRPr="00A45B99">
      <w:rPr>
        <w:rFonts w:ascii="Palatino Linotype" w:hAnsi="Palatino Linotype" w:cs="Arial"/>
        <w:b/>
      </w:rPr>
      <w:t>AG.240.</w:t>
    </w:r>
    <w:r w:rsidR="00F1069B">
      <w:rPr>
        <w:rFonts w:ascii="Palatino Linotype" w:hAnsi="Palatino Linotype" w:cs="Arial"/>
        <w:b/>
      </w:rPr>
      <w:t>6</w:t>
    </w:r>
    <w:r w:rsidR="00A45B99" w:rsidRPr="00A45B99">
      <w:rPr>
        <w:rFonts w:ascii="Palatino Linotype" w:hAnsi="Palatino Linotype" w:cs="Arial"/>
        <w:b/>
      </w:rPr>
      <w:t>.202</w:t>
    </w:r>
    <w:r w:rsidR="00F1069B">
      <w:rPr>
        <w:rFonts w:ascii="Palatino Linotype" w:hAnsi="Palatino Linotype" w:cs="Arial"/>
        <w:b/>
      </w:rPr>
      <w:t>5</w:t>
    </w:r>
    <w:r w:rsidR="00A45B99" w:rsidRPr="00A45B99">
      <w:rPr>
        <w:rFonts w:ascii="Palatino Linotype" w:hAnsi="Palatino Linotype" w:cs="Arial"/>
        <w:b/>
      </w:rPr>
      <w:t>.</w:t>
    </w:r>
    <w:r w:rsidR="00F1069B">
      <w:rPr>
        <w:rFonts w:ascii="Palatino Linotype" w:hAnsi="Palatino Linotype" w:cs="Arial"/>
        <w:b/>
      </w:rPr>
      <w:t>BM</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ela-Siatka"/>
      <w:tblW w:w="0" w:type="auto"/>
      <w:tblInd w:w="-5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8"/>
      <w:gridCol w:w="8216"/>
    </w:tblGrid>
    <w:tr w:rsidR="00A45B99" w14:paraId="110C8FC5" w14:textId="77777777" w:rsidTr="00897193">
      <w:tc>
        <w:tcPr>
          <w:tcW w:w="1418" w:type="dxa"/>
        </w:tcPr>
        <w:p w14:paraId="1F3BEE97" w14:textId="1225DDB6" w:rsidR="00A45B99" w:rsidRDefault="00A45B99" w:rsidP="00A45B99">
          <w:pPr>
            <w:pStyle w:val="Nagwek"/>
          </w:pPr>
        </w:p>
      </w:tc>
      <w:tc>
        <w:tcPr>
          <w:tcW w:w="8216" w:type="dxa"/>
        </w:tcPr>
        <w:p w14:paraId="0F4920B4" w14:textId="77777777" w:rsidR="00897193" w:rsidRPr="00A45B99" w:rsidRDefault="00897193" w:rsidP="00897193">
          <w:pPr>
            <w:pStyle w:val="Nagwek"/>
            <w:jc w:val="center"/>
            <w:rPr>
              <w:rFonts w:ascii="Palatino Linotype" w:hAnsi="Palatino Linotype"/>
            </w:rPr>
          </w:pPr>
          <w:r>
            <w:rPr>
              <w:rFonts w:ascii="Palatino Linotype" w:hAnsi="Palatino Linotype"/>
              <w:b/>
              <w:bCs/>
            </w:rPr>
            <w:t>P</w:t>
          </w:r>
          <w:r w:rsidRPr="00A45B99">
            <w:rPr>
              <w:rFonts w:ascii="Palatino Linotype" w:hAnsi="Palatino Linotype"/>
              <w:b/>
              <w:bCs/>
            </w:rPr>
            <w:t>ostępowanie nr</w:t>
          </w:r>
          <w:r w:rsidRPr="00A45B99">
            <w:rPr>
              <w:rFonts w:ascii="Palatino Linotype" w:hAnsi="Palatino Linotype"/>
            </w:rPr>
            <w:t xml:space="preserve"> </w:t>
          </w:r>
          <w:r w:rsidRPr="00A45B99">
            <w:rPr>
              <w:rFonts w:ascii="Palatino Linotype" w:hAnsi="Palatino Linotype" w:cs="Arial"/>
              <w:b/>
            </w:rPr>
            <w:t>AG.240.</w:t>
          </w:r>
          <w:r>
            <w:rPr>
              <w:rFonts w:ascii="Palatino Linotype" w:hAnsi="Palatino Linotype" w:cs="Arial"/>
              <w:b/>
            </w:rPr>
            <w:t>6</w:t>
          </w:r>
          <w:r w:rsidRPr="00A45B99">
            <w:rPr>
              <w:rFonts w:ascii="Palatino Linotype" w:hAnsi="Palatino Linotype" w:cs="Arial"/>
              <w:b/>
            </w:rPr>
            <w:t>.202</w:t>
          </w:r>
          <w:r>
            <w:rPr>
              <w:rFonts w:ascii="Palatino Linotype" w:hAnsi="Palatino Linotype" w:cs="Arial"/>
              <w:b/>
            </w:rPr>
            <w:t>5</w:t>
          </w:r>
          <w:r w:rsidRPr="00A45B99">
            <w:rPr>
              <w:rFonts w:ascii="Palatino Linotype" w:hAnsi="Palatino Linotype" w:cs="Arial"/>
              <w:b/>
            </w:rPr>
            <w:t>.</w:t>
          </w:r>
          <w:r>
            <w:rPr>
              <w:rFonts w:ascii="Palatino Linotype" w:hAnsi="Palatino Linotype" w:cs="Arial"/>
              <w:b/>
            </w:rPr>
            <w:t>BM</w:t>
          </w:r>
        </w:p>
        <w:p w14:paraId="0FF3A4F9" w14:textId="77777777" w:rsidR="00A45B99" w:rsidRDefault="00A45B99" w:rsidP="00A45B99">
          <w:pPr>
            <w:pStyle w:val="Nagwek"/>
            <w:rPr>
              <w:sz w:val="24"/>
            </w:rPr>
          </w:pPr>
        </w:p>
      </w:tc>
    </w:tr>
  </w:tbl>
  <w:p w14:paraId="5FF0C049" w14:textId="77777777" w:rsidR="00A45B99" w:rsidRDefault="00A45B99">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024541"/>
    <w:multiLevelType w:val="multilevel"/>
    <w:tmpl w:val="4E50D424"/>
    <w:lvl w:ilvl="0">
      <w:start w:val="1"/>
      <w:numFmt w:val="lowerLetter"/>
      <w:lvlText w:val="%1)"/>
      <w:lvlJc w:val="left"/>
      <w:pPr>
        <w:ind w:left="1701" w:hanging="567"/>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nsid w:val="02E06EF7"/>
    <w:multiLevelType w:val="singleLevel"/>
    <w:tmpl w:val="CC22DAB8"/>
    <w:lvl w:ilvl="0">
      <w:start w:val="2"/>
      <w:numFmt w:val="decimal"/>
      <w:lvlText w:val="%1."/>
      <w:lvlJc w:val="left"/>
      <w:pPr>
        <w:ind w:left="0" w:firstLine="0"/>
      </w:pPr>
      <w:rPr>
        <w:rFonts w:ascii="Cambria" w:hAnsi="Cambria" w:cs="Times New Roman" w:hint="default"/>
        <w:b w:val="0"/>
        <w:i w:val="0"/>
        <w:sz w:val="24"/>
      </w:rPr>
    </w:lvl>
  </w:abstractNum>
  <w:abstractNum w:abstractNumId="2">
    <w:nsid w:val="0A336E34"/>
    <w:multiLevelType w:val="multilevel"/>
    <w:tmpl w:val="18C81A24"/>
    <w:lvl w:ilvl="0">
      <w:start w:val="6"/>
      <w:numFmt w:val="decimal"/>
      <w:lvlText w:val="%1."/>
      <w:lvlJc w:val="left"/>
      <w:pPr>
        <w:ind w:left="567" w:hanging="567"/>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nsid w:val="0F8D3648"/>
    <w:multiLevelType w:val="multilevel"/>
    <w:tmpl w:val="8FC60EB0"/>
    <w:lvl w:ilvl="0">
      <w:start w:val="1"/>
      <w:numFmt w:val="decimal"/>
      <w:lvlText w:val="%1."/>
      <w:lvlJc w:val="left"/>
      <w:pPr>
        <w:tabs>
          <w:tab w:val="num" w:pos="567"/>
        </w:tabs>
        <w:ind w:left="567" w:hanging="567"/>
      </w:pPr>
      <w:rPr>
        <w:rFonts w:hint="default"/>
      </w:rPr>
    </w:lvl>
    <w:lvl w:ilvl="1">
      <w:start w:val="1"/>
      <w:numFmt w:val="low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nsid w:val="11A7583D"/>
    <w:multiLevelType w:val="multilevel"/>
    <w:tmpl w:val="35CA10F0"/>
    <w:lvl w:ilvl="0">
      <w:start w:val="1"/>
      <w:numFmt w:val="decimal"/>
      <w:lvlText w:val="%1)"/>
      <w:lvlJc w:val="left"/>
      <w:pPr>
        <w:tabs>
          <w:tab w:val="num" w:pos="1134"/>
        </w:tabs>
        <w:ind w:left="1134" w:hanging="567"/>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nsid w:val="18F3597C"/>
    <w:multiLevelType w:val="singleLevel"/>
    <w:tmpl w:val="1C24D4AC"/>
    <w:lvl w:ilvl="0">
      <w:start w:val="1"/>
      <w:numFmt w:val="decimal"/>
      <w:lvlText w:val="%1."/>
      <w:lvlJc w:val="left"/>
      <w:pPr>
        <w:ind w:left="0" w:firstLine="0"/>
      </w:pPr>
      <w:rPr>
        <w:rFonts w:ascii="Cambria" w:hAnsi="Cambria" w:cs="Times New Roman" w:hint="default"/>
        <w:b w:val="0"/>
        <w:i w:val="0"/>
        <w:sz w:val="24"/>
      </w:rPr>
    </w:lvl>
  </w:abstractNum>
  <w:abstractNum w:abstractNumId="6">
    <w:nsid w:val="18F40FF6"/>
    <w:multiLevelType w:val="multilevel"/>
    <w:tmpl w:val="25AA6952"/>
    <w:lvl w:ilvl="0">
      <w:start w:val="1"/>
      <w:numFmt w:val="decimal"/>
      <w:lvlText w:val="%1)"/>
      <w:lvlJc w:val="left"/>
      <w:pPr>
        <w:ind w:left="1134" w:hanging="567"/>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nsid w:val="23C14B0F"/>
    <w:multiLevelType w:val="multilevel"/>
    <w:tmpl w:val="296446F2"/>
    <w:lvl w:ilvl="0">
      <w:start w:val="1"/>
      <w:numFmt w:val="decimal"/>
      <w:lvlText w:val="%1."/>
      <w:lvlJc w:val="left"/>
      <w:pPr>
        <w:ind w:left="567" w:hanging="567"/>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nsid w:val="24E06A22"/>
    <w:multiLevelType w:val="multilevel"/>
    <w:tmpl w:val="69B2630C"/>
    <w:lvl w:ilvl="0">
      <w:start w:val="1"/>
      <w:numFmt w:val="decimal"/>
      <w:lvlText w:val="%1."/>
      <w:lvlJc w:val="left"/>
      <w:pPr>
        <w:ind w:left="567" w:hanging="567"/>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nsid w:val="25310272"/>
    <w:multiLevelType w:val="multilevel"/>
    <w:tmpl w:val="1E5E58EE"/>
    <w:lvl w:ilvl="0">
      <w:start w:val="1"/>
      <w:numFmt w:val="decimal"/>
      <w:lvlText w:val="%1."/>
      <w:lvlJc w:val="left"/>
      <w:pPr>
        <w:ind w:left="567" w:hanging="567"/>
      </w:pPr>
      <w:rPr>
        <w:rFonts w:hint="default"/>
      </w:rPr>
    </w:lvl>
    <w:lvl w:ilvl="1">
      <w:start w:val="1"/>
      <w:numFmt w:val="low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nsid w:val="25B41B8B"/>
    <w:multiLevelType w:val="multilevel"/>
    <w:tmpl w:val="FCCEF3DE"/>
    <w:lvl w:ilvl="0">
      <w:start w:val="1"/>
      <w:numFmt w:val="decimal"/>
      <w:lvlText w:val="%1."/>
      <w:lvlJc w:val="left"/>
      <w:pPr>
        <w:ind w:left="454" w:hanging="454"/>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nsid w:val="26ED1938"/>
    <w:multiLevelType w:val="multilevel"/>
    <w:tmpl w:val="D962080E"/>
    <w:lvl w:ilvl="0">
      <w:start w:val="1"/>
      <w:numFmt w:val="lowerLetter"/>
      <w:lvlText w:val="%1)"/>
      <w:lvlJc w:val="left"/>
      <w:pPr>
        <w:tabs>
          <w:tab w:val="num" w:pos="1814"/>
        </w:tabs>
        <w:ind w:left="1814" w:hanging="453"/>
      </w:pPr>
      <w:rPr>
        <w:rFonts w:ascii="Cambria" w:hAnsi="Cambria" w:hint="default"/>
        <w:b w:val="0"/>
        <w:i w:val="0"/>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nsid w:val="297820F6"/>
    <w:multiLevelType w:val="multilevel"/>
    <w:tmpl w:val="4BAC6230"/>
    <w:lvl w:ilvl="0">
      <w:start w:val="1"/>
      <w:numFmt w:val="decimal"/>
      <w:lvlText w:val="%1)"/>
      <w:lvlJc w:val="left"/>
      <w:pPr>
        <w:ind w:left="1134" w:hanging="567"/>
      </w:pPr>
      <w:rPr>
        <w:rFonts w:ascii="Cambria" w:hAnsi="Cambria" w:hint="default"/>
        <w:b w:val="0"/>
        <w:i w:val="0"/>
        <w:sz w:val="24"/>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nsid w:val="2E3A2AF0"/>
    <w:multiLevelType w:val="multilevel"/>
    <w:tmpl w:val="EE48014E"/>
    <w:lvl w:ilvl="0">
      <w:start w:val="1"/>
      <w:numFmt w:val="lowerLetter"/>
      <w:lvlText w:val="%1)"/>
      <w:lvlJc w:val="left"/>
      <w:pPr>
        <w:tabs>
          <w:tab w:val="num" w:pos="1701"/>
        </w:tabs>
        <w:ind w:left="1701" w:hanging="567"/>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nsid w:val="2E6F020E"/>
    <w:multiLevelType w:val="multilevel"/>
    <w:tmpl w:val="9F0400C8"/>
    <w:lvl w:ilvl="0">
      <w:start w:val="1"/>
      <w:numFmt w:val="decimal"/>
      <w:lvlText w:val="%1)"/>
      <w:lvlJc w:val="left"/>
      <w:pPr>
        <w:ind w:left="1134" w:hanging="567"/>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nsid w:val="32396370"/>
    <w:multiLevelType w:val="multilevel"/>
    <w:tmpl w:val="1276A726"/>
    <w:lvl w:ilvl="0">
      <w:start w:val="1"/>
      <w:numFmt w:val="decimal"/>
      <w:lvlText w:val="2.%1."/>
      <w:lvlJc w:val="left"/>
      <w:pPr>
        <w:tabs>
          <w:tab w:val="num" w:pos="1134"/>
        </w:tabs>
        <w:ind w:left="1134" w:hanging="567"/>
      </w:pPr>
      <w:rPr>
        <w:rFonts w:ascii="Cambria" w:hAnsi="Cambria" w:hint="default"/>
        <w:b w:val="0"/>
        <w:i w:val="0"/>
        <w:sz w:val="22"/>
      </w:rPr>
    </w:lvl>
    <w:lvl w:ilvl="1">
      <w:start w:val="1"/>
      <w:numFmt w:val="lowerLetter"/>
      <w:lvlText w:val="%2)"/>
      <w:lvlJc w:val="left"/>
      <w:pPr>
        <w:ind w:left="1004" w:hanging="360"/>
      </w:pPr>
      <w:rPr>
        <w:rFonts w:hint="default"/>
      </w:rPr>
    </w:lvl>
    <w:lvl w:ilvl="2">
      <w:start w:val="1"/>
      <w:numFmt w:val="lowerRoman"/>
      <w:lvlText w:val="%3)"/>
      <w:lvlJc w:val="left"/>
      <w:pPr>
        <w:ind w:left="1364" w:hanging="360"/>
      </w:pPr>
      <w:rPr>
        <w:rFonts w:hint="default"/>
      </w:rPr>
    </w:lvl>
    <w:lvl w:ilvl="3">
      <w:start w:val="1"/>
      <w:numFmt w:val="decimal"/>
      <w:lvlText w:val="(%4)"/>
      <w:lvlJc w:val="left"/>
      <w:pPr>
        <w:ind w:left="1724" w:hanging="360"/>
      </w:pPr>
      <w:rPr>
        <w:rFonts w:hint="default"/>
      </w:rPr>
    </w:lvl>
    <w:lvl w:ilvl="4">
      <w:start w:val="1"/>
      <w:numFmt w:val="lowerLetter"/>
      <w:lvlText w:val="(%5)"/>
      <w:lvlJc w:val="left"/>
      <w:pPr>
        <w:ind w:left="2084" w:hanging="360"/>
      </w:pPr>
      <w:rPr>
        <w:rFonts w:hint="default"/>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16">
    <w:nsid w:val="36C032D4"/>
    <w:multiLevelType w:val="singleLevel"/>
    <w:tmpl w:val="5A66911A"/>
    <w:lvl w:ilvl="0">
      <w:start w:val="3"/>
      <w:numFmt w:val="decimal"/>
      <w:lvlText w:val="%1."/>
      <w:lvlJc w:val="left"/>
      <w:pPr>
        <w:ind w:left="0" w:firstLine="0"/>
      </w:pPr>
      <w:rPr>
        <w:rFonts w:ascii="Cambria" w:hAnsi="Cambria" w:cs="Times New Roman" w:hint="default"/>
        <w:b w:val="0"/>
        <w:i w:val="0"/>
        <w:sz w:val="24"/>
      </w:rPr>
    </w:lvl>
  </w:abstractNum>
  <w:abstractNum w:abstractNumId="17">
    <w:nsid w:val="3C7E77D5"/>
    <w:multiLevelType w:val="multilevel"/>
    <w:tmpl w:val="D416E822"/>
    <w:lvl w:ilvl="0">
      <w:start w:val="1"/>
      <w:numFmt w:val="decimal"/>
      <w:lvlText w:val="%1)"/>
      <w:lvlJc w:val="left"/>
      <w:pPr>
        <w:ind w:left="1134" w:hanging="567"/>
      </w:pPr>
      <w:rPr>
        <w:rFonts w:ascii="Lato" w:hAnsi="Lato" w:hint="default"/>
        <w:b w:val="0"/>
        <w:i w:val="0"/>
        <w:sz w:val="2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nsid w:val="3D2F645A"/>
    <w:multiLevelType w:val="multilevel"/>
    <w:tmpl w:val="5A805122"/>
    <w:lvl w:ilvl="0">
      <w:start w:val="1"/>
      <w:numFmt w:val="decimal"/>
      <w:lvlText w:val="%1)"/>
      <w:lvlJc w:val="left"/>
      <w:pPr>
        <w:ind w:left="1134" w:hanging="567"/>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nsid w:val="3F252AF9"/>
    <w:multiLevelType w:val="multilevel"/>
    <w:tmpl w:val="68AE7824"/>
    <w:lvl w:ilvl="0">
      <w:start w:val="1"/>
      <w:numFmt w:val="decimal"/>
      <w:lvlText w:val="%1)"/>
      <w:lvlJc w:val="left"/>
      <w:pPr>
        <w:ind w:left="1701" w:hanging="567"/>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nsid w:val="40E41C9E"/>
    <w:multiLevelType w:val="multilevel"/>
    <w:tmpl w:val="84BE0756"/>
    <w:lvl w:ilvl="0">
      <w:start w:val="4"/>
      <w:numFmt w:val="decimal"/>
      <w:lvlText w:val="%1."/>
      <w:lvlJc w:val="left"/>
      <w:pPr>
        <w:tabs>
          <w:tab w:val="num" w:pos="567"/>
        </w:tabs>
        <w:ind w:left="567" w:hanging="567"/>
      </w:pPr>
      <w:rPr>
        <w:rFonts w:hint="default"/>
      </w:rPr>
    </w:lvl>
    <w:lvl w:ilvl="1">
      <w:start w:val="1"/>
      <w:numFmt w:val="low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nsid w:val="436956D0"/>
    <w:multiLevelType w:val="multilevel"/>
    <w:tmpl w:val="2F508064"/>
    <w:lvl w:ilvl="0">
      <w:start w:val="1"/>
      <w:numFmt w:val="lowerLetter"/>
      <w:lvlText w:val="%1)"/>
      <w:lvlJc w:val="left"/>
      <w:pPr>
        <w:tabs>
          <w:tab w:val="num" w:pos="1701"/>
        </w:tabs>
        <w:ind w:left="1701" w:hanging="567"/>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nsid w:val="446D5B6A"/>
    <w:multiLevelType w:val="multilevel"/>
    <w:tmpl w:val="2DFEC178"/>
    <w:lvl w:ilvl="0">
      <w:start w:val="1"/>
      <w:numFmt w:val="decimal"/>
      <w:lvlText w:val="%1."/>
      <w:lvlJc w:val="left"/>
      <w:pPr>
        <w:ind w:left="567" w:hanging="567"/>
      </w:pPr>
      <w:rPr>
        <w:rFonts w:ascii="Cambria" w:hAnsi="Cambria" w:hint="default"/>
        <w:b w:val="0"/>
        <w:i w:val="0"/>
        <w:sz w:val="24"/>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465978BB"/>
    <w:multiLevelType w:val="multilevel"/>
    <w:tmpl w:val="97B21B60"/>
    <w:lvl w:ilvl="0">
      <w:start w:val="1"/>
      <w:numFmt w:val="decimal"/>
      <w:lvlText w:val="%1."/>
      <w:lvlJc w:val="left"/>
      <w:pPr>
        <w:ind w:left="454" w:hanging="454"/>
      </w:pPr>
      <w:rPr>
        <w:rFonts w:ascii="Cambria" w:hAnsi="Cambria" w:hint="default"/>
        <w:b w:val="0"/>
        <w:i w:val="0"/>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nsid w:val="482D190E"/>
    <w:multiLevelType w:val="multilevel"/>
    <w:tmpl w:val="C41CDBCA"/>
    <w:lvl w:ilvl="0">
      <w:start w:val="3"/>
      <w:numFmt w:val="decimal"/>
      <w:lvlText w:val="%1."/>
      <w:lvlJc w:val="left"/>
      <w:pPr>
        <w:tabs>
          <w:tab w:val="num" w:pos="567"/>
        </w:tabs>
        <w:ind w:left="567" w:hanging="567"/>
      </w:pPr>
      <w:rPr>
        <w:rFonts w:hint="default"/>
      </w:rPr>
    </w:lvl>
    <w:lvl w:ilvl="1">
      <w:start w:val="1"/>
      <w:numFmt w:val="low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nsid w:val="48EA7660"/>
    <w:multiLevelType w:val="multilevel"/>
    <w:tmpl w:val="446C4B9E"/>
    <w:lvl w:ilvl="0">
      <w:start w:val="5"/>
      <w:numFmt w:val="decimal"/>
      <w:lvlText w:val="%1."/>
      <w:lvlJc w:val="left"/>
      <w:pPr>
        <w:ind w:left="567" w:hanging="567"/>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nsid w:val="49CB369C"/>
    <w:multiLevelType w:val="multilevel"/>
    <w:tmpl w:val="270EC0B0"/>
    <w:lvl w:ilvl="0">
      <w:start w:val="1"/>
      <w:numFmt w:val="decimal"/>
      <w:lvlText w:val="%1)"/>
      <w:lvlJc w:val="left"/>
      <w:pPr>
        <w:ind w:left="1134" w:hanging="567"/>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nsid w:val="4B177D1C"/>
    <w:multiLevelType w:val="multilevel"/>
    <w:tmpl w:val="C0ECB394"/>
    <w:lvl w:ilvl="0">
      <w:start w:val="1"/>
      <w:numFmt w:val="decimal"/>
      <w:lvlText w:val="%1)"/>
      <w:lvlJc w:val="left"/>
      <w:pPr>
        <w:ind w:left="1134" w:hanging="567"/>
      </w:pPr>
      <w:rPr>
        <w:rFonts w:ascii="Lato" w:hAnsi="Lato" w:hint="default"/>
        <w:b w:val="0"/>
        <w:i w:val="0"/>
        <w:sz w:val="2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nsid w:val="4FD03200"/>
    <w:multiLevelType w:val="multilevel"/>
    <w:tmpl w:val="62105CFA"/>
    <w:lvl w:ilvl="0">
      <w:start w:val="6"/>
      <w:numFmt w:val="decimal"/>
      <w:lvlText w:val="%1)"/>
      <w:lvlJc w:val="left"/>
      <w:pPr>
        <w:ind w:left="1701" w:hanging="567"/>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nsid w:val="51E57443"/>
    <w:multiLevelType w:val="multilevel"/>
    <w:tmpl w:val="3502F9AC"/>
    <w:lvl w:ilvl="0">
      <w:start w:val="1"/>
      <w:numFmt w:val="lowerLetter"/>
      <w:lvlText w:val="d.%1)"/>
      <w:lvlJc w:val="left"/>
      <w:pPr>
        <w:tabs>
          <w:tab w:val="num" w:pos="2268"/>
        </w:tabs>
        <w:ind w:left="2268" w:hanging="567"/>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nsid w:val="52F132CB"/>
    <w:multiLevelType w:val="multilevel"/>
    <w:tmpl w:val="3266CF8A"/>
    <w:lvl w:ilvl="0">
      <w:start w:val="7"/>
      <w:numFmt w:val="decimal"/>
      <w:lvlText w:val="%1."/>
      <w:lvlJc w:val="left"/>
      <w:pPr>
        <w:tabs>
          <w:tab w:val="num" w:pos="567"/>
        </w:tabs>
        <w:ind w:left="567" w:hanging="567"/>
      </w:pPr>
      <w:rPr>
        <w:rFonts w:hint="default"/>
      </w:rPr>
    </w:lvl>
    <w:lvl w:ilvl="1">
      <w:start w:val="1"/>
      <w:numFmt w:val="low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nsid w:val="572A2C5A"/>
    <w:multiLevelType w:val="multilevel"/>
    <w:tmpl w:val="34585E60"/>
    <w:lvl w:ilvl="0">
      <w:start w:val="1"/>
      <w:numFmt w:val="decimal"/>
      <w:lvlText w:val="%1)"/>
      <w:lvlJc w:val="left"/>
      <w:pPr>
        <w:ind w:left="1134" w:hanging="567"/>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nsid w:val="5CEC0DB8"/>
    <w:multiLevelType w:val="multilevel"/>
    <w:tmpl w:val="BEB489DE"/>
    <w:lvl w:ilvl="0">
      <w:start w:val="2"/>
      <w:numFmt w:val="decimal"/>
      <w:lvlText w:val="%1."/>
      <w:lvlJc w:val="left"/>
      <w:pPr>
        <w:tabs>
          <w:tab w:val="num" w:pos="567"/>
        </w:tabs>
        <w:ind w:left="567" w:hanging="567"/>
      </w:pPr>
      <w:rPr>
        <w:rFonts w:hint="default"/>
      </w:rPr>
    </w:lvl>
    <w:lvl w:ilvl="1">
      <w:start w:val="1"/>
      <w:numFmt w:val="low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3">
    <w:nsid w:val="5F546012"/>
    <w:multiLevelType w:val="multilevel"/>
    <w:tmpl w:val="3412DC72"/>
    <w:lvl w:ilvl="0">
      <w:start w:val="1"/>
      <w:numFmt w:val="decimal"/>
      <w:lvlText w:val="%1."/>
      <w:lvlJc w:val="left"/>
      <w:pPr>
        <w:ind w:left="567" w:hanging="567"/>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4">
    <w:nsid w:val="60AB3C4C"/>
    <w:multiLevelType w:val="multilevel"/>
    <w:tmpl w:val="70E0BB08"/>
    <w:lvl w:ilvl="0">
      <w:start w:val="1"/>
      <w:numFmt w:val="decimal"/>
      <w:lvlText w:val="%1."/>
      <w:lvlJc w:val="left"/>
      <w:pPr>
        <w:tabs>
          <w:tab w:val="num" w:pos="567"/>
        </w:tabs>
        <w:ind w:left="567" w:hanging="567"/>
      </w:pPr>
      <w:rPr>
        <w:rFonts w:ascii="Cambria" w:hAnsi="Cambria" w:hint="default"/>
        <w:b w:val="0"/>
        <w:i w:val="0"/>
        <w:sz w:val="24"/>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5">
    <w:nsid w:val="60E15EE3"/>
    <w:multiLevelType w:val="multilevel"/>
    <w:tmpl w:val="445A9208"/>
    <w:lvl w:ilvl="0">
      <w:start w:val="1"/>
      <w:numFmt w:val="decimal"/>
      <w:lvlText w:val="%1."/>
      <w:lvlJc w:val="left"/>
      <w:pPr>
        <w:ind w:left="567" w:hanging="567"/>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6">
    <w:nsid w:val="65AF3070"/>
    <w:multiLevelType w:val="multilevel"/>
    <w:tmpl w:val="2376BED8"/>
    <w:lvl w:ilvl="0">
      <w:start w:val="1"/>
      <w:numFmt w:val="decimal"/>
      <w:lvlText w:val="%1."/>
      <w:lvlJc w:val="left"/>
      <w:pPr>
        <w:tabs>
          <w:tab w:val="num" w:pos="567"/>
        </w:tabs>
        <w:ind w:left="567" w:hanging="567"/>
      </w:pPr>
      <w:rPr>
        <w:rFonts w:hint="default"/>
      </w:rPr>
    </w:lvl>
    <w:lvl w:ilvl="1">
      <w:start w:val="1"/>
      <w:numFmt w:val="low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nsid w:val="6AC548BF"/>
    <w:multiLevelType w:val="multilevel"/>
    <w:tmpl w:val="E632C63E"/>
    <w:lvl w:ilvl="0">
      <w:start w:val="1"/>
      <w:numFmt w:val="decimal"/>
      <w:lvlText w:val="%1)"/>
      <w:lvlJc w:val="left"/>
      <w:pPr>
        <w:ind w:left="1134" w:hanging="567"/>
      </w:pPr>
      <w:rPr>
        <w:rFonts w:ascii="Cambria" w:hAnsi="Cambria" w:hint="default"/>
        <w:b w:val="0"/>
        <w:i w:val="0"/>
        <w:sz w:val="24"/>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8">
    <w:nsid w:val="6D2E5576"/>
    <w:multiLevelType w:val="hybridMultilevel"/>
    <w:tmpl w:val="A4A02230"/>
    <w:lvl w:ilvl="0" w:tplc="8B48C8B8">
      <w:start w:val="1"/>
      <w:numFmt w:val="decimal"/>
      <w:lvlText w:val="%1."/>
      <w:lvlJc w:val="left"/>
      <w:pPr>
        <w:tabs>
          <w:tab w:val="num" w:pos="397"/>
        </w:tabs>
        <w:ind w:left="397" w:hanging="397"/>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nsid w:val="7AD50E82"/>
    <w:multiLevelType w:val="multilevel"/>
    <w:tmpl w:val="FE546F74"/>
    <w:lvl w:ilvl="0">
      <w:start w:val="1"/>
      <w:numFmt w:val="decimal"/>
      <w:lvlText w:val="%1."/>
      <w:lvlJc w:val="left"/>
      <w:pPr>
        <w:ind w:left="567" w:hanging="567"/>
      </w:pPr>
      <w:rPr>
        <w:rFonts w:ascii="Lato" w:hAnsi="Lato" w:hint="default"/>
        <w:b w:val="0"/>
        <w:i w:val="0"/>
        <w:sz w:val="2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0">
    <w:nsid w:val="7CE2485D"/>
    <w:multiLevelType w:val="multilevel"/>
    <w:tmpl w:val="DE92349A"/>
    <w:lvl w:ilvl="0">
      <w:start w:val="1"/>
      <w:numFmt w:val="decimal"/>
      <w:lvlText w:val="%1."/>
      <w:lvlJc w:val="left"/>
      <w:pPr>
        <w:ind w:left="567" w:hanging="567"/>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1">
    <w:nsid w:val="7E2515CE"/>
    <w:multiLevelType w:val="hybridMultilevel"/>
    <w:tmpl w:val="70527670"/>
    <w:lvl w:ilvl="0" w:tplc="3028B658">
      <w:start w:val="3"/>
      <w:numFmt w:val="decimal"/>
      <w:lvlText w:val="%1."/>
      <w:lvlJc w:val="left"/>
      <w:pPr>
        <w:tabs>
          <w:tab w:val="num" w:pos="397"/>
        </w:tabs>
        <w:ind w:left="397" w:hanging="397"/>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nsid w:val="7F482FC8"/>
    <w:multiLevelType w:val="multilevel"/>
    <w:tmpl w:val="8C1EDC56"/>
    <w:lvl w:ilvl="0">
      <w:start w:val="2"/>
      <w:numFmt w:val="decimal"/>
      <w:lvlText w:val="2.%1."/>
      <w:lvlJc w:val="left"/>
      <w:pPr>
        <w:tabs>
          <w:tab w:val="num" w:pos="1134"/>
        </w:tabs>
        <w:ind w:left="1134" w:hanging="567"/>
      </w:pPr>
      <w:rPr>
        <w:rFonts w:ascii="Cambria" w:hAnsi="Cambria" w:hint="default"/>
        <w:b w:val="0"/>
        <w:i w:val="0"/>
        <w:sz w:val="22"/>
      </w:rPr>
    </w:lvl>
    <w:lvl w:ilvl="1">
      <w:start w:val="1"/>
      <w:numFmt w:val="lowerLetter"/>
      <w:lvlText w:val="%2)"/>
      <w:lvlJc w:val="left"/>
      <w:pPr>
        <w:ind w:left="1004" w:hanging="360"/>
      </w:pPr>
      <w:rPr>
        <w:rFonts w:hint="default"/>
      </w:rPr>
    </w:lvl>
    <w:lvl w:ilvl="2">
      <w:start w:val="1"/>
      <w:numFmt w:val="lowerRoman"/>
      <w:lvlText w:val="%3)"/>
      <w:lvlJc w:val="left"/>
      <w:pPr>
        <w:ind w:left="1364" w:hanging="360"/>
      </w:pPr>
      <w:rPr>
        <w:rFonts w:hint="default"/>
      </w:rPr>
    </w:lvl>
    <w:lvl w:ilvl="3">
      <w:start w:val="1"/>
      <w:numFmt w:val="decimal"/>
      <w:lvlText w:val="(%4)"/>
      <w:lvlJc w:val="left"/>
      <w:pPr>
        <w:ind w:left="1724" w:hanging="360"/>
      </w:pPr>
      <w:rPr>
        <w:rFonts w:hint="default"/>
      </w:rPr>
    </w:lvl>
    <w:lvl w:ilvl="4">
      <w:start w:val="1"/>
      <w:numFmt w:val="lowerLetter"/>
      <w:lvlText w:val="(%5)"/>
      <w:lvlJc w:val="left"/>
      <w:pPr>
        <w:ind w:left="2084" w:hanging="360"/>
      </w:pPr>
      <w:rPr>
        <w:rFonts w:hint="default"/>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num w:numId="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0"/>
  </w:num>
  <w:num w:numId="3">
    <w:abstractNumId w:val="31"/>
  </w:num>
  <w:num w:numId="4">
    <w:abstractNumId w:val="7"/>
  </w:num>
  <w:num w:numId="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8"/>
  </w:num>
  <w:num w:numId="9">
    <w:abstractNumId w:val="14"/>
  </w:num>
  <w:num w:numId="10">
    <w:abstractNumId w:val="33"/>
  </w:num>
  <w:num w:numId="11">
    <w:abstractNumId w:val="6"/>
  </w:num>
  <w:num w:numId="12">
    <w:abstractNumId w:val="18"/>
  </w:num>
  <w:num w:numId="13">
    <w:abstractNumId w:val="35"/>
  </w:num>
  <w:num w:numId="14">
    <w:abstractNumId w:val="38"/>
  </w:num>
  <w:num w:numId="15">
    <w:abstractNumId w:val="41"/>
  </w:num>
  <w:num w:numId="16">
    <w:abstractNumId w:val="15"/>
  </w:num>
  <w:num w:numId="17">
    <w:abstractNumId w:val="42"/>
  </w:num>
  <w:num w:numId="18">
    <w:abstractNumId w:val="36"/>
  </w:num>
  <w:num w:numId="19">
    <w:abstractNumId w:val="4"/>
  </w:num>
  <w:num w:numId="20">
    <w:abstractNumId w:val="32"/>
  </w:num>
  <w:num w:numId="21">
    <w:abstractNumId w:val="24"/>
  </w:num>
  <w:num w:numId="22">
    <w:abstractNumId w:val="20"/>
  </w:num>
  <w:num w:numId="23">
    <w:abstractNumId w:val="30"/>
  </w:num>
  <w:num w:numId="24">
    <w:abstractNumId w:val="1"/>
  </w:num>
  <w:num w:numId="25">
    <w:abstractNumId w:val="8"/>
  </w:num>
  <w:num w:numId="26">
    <w:abstractNumId w:val="5"/>
  </w:num>
  <w:num w:numId="27">
    <w:abstractNumId w:val="16"/>
  </w:num>
  <w:num w:numId="28">
    <w:abstractNumId w:val="37"/>
  </w:num>
  <w:num w:numId="29">
    <w:abstractNumId w:val="12"/>
  </w:num>
  <w:num w:numId="30">
    <w:abstractNumId w:val="22"/>
  </w:num>
  <w:num w:numId="31">
    <w:abstractNumId w:val="0"/>
  </w:num>
  <w:num w:numId="32">
    <w:abstractNumId w:val="26"/>
  </w:num>
  <w:num w:numId="33">
    <w:abstractNumId w:val="13"/>
  </w:num>
  <w:num w:numId="34">
    <w:abstractNumId w:val="21"/>
  </w:num>
  <w:num w:numId="35">
    <w:abstractNumId w:val="29"/>
  </w:num>
  <w:num w:numId="36">
    <w:abstractNumId w:val="3"/>
  </w:num>
  <w:num w:numId="37">
    <w:abstractNumId w:val="9"/>
  </w:num>
  <w:num w:numId="38">
    <w:abstractNumId w:val="39"/>
  </w:num>
  <w:num w:numId="39">
    <w:abstractNumId w:val="17"/>
  </w:num>
  <w:num w:numId="40">
    <w:abstractNumId w:val="27"/>
  </w:num>
  <w:num w:numId="41">
    <w:abstractNumId w:val="25"/>
  </w:num>
  <w:num w:numId="42">
    <w:abstractNumId w:val="2"/>
  </w:num>
  <w:num w:numId="43">
    <w:abstractNumId w:val="34"/>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9"/>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0C1E"/>
    <w:rsid w:val="00002C6F"/>
    <w:rsid w:val="00020EF5"/>
    <w:rsid w:val="00021E0B"/>
    <w:rsid w:val="00035C3F"/>
    <w:rsid w:val="00041676"/>
    <w:rsid w:val="000450EF"/>
    <w:rsid w:val="00052F13"/>
    <w:rsid w:val="00062AE1"/>
    <w:rsid w:val="00072907"/>
    <w:rsid w:val="00080D11"/>
    <w:rsid w:val="00082B10"/>
    <w:rsid w:val="00092F43"/>
    <w:rsid w:val="00095A8A"/>
    <w:rsid w:val="000A1ED7"/>
    <w:rsid w:val="000A5E50"/>
    <w:rsid w:val="000B5AD3"/>
    <w:rsid w:val="000C0E1C"/>
    <w:rsid w:val="000D1307"/>
    <w:rsid w:val="000D327E"/>
    <w:rsid w:val="000D712D"/>
    <w:rsid w:val="000E44AD"/>
    <w:rsid w:val="000F37BB"/>
    <w:rsid w:val="000F589F"/>
    <w:rsid w:val="001153FF"/>
    <w:rsid w:val="00127275"/>
    <w:rsid w:val="0013323C"/>
    <w:rsid w:val="00145DFC"/>
    <w:rsid w:val="00153796"/>
    <w:rsid w:val="0016218B"/>
    <w:rsid w:val="001703B6"/>
    <w:rsid w:val="0017093C"/>
    <w:rsid w:val="001915E3"/>
    <w:rsid w:val="00194364"/>
    <w:rsid w:val="00195660"/>
    <w:rsid w:val="001B24B1"/>
    <w:rsid w:val="001B2CCD"/>
    <w:rsid w:val="001C3479"/>
    <w:rsid w:val="001C5CC9"/>
    <w:rsid w:val="001C5CE9"/>
    <w:rsid w:val="001D471B"/>
    <w:rsid w:val="001D5668"/>
    <w:rsid w:val="001E6702"/>
    <w:rsid w:val="001F0C83"/>
    <w:rsid w:val="001F1479"/>
    <w:rsid w:val="001F6E63"/>
    <w:rsid w:val="0020084A"/>
    <w:rsid w:val="00201306"/>
    <w:rsid w:val="00221882"/>
    <w:rsid w:val="00227F31"/>
    <w:rsid w:val="00240E7C"/>
    <w:rsid w:val="0024396A"/>
    <w:rsid w:val="00251F0F"/>
    <w:rsid w:val="00267F68"/>
    <w:rsid w:val="00275413"/>
    <w:rsid w:val="002851E6"/>
    <w:rsid w:val="0028733D"/>
    <w:rsid w:val="0029223E"/>
    <w:rsid w:val="00297D75"/>
    <w:rsid w:val="002A56CD"/>
    <w:rsid w:val="002B2735"/>
    <w:rsid w:val="002C7F11"/>
    <w:rsid w:val="002E6954"/>
    <w:rsid w:val="002F6105"/>
    <w:rsid w:val="00301EAC"/>
    <w:rsid w:val="00313FC8"/>
    <w:rsid w:val="00334093"/>
    <w:rsid w:val="00354061"/>
    <w:rsid w:val="00356C96"/>
    <w:rsid w:val="00370D96"/>
    <w:rsid w:val="00372A30"/>
    <w:rsid w:val="00394D40"/>
    <w:rsid w:val="00395AEA"/>
    <w:rsid w:val="003A141C"/>
    <w:rsid w:val="003B642C"/>
    <w:rsid w:val="003C1982"/>
    <w:rsid w:val="003D1CD2"/>
    <w:rsid w:val="003D5AE0"/>
    <w:rsid w:val="003F2EE5"/>
    <w:rsid w:val="0041218B"/>
    <w:rsid w:val="00427764"/>
    <w:rsid w:val="004542A0"/>
    <w:rsid w:val="00471E19"/>
    <w:rsid w:val="00473F86"/>
    <w:rsid w:val="00475C58"/>
    <w:rsid w:val="004763E2"/>
    <w:rsid w:val="00477F33"/>
    <w:rsid w:val="00492FCF"/>
    <w:rsid w:val="004945B0"/>
    <w:rsid w:val="004C3A35"/>
    <w:rsid w:val="004D519D"/>
    <w:rsid w:val="004D6A48"/>
    <w:rsid w:val="0050408E"/>
    <w:rsid w:val="00544116"/>
    <w:rsid w:val="00545BCA"/>
    <w:rsid w:val="00547371"/>
    <w:rsid w:val="00547380"/>
    <w:rsid w:val="00550944"/>
    <w:rsid w:val="00561AE3"/>
    <w:rsid w:val="00565053"/>
    <w:rsid w:val="00566000"/>
    <w:rsid w:val="005714C7"/>
    <w:rsid w:val="00574AA8"/>
    <w:rsid w:val="005B0953"/>
    <w:rsid w:val="005B4FBE"/>
    <w:rsid w:val="005B500B"/>
    <w:rsid w:val="005C3103"/>
    <w:rsid w:val="005C3253"/>
    <w:rsid w:val="005C73F9"/>
    <w:rsid w:val="005D33A8"/>
    <w:rsid w:val="005D50F8"/>
    <w:rsid w:val="005E0A31"/>
    <w:rsid w:val="005E4DCC"/>
    <w:rsid w:val="005E7580"/>
    <w:rsid w:val="00606AF7"/>
    <w:rsid w:val="00617127"/>
    <w:rsid w:val="00624E94"/>
    <w:rsid w:val="00625791"/>
    <w:rsid w:val="00631C59"/>
    <w:rsid w:val="006346BC"/>
    <w:rsid w:val="0063561C"/>
    <w:rsid w:val="00642B53"/>
    <w:rsid w:val="00651DE9"/>
    <w:rsid w:val="00657F2F"/>
    <w:rsid w:val="00660B43"/>
    <w:rsid w:val="006632E9"/>
    <w:rsid w:val="00666BE4"/>
    <w:rsid w:val="00683EBC"/>
    <w:rsid w:val="00690914"/>
    <w:rsid w:val="00692C3F"/>
    <w:rsid w:val="00694CDE"/>
    <w:rsid w:val="006A7868"/>
    <w:rsid w:val="006B18FF"/>
    <w:rsid w:val="006B465D"/>
    <w:rsid w:val="006C0896"/>
    <w:rsid w:val="006D6049"/>
    <w:rsid w:val="006E039C"/>
    <w:rsid w:val="006E1FEE"/>
    <w:rsid w:val="006E3E96"/>
    <w:rsid w:val="006F4295"/>
    <w:rsid w:val="00722BDA"/>
    <w:rsid w:val="0073386B"/>
    <w:rsid w:val="0077259D"/>
    <w:rsid w:val="0077643D"/>
    <w:rsid w:val="00790BEF"/>
    <w:rsid w:val="007A06BD"/>
    <w:rsid w:val="007A745C"/>
    <w:rsid w:val="007B21DE"/>
    <w:rsid w:val="007C13A0"/>
    <w:rsid w:val="007C430C"/>
    <w:rsid w:val="007C6BE9"/>
    <w:rsid w:val="007C6E7C"/>
    <w:rsid w:val="007C7963"/>
    <w:rsid w:val="007E408C"/>
    <w:rsid w:val="007E6DB9"/>
    <w:rsid w:val="007F0586"/>
    <w:rsid w:val="007F1FF5"/>
    <w:rsid w:val="007F69B3"/>
    <w:rsid w:val="00801839"/>
    <w:rsid w:val="0081226B"/>
    <w:rsid w:val="00814983"/>
    <w:rsid w:val="008350DB"/>
    <w:rsid w:val="0087337C"/>
    <w:rsid w:val="00897193"/>
    <w:rsid w:val="008A5CC5"/>
    <w:rsid w:val="008B04F7"/>
    <w:rsid w:val="008D19F3"/>
    <w:rsid w:val="008D697E"/>
    <w:rsid w:val="008E571C"/>
    <w:rsid w:val="00900442"/>
    <w:rsid w:val="00911B0F"/>
    <w:rsid w:val="00920ACE"/>
    <w:rsid w:val="00934072"/>
    <w:rsid w:val="00937624"/>
    <w:rsid w:val="00960C1E"/>
    <w:rsid w:val="009641D1"/>
    <w:rsid w:val="0097788F"/>
    <w:rsid w:val="00994C66"/>
    <w:rsid w:val="009B4610"/>
    <w:rsid w:val="009B601D"/>
    <w:rsid w:val="009B6B16"/>
    <w:rsid w:val="009B6CE5"/>
    <w:rsid w:val="009C0F53"/>
    <w:rsid w:val="009C5018"/>
    <w:rsid w:val="009E401A"/>
    <w:rsid w:val="009F5E26"/>
    <w:rsid w:val="009F6E89"/>
    <w:rsid w:val="00A07883"/>
    <w:rsid w:val="00A138B0"/>
    <w:rsid w:val="00A16B88"/>
    <w:rsid w:val="00A24C11"/>
    <w:rsid w:val="00A32404"/>
    <w:rsid w:val="00A45B99"/>
    <w:rsid w:val="00A45E69"/>
    <w:rsid w:val="00A46390"/>
    <w:rsid w:val="00A51C01"/>
    <w:rsid w:val="00A56832"/>
    <w:rsid w:val="00A746EC"/>
    <w:rsid w:val="00A84EC5"/>
    <w:rsid w:val="00A96275"/>
    <w:rsid w:val="00AC193F"/>
    <w:rsid w:val="00AC67AD"/>
    <w:rsid w:val="00AD6B7E"/>
    <w:rsid w:val="00AD75CC"/>
    <w:rsid w:val="00AE186C"/>
    <w:rsid w:val="00AE6789"/>
    <w:rsid w:val="00AF02C2"/>
    <w:rsid w:val="00AF78FB"/>
    <w:rsid w:val="00B01557"/>
    <w:rsid w:val="00B0673F"/>
    <w:rsid w:val="00B30A44"/>
    <w:rsid w:val="00B4063C"/>
    <w:rsid w:val="00B51353"/>
    <w:rsid w:val="00B65B10"/>
    <w:rsid w:val="00B76270"/>
    <w:rsid w:val="00B77C3A"/>
    <w:rsid w:val="00B848B8"/>
    <w:rsid w:val="00BA01B5"/>
    <w:rsid w:val="00BA358A"/>
    <w:rsid w:val="00BA6BEC"/>
    <w:rsid w:val="00BB15E1"/>
    <w:rsid w:val="00BC2D3E"/>
    <w:rsid w:val="00BE19D0"/>
    <w:rsid w:val="00BE20BD"/>
    <w:rsid w:val="00BF15DC"/>
    <w:rsid w:val="00BF2426"/>
    <w:rsid w:val="00BF428E"/>
    <w:rsid w:val="00C0018F"/>
    <w:rsid w:val="00C22AEA"/>
    <w:rsid w:val="00C26FC6"/>
    <w:rsid w:val="00C34A42"/>
    <w:rsid w:val="00C36B53"/>
    <w:rsid w:val="00C36CDD"/>
    <w:rsid w:val="00C54510"/>
    <w:rsid w:val="00C5730C"/>
    <w:rsid w:val="00C63246"/>
    <w:rsid w:val="00C74A0C"/>
    <w:rsid w:val="00C7567D"/>
    <w:rsid w:val="00C8042C"/>
    <w:rsid w:val="00C92451"/>
    <w:rsid w:val="00C96B86"/>
    <w:rsid w:val="00CB08A3"/>
    <w:rsid w:val="00CB501A"/>
    <w:rsid w:val="00CC2F77"/>
    <w:rsid w:val="00CC554C"/>
    <w:rsid w:val="00CE679F"/>
    <w:rsid w:val="00CF2F75"/>
    <w:rsid w:val="00CF51A3"/>
    <w:rsid w:val="00D00911"/>
    <w:rsid w:val="00D05FF3"/>
    <w:rsid w:val="00D110D7"/>
    <w:rsid w:val="00D305A3"/>
    <w:rsid w:val="00D51F98"/>
    <w:rsid w:val="00D65CBF"/>
    <w:rsid w:val="00D6628B"/>
    <w:rsid w:val="00D803ED"/>
    <w:rsid w:val="00D8450B"/>
    <w:rsid w:val="00D84A72"/>
    <w:rsid w:val="00D86E11"/>
    <w:rsid w:val="00DA0D1D"/>
    <w:rsid w:val="00DA17DE"/>
    <w:rsid w:val="00DA3E74"/>
    <w:rsid w:val="00DD5190"/>
    <w:rsid w:val="00DD51FF"/>
    <w:rsid w:val="00DE193F"/>
    <w:rsid w:val="00DF0139"/>
    <w:rsid w:val="00DF77A4"/>
    <w:rsid w:val="00E17B10"/>
    <w:rsid w:val="00E24DD7"/>
    <w:rsid w:val="00E30142"/>
    <w:rsid w:val="00E31DFC"/>
    <w:rsid w:val="00E404E9"/>
    <w:rsid w:val="00E477CA"/>
    <w:rsid w:val="00E47DBB"/>
    <w:rsid w:val="00E64F02"/>
    <w:rsid w:val="00E72D7F"/>
    <w:rsid w:val="00E73099"/>
    <w:rsid w:val="00E73CB1"/>
    <w:rsid w:val="00E7635F"/>
    <w:rsid w:val="00E84D01"/>
    <w:rsid w:val="00EA5B7F"/>
    <w:rsid w:val="00ED6D3D"/>
    <w:rsid w:val="00F1069B"/>
    <w:rsid w:val="00F14E12"/>
    <w:rsid w:val="00F17838"/>
    <w:rsid w:val="00F2119E"/>
    <w:rsid w:val="00F2629C"/>
    <w:rsid w:val="00F5728F"/>
    <w:rsid w:val="00F64A32"/>
    <w:rsid w:val="00F66A0C"/>
    <w:rsid w:val="00F92EFD"/>
    <w:rsid w:val="00FA455E"/>
    <w:rsid w:val="00FC73B7"/>
    <w:rsid w:val="00FD1640"/>
    <w:rsid w:val="00FD34B0"/>
    <w:rsid w:val="00FE243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F30AF80"/>
  <w15:chartTrackingRefBased/>
  <w15:docId w15:val="{952988C3-AA1B-4866-93F7-D35A2A694B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960C1E"/>
    <w:pPr>
      <w:widowControl w:val="0"/>
      <w:suppressAutoHyphens/>
      <w:autoSpaceDN w:val="0"/>
      <w:textAlignment w:val="baseline"/>
    </w:pPr>
    <w:rPr>
      <w:rFonts w:ascii="Times New Roman" w:eastAsia="Times New Roman" w:hAnsi="Times New Roman"/>
    </w:rPr>
  </w:style>
  <w:style w:type="paragraph" w:styleId="Nagwek2">
    <w:name w:val="heading 2"/>
    <w:basedOn w:val="Normalny"/>
    <w:link w:val="Nagwek2Znak"/>
    <w:rsid w:val="00960C1E"/>
    <w:pPr>
      <w:keepNext/>
      <w:widowControl/>
      <w:ind w:left="5387"/>
      <w:outlineLvl w:val="1"/>
    </w:pPr>
    <w:rPr>
      <w:b/>
      <w:i/>
      <w:sz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link w:val="Nagwek2"/>
    <w:rsid w:val="00960C1E"/>
    <w:rPr>
      <w:rFonts w:ascii="Times New Roman" w:eastAsia="Times New Roman" w:hAnsi="Times New Roman"/>
      <w:b/>
      <w:i/>
      <w:sz w:val="28"/>
    </w:rPr>
  </w:style>
  <w:style w:type="paragraph" w:styleId="Tytu">
    <w:name w:val="Title"/>
    <w:basedOn w:val="Normalny"/>
    <w:link w:val="TytuZnak1"/>
    <w:qFormat/>
    <w:rsid w:val="00960C1E"/>
    <w:pPr>
      <w:widowControl/>
      <w:suppressAutoHyphens w:val="0"/>
      <w:autoSpaceDN/>
      <w:jc w:val="center"/>
      <w:textAlignment w:val="auto"/>
    </w:pPr>
    <w:rPr>
      <w:b/>
      <w:sz w:val="28"/>
    </w:rPr>
  </w:style>
  <w:style w:type="character" w:customStyle="1" w:styleId="TytuZnak">
    <w:name w:val="Tytuł Znak"/>
    <w:uiPriority w:val="10"/>
    <w:rsid w:val="00960C1E"/>
    <w:rPr>
      <w:rFonts w:ascii="Calibri Light" w:eastAsia="Times New Roman" w:hAnsi="Calibri Light" w:cs="Times New Roman"/>
      <w:b/>
      <w:bCs/>
      <w:kern w:val="28"/>
      <w:sz w:val="32"/>
      <w:szCs w:val="32"/>
    </w:rPr>
  </w:style>
  <w:style w:type="character" w:customStyle="1" w:styleId="TytuZnak1">
    <w:name w:val="Tytuł Znak1"/>
    <w:link w:val="Tytu"/>
    <w:rsid w:val="00960C1E"/>
    <w:rPr>
      <w:rFonts w:ascii="Times New Roman" w:eastAsia="Times New Roman" w:hAnsi="Times New Roman"/>
      <w:b/>
      <w:sz w:val="28"/>
    </w:rPr>
  </w:style>
  <w:style w:type="character" w:styleId="Hipercze">
    <w:name w:val="Hyperlink"/>
    <w:uiPriority w:val="99"/>
    <w:unhideWhenUsed/>
    <w:rsid w:val="00035C3F"/>
    <w:rPr>
      <w:color w:val="0563C1"/>
      <w:u w:val="single"/>
    </w:rPr>
  </w:style>
  <w:style w:type="character" w:customStyle="1" w:styleId="Nierozpoznanawzmianka1">
    <w:name w:val="Nierozpoznana wzmianka1"/>
    <w:uiPriority w:val="99"/>
    <w:semiHidden/>
    <w:unhideWhenUsed/>
    <w:rsid w:val="00035C3F"/>
    <w:rPr>
      <w:color w:val="605E5C"/>
      <w:shd w:val="clear" w:color="auto" w:fill="E1DFDD"/>
    </w:rPr>
  </w:style>
  <w:style w:type="character" w:customStyle="1" w:styleId="FontStyle15">
    <w:name w:val="Font Style15"/>
    <w:uiPriority w:val="99"/>
    <w:rsid w:val="00AE186C"/>
    <w:rPr>
      <w:rFonts w:ascii="Calibri" w:hAnsi="Calibri" w:cs="Calibri" w:hint="default"/>
      <w:b/>
      <w:bCs/>
      <w:i/>
      <w:iCs/>
      <w:sz w:val="18"/>
      <w:szCs w:val="18"/>
    </w:rPr>
  </w:style>
  <w:style w:type="paragraph" w:customStyle="1" w:styleId="Style9">
    <w:name w:val="Style9"/>
    <w:basedOn w:val="Normalny"/>
    <w:uiPriority w:val="99"/>
    <w:rsid w:val="00B51353"/>
    <w:pPr>
      <w:suppressAutoHyphens w:val="0"/>
      <w:autoSpaceDE w:val="0"/>
      <w:adjustRightInd w:val="0"/>
      <w:spacing w:line="234" w:lineRule="exact"/>
      <w:jc w:val="both"/>
      <w:textAlignment w:val="auto"/>
    </w:pPr>
    <w:rPr>
      <w:rFonts w:ascii="Calibri" w:hAnsi="Calibri" w:cs="Calibri"/>
      <w:sz w:val="24"/>
      <w:szCs w:val="24"/>
    </w:rPr>
  </w:style>
  <w:style w:type="paragraph" w:customStyle="1" w:styleId="Style2">
    <w:name w:val="Style2"/>
    <w:basedOn w:val="Normalny"/>
    <w:uiPriority w:val="99"/>
    <w:rsid w:val="000A5E50"/>
    <w:pPr>
      <w:suppressAutoHyphens w:val="0"/>
      <w:autoSpaceDE w:val="0"/>
      <w:adjustRightInd w:val="0"/>
      <w:spacing w:line="235" w:lineRule="exact"/>
      <w:jc w:val="both"/>
      <w:textAlignment w:val="auto"/>
    </w:pPr>
    <w:rPr>
      <w:rFonts w:ascii="Calibri" w:hAnsi="Calibri" w:cs="Calibri"/>
      <w:sz w:val="24"/>
      <w:szCs w:val="24"/>
    </w:rPr>
  </w:style>
  <w:style w:type="paragraph" w:customStyle="1" w:styleId="Style5">
    <w:name w:val="Style5"/>
    <w:basedOn w:val="Normalny"/>
    <w:uiPriority w:val="99"/>
    <w:rsid w:val="000A5E50"/>
    <w:pPr>
      <w:suppressAutoHyphens w:val="0"/>
      <w:autoSpaceDE w:val="0"/>
      <w:adjustRightInd w:val="0"/>
      <w:textAlignment w:val="auto"/>
    </w:pPr>
    <w:rPr>
      <w:rFonts w:ascii="Calibri" w:hAnsi="Calibri" w:cs="Calibri"/>
      <w:sz w:val="24"/>
      <w:szCs w:val="24"/>
    </w:rPr>
  </w:style>
  <w:style w:type="character" w:customStyle="1" w:styleId="FontStyle14">
    <w:name w:val="Font Style14"/>
    <w:uiPriority w:val="99"/>
    <w:rsid w:val="000A5E50"/>
    <w:rPr>
      <w:rFonts w:ascii="Calibri" w:hAnsi="Calibri" w:cs="Calibri" w:hint="default"/>
      <w:b/>
      <w:bCs/>
      <w:i/>
      <w:iCs/>
      <w:sz w:val="18"/>
      <w:szCs w:val="18"/>
    </w:rPr>
  </w:style>
  <w:style w:type="paragraph" w:customStyle="1" w:styleId="Domylnie">
    <w:name w:val="Domyślnie"/>
    <w:uiPriority w:val="99"/>
    <w:rsid w:val="005C3103"/>
    <w:pPr>
      <w:widowControl w:val="0"/>
      <w:autoSpaceDN w:val="0"/>
      <w:adjustRightInd w:val="0"/>
    </w:pPr>
    <w:rPr>
      <w:rFonts w:ascii="Times New Roman" w:eastAsia="Times New Roman" w:hAnsi="Times New Roman"/>
      <w:kern w:val="2"/>
      <w:sz w:val="24"/>
      <w:szCs w:val="24"/>
      <w:lang w:eastAsia="zh-CN"/>
    </w:rPr>
  </w:style>
  <w:style w:type="paragraph" w:styleId="Akapitzlist">
    <w:name w:val="List Paragraph"/>
    <w:aliases w:val="Bullet Number,List Paragraph1,lp1,List Paragraph2,ISCG Numerowanie,lp11,List Paragraph11,Bullet 1,Use Case List Paragraph,Body MS Bullet,Preambuła,Numerowanie,Akapit z listą BS,List Paragraph,CW_Lista,Wypunktowanie,L1,List Paragraph21"/>
    <w:basedOn w:val="Normalny"/>
    <w:uiPriority w:val="34"/>
    <w:qFormat/>
    <w:rsid w:val="00A96275"/>
    <w:pPr>
      <w:widowControl/>
      <w:suppressAutoHyphens w:val="0"/>
      <w:spacing w:after="200" w:line="276" w:lineRule="auto"/>
      <w:ind w:left="720"/>
      <w:textAlignment w:val="auto"/>
    </w:pPr>
    <w:rPr>
      <w:rFonts w:ascii="Calibri" w:eastAsia="Calibri" w:hAnsi="Calibri" w:cs="Calibri"/>
      <w:sz w:val="22"/>
      <w:szCs w:val="22"/>
    </w:rPr>
  </w:style>
  <w:style w:type="paragraph" w:customStyle="1" w:styleId="Style6">
    <w:name w:val="Style6"/>
    <w:basedOn w:val="Normalny"/>
    <w:uiPriority w:val="99"/>
    <w:rsid w:val="00A84EC5"/>
    <w:pPr>
      <w:suppressAutoHyphens w:val="0"/>
      <w:autoSpaceDE w:val="0"/>
      <w:adjustRightInd w:val="0"/>
      <w:spacing w:line="233" w:lineRule="exact"/>
      <w:textAlignment w:val="auto"/>
    </w:pPr>
    <w:rPr>
      <w:rFonts w:ascii="Calibri" w:hAnsi="Calibri" w:cs="Calibri"/>
      <w:sz w:val="24"/>
      <w:szCs w:val="24"/>
    </w:rPr>
  </w:style>
  <w:style w:type="paragraph" w:styleId="Nagwek">
    <w:name w:val="header"/>
    <w:basedOn w:val="Normalny"/>
    <w:link w:val="NagwekZnak"/>
    <w:uiPriority w:val="99"/>
    <w:unhideWhenUsed/>
    <w:rsid w:val="00D84A72"/>
    <w:pPr>
      <w:tabs>
        <w:tab w:val="center" w:pos="4536"/>
        <w:tab w:val="right" w:pos="9072"/>
      </w:tabs>
    </w:pPr>
  </w:style>
  <w:style w:type="character" w:customStyle="1" w:styleId="NagwekZnak">
    <w:name w:val="Nagłówek Znak"/>
    <w:basedOn w:val="Domylnaczcionkaakapitu"/>
    <w:link w:val="Nagwek"/>
    <w:uiPriority w:val="99"/>
    <w:rsid w:val="00D84A72"/>
    <w:rPr>
      <w:rFonts w:ascii="Times New Roman" w:eastAsia="Times New Roman" w:hAnsi="Times New Roman"/>
    </w:rPr>
  </w:style>
  <w:style w:type="paragraph" w:styleId="Stopka">
    <w:name w:val="footer"/>
    <w:basedOn w:val="Normalny"/>
    <w:link w:val="StopkaZnak"/>
    <w:uiPriority w:val="99"/>
    <w:unhideWhenUsed/>
    <w:rsid w:val="00D84A72"/>
    <w:pPr>
      <w:tabs>
        <w:tab w:val="center" w:pos="4536"/>
        <w:tab w:val="right" w:pos="9072"/>
      </w:tabs>
    </w:pPr>
  </w:style>
  <w:style w:type="character" w:customStyle="1" w:styleId="StopkaZnak">
    <w:name w:val="Stopka Znak"/>
    <w:basedOn w:val="Domylnaczcionkaakapitu"/>
    <w:link w:val="Stopka"/>
    <w:uiPriority w:val="99"/>
    <w:rsid w:val="00D84A72"/>
    <w:rPr>
      <w:rFonts w:ascii="Times New Roman" w:eastAsia="Times New Roman" w:hAnsi="Times New Roman"/>
    </w:rPr>
  </w:style>
  <w:style w:type="table" w:styleId="Tabela-Siatka">
    <w:name w:val="Table Grid"/>
    <w:basedOn w:val="Standardowy"/>
    <w:uiPriority w:val="39"/>
    <w:rsid w:val="00A45B99"/>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nresolvedMention">
    <w:name w:val="Unresolved Mention"/>
    <w:basedOn w:val="Domylnaczcionkaakapitu"/>
    <w:uiPriority w:val="99"/>
    <w:semiHidden/>
    <w:unhideWhenUsed/>
    <w:rsid w:val="00547371"/>
    <w:rPr>
      <w:color w:val="605E5C"/>
      <w:shd w:val="clear" w:color="auto" w:fill="E1DFDD"/>
    </w:rPr>
  </w:style>
  <w:style w:type="paragraph" w:styleId="Tekstdymka">
    <w:name w:val="Balloon Text"/>
    <w:basedOn w:val="Normalny"/>
    <w:link w:val="TekstdymkaZnak"/>
    <w:uiPriority w:val="99"/>
    <w:semiHidden/>
    <w:unhideWhenUsed/>
    <w:rsid w:val="00897193"/>
    <w:rPr>
      <w:rFonts w:ascii="Segoe UI" w:hAnsi="Segoe UI" w:cs="Segoe UI"/>
      <w:sz w:val="18"/>
      <w:szCs w:val="18"/>
    </w:rPr>
  </w:style>
  <w:style w:type="character" w:customStyle="1" w:styleId="TekstdymkaZnak">
    <w:name w:val="Tekst dymka Znak"/>
    <w:basedOn w:val="Domylnaczcionkaakapitu"/>
    <w:link w:val="Tekstdymka"/>
    <w:uiPriority w:val="99"/>
    <w:semiHidden/>
    <w:rsid w:val="00897193"/>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262271">
      <w:bodyDiv w:val="1"/>
      <w:marLeft w:val="0"/>
      <w:marRight w:val="0"/>
      <w:marTop w:val="0"/>
      <w:marBottom w:val="0"/>
      <w:divBdr>
        <w:top w:val="none" w:sz="0" w:space="0" w:color="auto"/>
        <w:left w:val="none" w:sz="0" w:space="0" w:color="auto"/>
        <w:bottom w:val="none" w:sz="0" w:space="0" w:color="auto"/>
        <w:right w:val="none" w:sz="0" w:space="0" w:color="auto"/>
      </w:divBdr>
    </w:div>
    <w:div w:id="59135461">
      <w:bodyDiv w:val="1"/>
      <w:marLeft w:val="0"/>
      <w:marRight w:val="0"/>
      <w:marTop w:val="0"/>
      <w:marBottom w:val="0"/>
      <w:divBdr>
        <w:top w:val="none" w:sz="0" w:space="0" w:color="auto"/>
        <w:left w:val="none" w:sz="0" w:space="0" w:color="auto"/>
        <w:bottom w:val="none" w:sz="0" w:space="0" w:color="auto"/>
        <w:right w:val="none" w:sz="0" w:space="0" w:color="auto"/>
      </w:divBdr>
    </w:div>
    <w:div w:id="90515622">
      <w:bodyDiv w:val="1"/>
      <w:marLeft w:val="0"/>
      <w:marRight w:val="0"/>
      <w:marTop w:val="0"/>
      <w:marBottom w:val="0"/>
      <w:divBdr>
        <w:top w:val="none" w:sz="0" w:space="0" w:color="auto"/>
        <w:left w:val="none" w:sz="0" w:space="0" w:color="auto"/>
        <w:bottom w:val="none" w:sz="0" w:space="0" w:color="auto"/>
        <w:right w:val="none" w:sz="0" w:space="0" w:color="auto"/>
      </w:divBdr>
    </w:div>
    <w:div w:id="97993006">
      <w:bodyDiv w:val="1"/>
      <w:marLeft w:val="0"/>
      <w:marRight w:val="0"/>
      <w:marTop w:val="0"/>
      <w:marBottom w:val="0"/>
      <w:divBdr>
        <w:top w:val="none" w:sz="0" w:space="0" w:color="auto"/>
        <w:left w:val="none" w:sz="0" w:space="0" w:color="auto"/>
        <w:bottom w:val="none" w:sz="0" w:space="0" w:color="auto"/>
        <w:right w:val="none" w:sz="0" w:space="0" w:color="auto"/>
      </w:divBdr>
    </w:div>
    <w:div w:id="117337041">
      <w:bodyDiv w:val="1"/>
      <w:marLeft w:val="0"/>
      <w:marRight w:val="0"/>
      <w:marTop w:val="0"/>
      <w:marBottom w:val="0"/>
      <w:divBdr>
        <w:top w:val="none" w:sz="0" w:space="0" w:color="auto"/>
        <w:left w:val="none" w:sz="0" w:space="0" w:color="auto"/>
        <w:bottom w:val="none" w:sz="0" w:space="0" w:color="auto"/>
        <w:right w:val="none" w:sz="0" w:space="0" w:color="auto"/>
      </w:divBdr>
    </w:div>
    <w:div w:id="135537509">
      <w:bodyDiv w:val="1"/>
      <w:marLeft w:val="0"/>
      <w:marRight w:val="0"/>
      <w:marTop w:val="0"/>
      <w:marBottom w:val="0"/>
      <w:divBdr>
        <w:top w:val="none" w:sz="0" w:space="0" w:color="auto"/>
        <w:left w:val="none" w:sz="0" w:space="0" w:color="auto"/>
        <w:bottom w:val="none" w:sz="0" w:space="0" w:color="auto"/>
        <w:right w:val="none" w:sz="0" w:space="0" w:color="auto"/>
      </w:divBdr>
    </w:div>
    <w:div w:id="141847876">
      <w:bodyDiv w:val="1"/>
      <w:marLeft w:val="0"/>
      <w:marRight w:val="0"/>
      <w:marTop w:val="0"/>
      <w:marBottom w:val="0"/>
      <w:divBdr>
        <w:top w:val="none" w:sz="0" w:space="0" w:color="auto"/>
        <w:left w:val="none" w:sz="0" w:space="0" w:color="auto"/>
        <w:bottom w:val="none" w:sz="0" w:space="0" w:color="auto"/>
        <w:right w:val="none" w:sz="0" w:space="0" w:color="auto"/>
      </w:divBdr>
    </w:div>
    <w:div w:id="162285600">
      <w:bodyDiv w:val="1"/>
      <w:marLeft w:val="0"/>
      <w:marRight w:val="0"/>
      <w:marTop w:val="0"/>
      <w:marBottom w:val="0"/>
      <w:divBdr>
        <w:top w:val="none" w:sz="0" w:space="0" w:color="auto"/>
        <w:left w:val="none" w:sz="0" w:space="0" w:color="auto"/>
        <w:bottom w:val="none" w:sz="0" w:space="0" w:color="auto"/>
        <w:right w:val="none" w:sz="0" w:space="0" w:color="auto"/>
      </w:divBdr>
    </w:div>
    <w:div w:id="165101494">
      <w:bodyDiv w:val="1"/>
      <w:marLeft w:val="0"/>
      <w:marRight w:val="0"/>
      <w:marTop w:val="0"/>
      <w:marBottom w:val="0"/>
      <w:divBdr>
        <w:top w:val="none" w:sz="0" w:space="0" w:color="auto"/>
        <w:left w:val="none" w:sz="0" w:space="0" w:color="auto"/>
        <w:bottom w:val="none" w:sz="0" w:space="0" w:color="auto"/>
        <w:right w:val="none" w:sz="0" w:space="0" w:color="auto"/>
      </w:divBdr>
    </w:div>
    <w:div w:id="167986800">
      <w:bodyDiv w:val="1"/>
      <w:marLeft w:val="0"/>
      <w:marRight w:val="0"/>
      <w:marTop w:val="0"/>
      <w:marBottom w:val="0"/>
      <w:divBdr>
        <w:top w:val="none" w:sz="0" w:space="0" w:color="auto"/>
        <w:left w:val="none" w:sz="0" w:space="0" w:color="auto"/>
        <w:bottom w:val="none" w:sz="0" w:space="0" w:color="auto"/>
        <w:right w:val="none" w:sz="0" w:space="0" w:color="auto"/>
      </w:divBdr>
    </w:div>
    <w:div w:id="176848492">
      <w:bodyDiv w:val="1"/>
      <w:marLeft w:val="0"/>
      <w:marRight w:val="0"/>
      <w:marTop w:val="0"/>
      <w:marBottom w:val="0"/>
      <w:divBdr>
        <w:top w:val="none" w:sz="0" w:space="0" w:color="auto"/>
        <w:left w:val="none" w:sz="0" w:space="0" w:color="auto"/>
        <w:bottom w:val="none" w:sz="0" w:space="0" w:color="auto"/>
        <w:right w:val="none" w:sz="0" w:space="0" w:color="auto"/>
      </w:divBdr>
    </w:div>
    <w:div w:id="194730798">
      <w:bodyDiv w:val="1"/>
      <w:marLeft w:val="0"/>
      <w:marRight w:val="0"/>
      <w:marTop w:val="0"/>
      <w:marBottom w:val="0"/>
      <w:divBdr>
        <w:top w:val="none" w:sz="0" w:space="0" w:color="auto"/>
        <w:left w:val="none" w:sz="0" w:space="0" w:color="auto"/>
        <w:bottom w:val="none" w:sz="0" w:space="0" w:color="auto"/>
        <w:right w:val="none" w:sz="0" w:space="0" w:color="auto"/>
      </w:divBdr>
    </w:div>
    <w:div w:id="231040314">
      <w:bodyDiv w:val="1"/>
      <w:marLeft w:val="0"/>
      <w:marRight w:val="0"/>
      <w:marTop w:val="0"/>
      <w:marBottom w:val="0"/>
      <w:divBdr>
        <w:top w:val="none" w:sz="0" w:space="0" w:color="auto"/>
        <w:left w:val="none" w:sz="0" w:space="0" w:color="auto"/>
        <w:bottom w:val="none" w:sz="0" w:space="0" w:color="auto"/>
        <w:right w:val="none" w:sz="0" w:space="0" w:color="auto"/>
      </w:divBdr>
    </w:div>
    <w:div w:id="232938283">
      <w:bodyDiv w:val="1"/>
      <w:marLeft w:val="0"/>
      <w:marRight w:val="0"/>
      <w:marTop w:val="0"/>
      <w:marBottom w:val="0"/>
      <w:divBdr>
        <w:top w:val="none" w:sz="0" w:space="0" w:color="auto"/>
        <w:left w:val="none" w:sz="0" w:space="0" w:color="auto"/>
        <w:bottom w:val="none" w:sz="0" w:space="0" w:color="auto"/>
        <w:right w:val="none" w:sz="0" w:space="0" w:color="auto"/>
      </w:divBdr>
    </w:div>
    <w:div w:id="260375075">
      <w:bodyDiv w:val="1"/>
      <w:marLeft w:val="0"/>
      <w:marRight w:val="0"/>
      <w:marTop w:val="0"/>
      <w:marBottom w:val="0"/>
      <w:divBdr>
        <w:top w:val="none" w:sz="0" w:space="0" w:color="auto"/>
        <w:left w:val="none" w:sz="0" w:space="0" w:color="auto"/>
        <w:bottom w:val="none" w:sz="0" w:space="0" w:color="auto"/>
        <w:right w:val="none" w:sz="0" w:space="0" w:color="auto"/>
      </w:divBdr>
    </w:div>
    <w:div w:id="264268515">
      <w:bodyDiv w:val="1"/>
      <w:marLeft w:val="0"/>
      <w:marRight w:val="0"/>
      <w:marTop w:val="0"/>
      <w:marBottom w:val="0"/>
      <w:divBdr>
        <w:top w:val="none" w:sz="0" w:space="0" w:color="auto"/>
        <w:left w:val="none" w:sz="0" w:space="0" w:color="auto"/>
        <w:bottom w:val="none" w:sz="0" w:space="0" w:color="auto"/>
        <w:right w:val="none" w:sz="0" w:space="0" w:color="auto"/>
      </w:divBdr>
    </w:div>
    <w:div w:id="269819093">
      <w:bodyDiv w:val="1"/>
      <w:marLeft w:val="0"/>
      <w:marRight w:val="0"/>
      <w:marTop w:val="0"/>
      <w:marBottom w:val="0"/>
      <w:divBdr>
        <w:top w:val="none" w:sz="0" w:space="0" w:color="auto"/>
        <w:left w:val="none" w:sz="0" w:space="0" w:color="auto"/>
        <w:bottom w:val="none" w:sz="0" w:space="0" w:color="auto"/>
        <w:right w:val="none" w:sz="0" w:space="0" w:color="auto"/>
      </w:divBdr>
    </w:div>
    <w:div w:id="273251435">
      <w:bodyDiv w:val="1"/>
      <w:marLeft w:val="0"/>
      <w:marRight w:val="0"/>
      <w:marTop w:val="0"/>
      <w:marBottom w:val="0"/>
      <w:divBdr>
        <w:top w:val="none" w:sz="0" w:space="0" w:color="auto"/>
        <w:left w:val="none" w:sz="0" w:space="0" w:color="auto"/>
        <w:bottom w:val="none" w:sz="0" w:space="0" w:color="auto"/>
        <w:right w:val="none" w:sz="0" w:space="0" w:color="auto"/>
      </w:divBdr>
    </w:div>
    <w:div w:id="273755307">
      <w:bodyDiv w:val="1"/>
      <w:marLeft w:val="0"/>
      <w:marRight w:val="0"/>
      <w:marTop w:val="0"/>
      <w:marBottom w:val="0"/>
      <w:divBdr>
        <w:top w:val="none" w:sz="0" w:space="0" w:color="auto"/>
        <w:left w:val="none" w:sz="0" w:space="0" w:color="auto"/>
        <w:bottom w:val="none" w:sz="0" w:space="0" w:color="auto"/>
        <w:right w:val="none" w:sz="0" w:space="0" w:color="auto"/>
      </w:divBdr>
    </w:div>
    <w:div w:id="320473271">
      <w:bodyDiv w:val="1"/>
      <w:marLeft w:val="0"/>
      <w:marRight w:val="0"/>
      <w:marTop w:val="0"/>
      <w:marBottom w:val="0"/>
      <w:divBdr>
        <w:top w:val="none" w:sz="0" w:space="0" w:color="auto"/>
        <w:left w:val="none" w:sz="0" w:space="0" w:color="auto"/>
        <w:bottom w:val="none" w:sz="0" w:space="0" w:color="auto"/>
        <w:right w:val="none" w:sz="0" w:space="0" w:color="auto"/>
      </w:divBdr>
    </w:div>
    <w:div w:id="336660470">
      <w:bodyDiv w:val="1"/>
      <w:marLeft w:val="0"/>
      <w:marRight w:val="0"/>
      <w:marTop w:val="0"/>
      <w:marBottom w:val="0"/>
      <w:divBdr>
        <w:top w:val="none" w:sz="0" w:space="0" w:color="auto"/>
        <w:left w:val="none" w:sz="0" w:space="0" w:color="auto"/>
        <w:bottom w:val="none" w:sz="0" w:space="0" w:color="auto"/>
        <w:right w:val="none" w:sz="0" w:space="0" w:color="auto"/>
      </w:divBdr>
    </w:div>
    <w:div w:id="341276407">
      <w:bodyDiv w:val="1"/>
      <w:marLeft w:val="0"/>
      <w:marRight w:val="0"/>
      <w:marTop w:val="0"/>
      <w:marBottom w:val="0"/>
      <w:divBdr>
        <w:top w:val="none" w:sz="0" w:space="0" w:color="auto"/>
        <w:left w:val="none" w:sz="0" w:space="0" w:color="auto"/>
        <w:bottom w:val="none" w:sz="0" w:space="0" w:color="auto"/>
        <w:right w:val="none" w:sz="0" w:space="0" w:color="auto"/>
      </w:divBdr>
    </w:div>
    <w:div w:id="440534680">
      <w:bodyDiv w:val="1"/>
      <w:marLeft w:val="0"/>
      <w:marRight w:val="0"/>
      <w:marTop w:val="0"/>
      <w:marBottom w:val="0"/>
      <w:divBdr>
        <w:top w:val="none" w:sz="0" w:space="0" w:color="auto"/>
        <w:left w:val="none" w:sz="0" w:space="0" w:color="auto"/>
        <w:bottom w:val="none" w:sz="0" w:space="0" w:color="auto"/>
        <w:right w:val="none" w:sz="0" w:space="0" w:color="auto"/>
      </w:divBdr>
    </w:div>
    <w:div w:id="441268551">
      <w:bodyDiv w:val="1"/>
      <w:marLeft w:val="0"/>
      <w:marRight w:val="0"/>
      <w:marTop w:val="0"/>
      <w:marBottom w:val="0"/>
      <w:divBdr>
        <w:top w:val="none" w:sz="0" w:space="0" w:color="auto"/>
        <w:left w:val="none" w:sz="0" w:space="0" w:color="auto"/>
        <w:bottom w:val="none" w:sz="0" w:space="0" w:color="auto"/>
        <w:right w:val="none" w:sz="0" w:space="0" w:color="auto"/>
      </w:divBdr>
    </w:div>
    <w:div w:id="468547702">
      <w:bodyDiv w:val="1"/>
      <w:marLeft w:val="0"/>
      <w:marRight w:val="0"/>
      <w:marTop w:val="0"/>
      <w:marBottom w:val="0"/>
      <w:divBdr>
        <w:top w:val="none" w:sz="0" w:space="0" w:color="auto"/>
        <w:left w:val="none" w:sz="0" w:space="0" w:color="auto"/>
        <w:bottom w:val="none" w:sz="0" w:space="0" w:color="auto"/>
        <w:right w:val="none" w:sz="0" w:space="0" w:color="auto"/>
      </w:divBdr>
    </w:div>
    <w:div w:id="468942010">
      <w:bodyDiv w:val="1"/>
      <w:marLeft w:val="0"/>
      <w:marRight w:val="0"/>
      <w:marTop w:val="0"/>
      <w:marBottom w:val="0"/>
      <w:divBdr>
        <w:top w:val="none" w:sz="0" w:space="0" w:color="auto"/>
        <w:left w:val="none" w:sz="0" w:space="0" w:color="auto"/>
        <w:bottom w:val="none" w:sz="0" w:space="0" w:color="auto"/>
        <w:right w:val="none" w:sz="0" w:space="0" w:color="auto"/>
      </w:divBdr>
    </w:div>
    <w:div w:id="472252805">
      <w:bodyDiv w:val="1"/>
      <w:marLeft w:val="0"/>
      <w:marRight w:val="0"/>
      <w:marTop w:val="0"/>
      <w:marBottom w:val="0"/>
      <w:divBdr>
        <w:top w:val="none" w:sz="0" w:space="0" w:color="auto"/>
        <w:left w:val="none" w:sz="0" w:space="0" w:color="auto"/>
        <w:bottom w:val="none" w:sz="0" w:space="0" w:color="auto"/>
        <w:right w:val="none" w:sz="0" w:space="0" w:color="auto"/>
      </w:divBdr>
    </w:div>
    <w:div w:id="480927147">
      <w:bodyDiv w:val="1"/>
      <w:marLeft w:val="0"/>
      <w:marRight w:val="0"/>
      <w:marTop w:val="0"/>
      <w:marBottom w:val="0"/>
      <w:divBdr>
        <w:top w:val="none" w:sz="0" w:space="0" w:color="auto"/>
        <w:left w:val="none" w:sz="0" w:space="0" w:color="auto"/>
        <w:bottom w:val="none" w:sz="0" w:space="0" w:color="auto"/>
        <w:right w:val="none" w:sz="0" w:space="0" w:color="auto"/>
      </w:divBdr>
    </w:div>
    <w:div w:id="482237644">
      <w:bodyDiv w:val="1"/>
      <w:marLeft w:val="0"/>
      <w:marRight w:val="0"/>
      <w:marTop w:val="0"/>
      <w:marBottom w:val="0"/>
      <w:divBdr>
        <w:top w:val="none" w:sz="0" w:space="0" w:color="auto"/>
        <w:left w:val="none" w:sz="0" w:space="0" w:color="auto"/>
        <w:bottom w:val="none" w:sz="0" w:space="0" w:color="auto"/>
        <w:right w:val="none" w:sz="0" w:space="0" w:color="auto"/>
      </w:divBdr>
    </w:div>
    <w:div w:id="488713674">
      <w:bodyDiv w:val="1"/>
      <w:marLeft w:val="0"/>
      <w:marRight w:val="0"/>
      <w:marTop w:val="0"/>
      <w:marBottom w:val="0"/>
      <w:divBdr>
        <w:top w:val="none" w:sz="0" w:space="0" w:color="auto"/>
        <w:left w:val="none" w:sz="0" w:space="0" w:color="auto"/>
        <w:bottom w:val="none" w:sz="0" w:space="0" w:color="auto"/>
        <w:right w:val="none" w:sz="0" w:space="0" w:color="auto"/>
      </w:divBdr>
    </w:div>
    <w:div w:id="495531208">
      <w:bodyDiv w:val="1"/>
      <w:marLeft w:val="0"/>
      <w:marRight w:val="0"/>
      <w:marTop w:val="0"/>
      <w:marBottom w:val="0"/>
      <w:divBdr>
        <w:top w:val="none" w:sz="0" w:space="0" w:color="auto"/>
        <w:left w:val="none" w:sz="0" w:space="0" w:color="auto"/>
        <w:bottom w:val="none" w:sz="0" w:space="0" w:color="auto"/>
        <w:right w:val="none" w:sz="0" w:space="0" w:color="auto"/>
      </w:divBdr>
    </w:div>
    <w:div w:id="503907982">
      <w:bodyDiv w:val="1"/>
      <w:marLeft w:val="0"/>
      <w:marRight w:val="0"/>
      <w:marTop w:val="0"/>
      <w:marBottom w:val="0"/>
      <w:divBdr>
        <w:top w:val="none" w:sz="0" w:space="0" w:color="auto"/>
        <w:left w:val="none" w:sz="0" w:space="0" w:color="auto"/>
        <w:bottom w:val="none" w:sz="0" w:space="0" w:color="auto"/>
        <w:right w:val="none" w:sz="0" w:space="0" w:color="auto"/>
      </w:divBdr>
    </w:div>
    <w:div w:id="517742420">
      <w:bodyDiv w:val="1"/>
      <w:marLeft w:val="0"/>
      <w:marRight w:val="0"/>
      <w:marTop w:val="0"/>
      <w:marBottom w:val="0"/>
      <w:divBdr>
        <w:top w:val="none" w:sz="0" w:space="0" w:color="auto"/>
        <w:left w:val="none" w:sz="0" w:space="0" w:color="auto"/>
        <w:bottom w:val="none" w:sz="0" w:space="0" w:color="auto"/>
        <w:right w:val="none" w:sz="0" w:space="0" w:color="auto"/>
      </w:divBdr>
    </w:div>
    <w:div w:id="565991531">
      <w:bodyDiv w:val="1"/>
      <w:marLeft w:val="0"/>
      <w:marRight w:val="0"/>
      <w:marTop w:val="0"/>
      <w:marBottom w:val="0"/>
      <w:divBdr>
        <w:top w:val="none" w:sz="0" w:space="0" w:color="auto"/>
        <w:left w:val="none" w:sz="0" w:space="0" w:color="auto"/>
        <w:bottom w:val="none" w:sz="0" w:space="0" w:color="auto"/>
        <w:right w:val="none" w:sz="0" w:space="0" w:color="auto"/>
      </w:divBdr>
    </w:div>
    <w:div w:id="574054108">
      <w:bodyDiv w:val="1"/>
      <w:marLeft w:val="0"/>
      <w:marRight w:val="0"/>
      <w:marTop w:val="0"/>
      <w:marBottom w:val="0"/>
      <w:divBdr>
        <w:top w:val="none" w:sz="0" w:space="0" w:color="auto"/>
        <w:left w:val="none" w:sz="0" w:space="0" w:color="auto"/>
        <w:bottom w:val="none" w:sz="0" w:space="0" w:color="auto"/>
        <w:right w:val="none" w:sz="0" w:space="0" w:color="auto"/>
      </w:divBdr>
    </w:div>
    <w:div w:id="582446905">
      <w:bodyDiv w:val="1"/>
      <w:marLeft w:val="0"/>
      <w:marRight w:val="0"/>
      <w:marTop w:val="0"/>
      <w:marBottom w:val="0"/>
      <w:divBdr>
        <w:top w:val="none" w:sz="0" w:space="0" w:color="auto"/>
        <w:left w:val="none" w:sz="0" w:space="0" w:color="auto"/>
        <w:bottom w:val="none" w:sz="0" w:space="0" w:color="auto"/>
        <w:right w:val="none" w:sz="0" w:space="0" w:color="auto"/>
      </w:divBdr>
    </w:div>
    <w:div w:id="590774062">
      <w:bodyDiv w:val="1"/>
      <w:marLeft w:val="0"/>
      <w:marRight w:val="0"/>
      <w:marTop w:val="0"/>
      <w:marBottom w:val="0"/>
      <w:divBdr>
        <w:top w:val="none" w:sz="0" w:space="0" w:color="auto"/>
        <w:left w:val="none" w:sz="0" w:space="0" w:color="auto"/>
        <w:bottom w:val="none" w:sz="0" w:space="0" w:color="auto"/>
        <w:right w:val="none" w:sz="0" w:space="0" w:color="auto"/>
      </w:divBdr>
    </w:div>
    <w:div w:id="600184344">
      <w:bodyDiv w:val="1"/>
      <w:marLeft w:val="0"/>
      <w:marRight w:val="0"/>
      <w:marTop w:val="0"/>
      <w:marBottom w:val="0"/>
      <w:divBdr>
        <w:top w:val="none" w:sz="0" w:space="0" w:color="auto"/>
        <w:left w:val="none" w:sz="0" w:space="0" w:color="auto"/>
        <w:bottom w:val="none" w:sz="0" w:space="0" w:color="auto"/>
        <w:right w:val="none" w:sz="0" w:space="0" w:color="auto"/>
      </w:divBdr>
    </w:div>
    <w:div w:id="612320822">
      <w:bodyDiv w:val="1"/>
      <w:marLeft w:val="0"/>
      <w:marRight w:val="0"/>
      <w:marTop w:val="0"/>
      <w:marBottom w:val="0"/>
      <w:divBdr>
        <w:top w:val="none" w:sz="0" w:space="0" w:color="auto"/>
        <w:left w:val="none" w:sz="0" w:space="0" w:color="auto"/>
        <w:bottom w:val="none" w:sz="0" w:space="0" w:color="auto"/>
        <w:right w:val="none" w:sz="0" w:space="0" w:color="auto"/>
      </w:divBdr>
    </w:div>
    <w:div w:id="614756733">
      <w:bodyDiv w:val="1"/>
      <w:marLeft w:val="0"/>
      <w:marRight w:val="0"/>
      <w:marTop w:val="0"/>
      <w:marBottom w:val="0"/>
      <w:divBdr>
        <w:top w:val="none" w:sz="0" w:space="0" w:color="auto"/>
        <w:left w:val="none" w:sz="0" w:space="0" w:color="auto"/>
        <w:bottom w:val="none" w:sz="0" w:space="0" w:color="auto"/>
        <w:right w:val="none" w:sz="0" w:space="0" w:color="auto"/>
      </w:divBdr>
    </w:div>
    <w:div w:id="618993192">
      <w:bodyDiv w:val="1"/>
      <w:marLeft w:val="0"/>
      <w:marRight w:val="0"/>
      <w:marTop w:val="0"/>
      <w:marBottom w:val="0"/>
      <w:divBdr>
        <w:top w:val="none" w:sz="0" w:space="0" w:color="auto"/>
        <w:left w:val="none" w:sz="0" w:space="0" w:color="auto"/>
        <w:bottom w:val="none" w:sz="0" w:space="0" w:color="auto"/>
        <w:right w:val="none" w:sz="0" w:space="0" w:color="auto"/>
      </w:divBdr>
    </w:div>
    <w:div w:id="622231430">
      <w:bodyDiv w:val="1"/>
      <w:marLeft w:val="0"/>
      <w:marRight w:val="0"/>
      <w:marTop w:val="0"/>
      <w:marBottom w:val="0"/>
      <w:divBdr>
        <w:top w:val="none" w:sz="0" w:space="0" w:color="auto"/>
        <w:left w:val="none" w:sz="0" w:space="0" w:color="auto"/>
        <w:bottom w:val="none" w:sz="0" w:space="0" w:color="auto"/>
        <w:right w:val="none" w:sz="0" w:space="0" w:color="auto"/>
      </w:divBdr>
    </w:div>
    <w:div w:id="625817872">
      <w:bodyDiv w:val="1"/>
      <w:marLeft w:val="0"/>
      <w:marRight w:val="0"/>
      <w:marTop w:val="0"/>
      <w:marBottom w:val="0"/>
      <w:divBdr>
        <w:top w:val="none" w:sz="0" w:space="0" w:color="auto"/>
        <w:left w:val="none" w:sz="0" w:space="0" w:color="auto"/>
        <w:bottom w:val="none" w:sz="0" w:space="0" w:color="auto"/>
        <w:right w:val="none" w:sz="0" w:space="0" w:color="auto"/>
      </w:divBdr>
    </w:div>
    <w:div w:id="633096789">
      <w:bodyDiv w:val="1"/>
      <w:marLeft w:val="0"/>
      <w:marRight w:val="0"/>
      <w:marTop w:val="0"/>
      <w:marBottom w:val="0"/>
      <w:divBdr>
        <w:top w:val="none" w:sz="0" w:space="0" w:color="auto"/>
        <w:left w:val="none" w:sz="0" w:space="0" w:color="auto"/>
        <w:bottom w:val="none" w:sz="0" w:space="0" w:color="auto"/>
        <w:right w:val="none" w:sz="0" w:space="0" w:color="auto"/>
      </w:divBdr>
    </w:div>
    <w:div w:id="638728089">
      <w:bodyDiv w:val="1"/>
      <w:marLeft w:val="0"/>
      <w:marRight w:val="0"/>
      <w:marTop w:val="0"/>
      <w:marBottom w:val="0"/>
      <w:divBdr>
        <w:top w:val="none" w:sz="0" w:space="0" w:color="auto"/>
        <w:left w:val="none" w:sz="0" w:space="0" w:color="auto"/>
        <w:bottom w:val="none" w:sz="0" w:space="0" w:color="auto"/>
        <w:right w:val="none" w:sz="0" w:space="0" w:color="auto"/>
      </w:divBdr>
    </w:div>
    <w:div w:id="648940642">
      <w:bodyDiv w:val="1"/>
      <w:marLeft w:val="0"/>
      <w:marRight w:val="0"/>
      <w:marTop w:val="0"/>
      <w:marBottom w:val="0"/>
      <w:divBdr>
        <w:top w:val="none" w:sz="0" w:space="0" w:color="auto"/>
        <w:left w:val="none" w:sz="0" w:space="0" w:color="auto"/>
        <w:bottom w:val="none" w:sz="0" w:space="0" w:color="auto"/>
        <w:right w:val="none" w:sz="0" w:space="0" w:color="auto"/>
      </w:divBdr>
    </w:div>
    <w:div w:id="676732014">
      <w:bodyDiv w:val="1"/>
      <w:marLeft w:val="0"/>
      <w:marRight w:val="0"/>
      <w:marTop w:val="0"/>
      <w:marBottom w:val="0"/>
      <w:divBdr>
        <w:top w:val="none" w:sz="0" w:space="0" w:color="auto"/>
        <w:left w:val="none" w:sz="0" w:space="0" w:color="auto"/>
        <w:bottom w:val="none" w:sz="0" w:space="0" w:color="auto"/>
        <w:right w:val="none" w:sz="0" w:space="0" w:color="auto"/>
      </w:divBdr>
    </w:div>
    <w:div w:id="695228864">
      <w:bodyDiv w:val="1"/>
      <w:marLeft w:val="0"/>
      <w:marRight w:val="0"/>
      <w:marTop w:val="0"/>
      <w:marBottom w:val="0"/>
      <w:divBdr>
        <w:top w:val="none" w:sz="0" w:space="0" w:color="auto"/>
        <w:left w:val="none" w:sz="0" w:space="0" w:color="auto"/>
        <w:bottom w:val="none" w:sz="0" w:space="0" w:color="auto"/>
        <w:right w:val="none" w:sz="0" w:space="0" w:color="auto"/>
      </w:divBdr>
    </w:div>
    <w:div w:id="701979198">
      <w:bodyDiv w:val="1"/>
      <w:marLeft w:val="0"/>
      <w:marRight w:val="0"/>
      <w:marTop w:val="0"/>
      <w:marBottom w:val="0"/>
      <w:divBdr>
        <w:top w:val="none" w:sz="0" w:space="0" w:color="auto"/>
        <w:left w:val="none" w:sz="0" w:space="0" w:color="auto"/>
        <w:bottom w:val="none" w:sz="0" w:space="0" w:color="auto"/>
        <w:right w:val="none" w:sz="0" w:space="0" w:color="auto"/>
      </w:divBdr>
    </w:div>
    <w:div w:id="712114305">
      <w:bodyDiv w:val="1"/>
      <w:marLeft w:val="0"/>
      <w:marRight w:val="0"/>
      <w:marTop w:val="0"/>
      <w:marBottom w:val="0"/>
      <w:divBdr>
        <w:top w:val="none" w:sz="0" w:space="0" w:color="auto"/>
        <w:left w:val="none" w:sz="0" w:space="0" w:color="auto"/>
        <w:bottom w:val="none" w:sz="0" w:space="0" w:color="auto"/>
        <w:right w:val="none" w:sz="0" w:space="0" w:color="auto"/>
      </w:divBdr>
    </w:div>
    <w:div w:id="729111910">
      <w:bodyDiv w:val="1"/>
      <w:marLeft w:val="0"/>
      <w:marRight w:val="0"/>
      <w:marTop w:val="0"/>
      <w:marBottom w:val="0"/>
      <w:divBdr>
        <w:top w:val="none" w:sz="0" w:space="0" w:color="auto"/>
        <w:left w:val="none" w:sz="0" w:space="0" w:color="auto"/>
        <w:bottom w:val="none" w:sz="0" w:space="0" w:color="auto"/>
        <w:right w:val="none" w:sz="0" w:space="0" w:color="auto"/>
      </w:divBdr>
    </w:div>
    <w:div w:id="730038169">
      <w:bodyDiv w:val="1"/>
      <w:marLeft w:val="0"/>
      <w:marRight w:val="0"/>
      <w:marTop w:val="0"/>
      <w:marBottom w:val="0"/>
      <w:divBdr>
        <w:top w:val="none" w:sz="0" w:space="0" w:color="auto"/>
        <w:left w:val="none" w:sz="0" w:space="0" w:color="auto"/>
        <w:bottom w:val="none" w:sz="0" w:space="0" w:color="auto"/>
        <w:right w:val="none" w:sz="0" w:space="0" w:color="auto"/>
      </w:divBdr>
    </w:div>
    <w:div w:id="744304225">
      <w:bodyDiv w:val="1"/>
      <w:marLeft w:val="0"/>
      <w:marRight w:val="0"/>
      <w:marTop w:val="0"/>
      <w:marBottom w:val="0"/>
      <w:divBdr>
        <w:top w:val="none" w:sz="0" w:space="0" w:color="auto"/>
        <w:left w:val="none" w:sz="0" w:space="0" w:color="auto"/>
        <w:bottom w:val="none" w:sz="0" w:space="0" w:color="auto"/>
        <w:right w:val="none" w:sz="0" w:space="0" w:color="auto"/>
      </w:divBdr>
    </w:div>
    <w:div w:id="754280912">
      <w:bodyDiv w:val="1"/>
      <w:marLeft w:val="0"/>
      <w:marRight w:val="0"/>
      <w:marTop w:val="0"/>
      <w:marBottom w:val="0"/>
      <w:divBdr>
        <w:top w:val="none" w:sz="0" w:space="0" w:color="auto"/>
        <w:left w:val="none" w:sz="0" w:space="0" w:color="auto"/>
        <w:bottom w:val="none" w:sz="0" w:space="0" w:color="auto"/>
        <w:right w:val="none" w:sz="0" w:space="0" w:color="auto"/>
      </w:divBdr>
    </w:div>
    <w:div w:id="769081709">
      <w:bodyDiv w:val="1"/>
      <w:marLeft w:val="0"/>
      <w:marRight w:val="0"/>
      <w:marTop w:val="0"/>
      <w:marBottom w:val="0"/>
      <w:divBdr>
        <w:top w:val="none" w:sz="0" w:space="0" w:color="auto"/>
        <w:left w:val="none" w:sz="0" w:space="0" w:color="auto"/>
        <w:bottom w:val="none" w:sz="0" w:space="0" w:color="auto"/>
        <w:right w:val="none" w:sz="0" w:space="0" w:color="auto"/>
      </w:divBdr>
    </w:div>
    <w:div w:id="772285844">
      <w:bodyDiv w:val="1"/>
      <w:marLeft w:val="0"/>
      <w:marRight w:val="0"/>
      <w:marTop w:val="0"/>
      <w:marBottom w:val="0"/>
      <w:divBdr>
        <w:top w:val="none" w:sz="0" w:space="0" w:color="auto"/>
        <w:left w:val="none" w:sz="0" w:space="0" w:color="auto"/>
        <w:bottom w:val="none" w:sz="0" w:space="0" w:color="auto"/>
        <w:right w:val="none" w:sz="0" w:space="0" w:color="auto"/>
      </w:divBdr>
    </w:div>
    <w:div w:id="782965673">
      <w:bodyDiv w:val="1"/>
      <w:marLeft w:val="0"/>
      <w:marRight w:val="0"/>
      <w:marTop w:val="0"/>
      <w:marBottom w:val="0"/>
      <w:divBdr>
        <w:top w:val="none" w:sz="0" w:space="0" w:color="auto"/>
        <w:left w:val="none" w:sz="0" w:space="0" w:color="auto"/>
        <w:bottom w:val="none" w:sz="0" w:space="0" w:color="auto"/>
        <w:right w:val="none" w:sz="0" w:space="0" w:color="auto"/>
      </w:divBdr>
    </w:div>
    <w:div w:id="785275567">
      <w:bodyDiv w:val="1"/>
      <w:marLeft w:val="0"/>
      <w:marRight w:val="0"/>
      <w:marTop w:val="0"/>
      <w:marBottom w:val="0"/>
      <w:divBdr>
        <w:top w:val="none" w:sz="0" w:space="0" w:color="auto"/>
        <w:left w:val="none" w:sz="0" w:space="0" w:color="auto"/>
        <w:bottom w:val="none" w:sz="0" w:space="0" w:color="auto"/>
        <w:right w:val="none" w:sz="0" w:space="0" w:color="auto"/>
      </w:divBdr>
    </w:div>
    <w:div w:id="802848026">
      <w:bodyDiv w:val="1"/>
      <w:marLeft w:val="0"/>
      <w:marRight w:val="0"/>
      <w:marTop w:val="0"/>
      <w:marBottom w:val="0"/>
      <w:divBdr>
        <w:top w:val="none" w:sz="0" w:space="0" w:color="auto"/>
        <w:left w:val="none" w:sz="0" w:space="0" w:color="auto"/>
        <w:bottom w:val="none" w:sz="0" w:space="0" w:color="auto"/>
        <w:right w:val="none" w:sz="0" w:space="0" w:color="auto"/>
      </w:divBdr>
    </w:div>
    <w:div w:id="840387713">
      <w:bodyDiv w:val="1"/>
      <w:marLeft w:val="0"/>
      <w:marRight w:val="0"/>
      <w:marTop w:val="0"/>
      <w:marBottom w:val="0"/>
      <w:divBdr>
        <w:top w:val="none" w:sz="0" w:space="0" w:color="auto"/>
        <w:left w:val="none" w:sz="0" w:space="0" w:color="auto"/>
        <w:bottom w:val="none" w:sz="0" w:space="0" w:color="auto"/>
        <w:right w:val="none" w:sz="0" w:space="0" w:color="auto"/>
      </w:divBdr>
    </w:div>
    <w:div w:id="877008693">
      <w:bodyDiv w:val="1"/>
      <w:marLeft w:val="0"/>
      <w:marRight w:val="0"/>
      <w:marTop w:val="0"/>
      <w:marBottom w:val="0"/>
      <w:divBdr>
        <w:top w:val="none" w:sz="0" w:space="0" w:color="auto"/>
        <w:left w:val="none" w:sz="0" w:space="0" w:color="auto"/>
        <w:bottom w:val="none" w:sz="0" w:space="0" w:color="auto"/>
        <w:right w:val="none" w:sz="0" w:space="0" w:color="auto"/>
      </w:divBdr>
    </w:div>
    <w:div w:id="886575749">
      <w:bodyDiv w:val="1"/>
      <w:marLeft w:val="0"/>
      <w:marRight w:val="0"/>
      <w:marTop w:val="0"/>
      <w:marBottom w:val="0"/>
      <w:divBdr>
        <w:top w:val="none" w:sz="0" w:space="0" w:color="auto"/>
        <w:left w:val="none" w:sz="0" w:space="0" w:color="auto"/>
        <w:bottom w:val="none" w:sz="0" w:space="0" w:color="auto"/>
        <w:right w:val="none" w:sz="0" w:space="0" w:color="auto"/>
      </w:divBdr>
    </w:div>
    <w:div w:id="896820466">
      <w:bodyDiv w:val="1"/>
      <w:marLeft w:val="0"/>
      <w:marRight w:val="0"/>
      <w:marTop w:val="0"/>
      <w:marBottom w:val="0"/>
      <w:divBdr>
        <w:top w:val="none" w:sz="0" w:space="0" w:color="auto"/>
        <w:left w:val="none" w:sz="0" w:space="0" w:color="auto"/>
        <w:bottom w:val="none" w:sz="0" w:space="0" w:color="auto"/>
        <w:right w:val="none" w:sz="0" w:space="0" w:color="auto"/>
      </w:divBdr>
    </w:div>
    <w:div w:id="947540063">
      <w:bodyDiv w:val="1"/>
      <w:marLeft w:val="0"/>
      <w:marRight w:val="0"/>
      <w:marTop w:val="0"/>
      <w:marBottom w:val="0"/>
      <w:divBdr>
        <w:top w:val="none" w:sz="0" w:space="0" w:color="auto"/>
        <w:left w:val="none" w:sz="0" w:space="0" w:color="auto"/>
        <w:bottom w:val="none" w:sz="0" w:space="0" w:color="auto"/>
        <w:right w:val="none" w:sz="0" w:space="0" w:color="auto"/>
      </w:divBdr>
    </w:div>
    <w:div w:id="955067078">
      <w:bodyDiv w:val="1"/>
      <w:marLeft w:val="0"/>
      <w:marRight w:val="0"/>
      <w:marTop w:val="0"/>
      <w:marBottom w:val="0"/>
      <w:divBdr>
        <w:top w:val="none" w:sz="0" w:space="0" w:color="auto"/>
        <w:left w:val="none" w:sz="0" w:space="0" w:color="auto"/>
        <w:bottom w:val="none" w:sz="0" w:space="0" w:color="auto"/>
        <w:right w:val="none" w:sz="0" w:space="0" w:color="auto"/>
      </w:divBdr>
    </w:div>
    <w:div w:id="981234204">
      <w:bodyDiv w:val="1"/>
      <w:marLeft w:val="0"/>
      <w:marRight w:val="0"/>
      <w:marTop w:val="0"/>
      <w:marBottom w:val="0"/>
      <w:divBdr>
        <w:top w:val="none" w:sz="0" w:space="0" w:color="auto"/>
        <w:left w:val="none" w:sz="0" w:space="0" w:color="auto"/>
        <w:bottom w:val="none" w:sz="0" w:space="0" w:color="auto"/>
        <w:right w:val="none" w:sz="0" w:space="0" w:color="auto"/>
      </w:divBdr>
    </w:div>
    <w:div w:id="988828333">
      <w:bodyDiv w:val="1"/>
      <w:marLeft w:val="0"/>
      <w:marRight w:val="0"/>
      <w:marTop w:val="0"/>
      <w:marBottom w:val="0"/>
      <w:divBdr>
        <w:top w:val="none" w:sz="0" w:space="0" w:color="auto"/>
        <w:left w:val="none" w:sz="0" w:space="0" w:color="auto"/>
        <w:bottom w:val="none" w:sz="0" w:space="0" w:color="auto"/>
        <w:right w:val="none" w:sz="0" w:space="0" w:color="auto"/>
      </w:divBdr>
    </w:div>
    <w:div w:id="991252673">
      <w:bodyDiv w:val="1"/>
      <w:marLeft w:val="0"/>
      <w:marRight w:val="0"/>
      <w:marTop w:val="0"/>
      <w:marBottom w:val="0"/>
      <w:divBdr>
        <w:top w:val="none" w:sz="0" w:space="0" w:color="auto"/>
        <w:left w:val="none" w:sz="0" w:space="0" w:color="auto"/>
        <w:bottom w:val="none" w:sz="0" w:space="0" w:color="auto"/>
        <w:right w:val="none" w:sz="0" w:space="0" w:color="auto"/>
      </w:divBdr>
    </w:div>
    <w:div w:id="994989523">
      <w:bodyDiv w:val="1"/>
      <w:marLeft w:val="0"/>
      <w:marRight w:val="0"/>
      <w:marTop w:val="0"/>
      <w:marBottom w:val="0"/>
      <w:divBdr>
        <w:top w:val="none" w:sz="0" w:space="0" w:color="auto"/>
        <w:left w:val="none" w:sz="0" w:space="0" w:color="auto"/>
        <w:bottom w:val="none" w:sz="0" w:space="0" w:color="auto"/>
        <w:right w:val="none" w:sz="0" w:space="0" w:color="auto"/>
      </w:divBdr>
    </w:div>
    <w:div w:id="1005934927">
      <w:bodyDiv w:val="1"/>
      <w:marLeft w:val="0"/>
      <w:marRight w:val="0"/>
      <w:marTop w:val="0"/>
      <w:marBottom w:val="0"/>
      <w:divBdr>
        <w:top w:val="none" w:sz="0" w:space="0" w:color="auto"/>
        <w:left w:val="none" w:sz="0" w:space="0" w:color="auto"/>
        <w:bottom w:val="none" w:sz="0" w:space="0" w:color="auto"/>
        <w:right w:val="none" w:sz="0" w:space="0" w:color="auto"/>
      </w:divBdr>
    </w:div>
    <w:div w:id="1031028239">
      <w:bodyDiv w:val="1"/>
      <w:marLeft w:val="0"/>
      <w:marRight w:val="0"/>
      <w:marTop w:val="0"/>
      <w:marBottom w:val="0"/>
      <w:divBdr>
        <w:top w:val="none" w:sz="0" w:space="0" w:color="auto"/>
        <w:left w:val="none" w:sz="0" w:space="0" w:color="auto"/>
        <w:bottom w:val="none" w:sz="0" w:space="0" w:color="auto"/>
        <w:right w:val="none" w:sz="0" w:space="0" w:color="auto"/>
      </w:divBdr>
    </w:div>
    <w:div w:id="1037509309">
      <w:bodyDiv w:val="1"/>
      <w:marLeft w:val="0"/>
      <w:marRight w:val="0"/>
      <w:marTop w:val="0"/>
      <w:marBottom w:val="0"/>
      <w:divBdr>
        <w:top w:val="none" w:sz="0" w:space="0" w:color="auto"/>
        <w:left w:val="none" w:sz="0" w:space="0" w:color="auto"/>
        <w:bottom w:val="none" w:sz="0" w:space="0" w:color="auto"/>
        <w:right w:val="none" w:sz="0" w:space="0" w:color="auto"/>
      </w:divBdr>
    </w:div>
    <w:div w:id="1068571664">
      <w:bodyDiv w:val="1"/>
      <w:marLeft w:val="0"/>
      <w:marRight w:val="0"/>
      <w:marTop w:val="0"/>
      <w:marBottom w:val="0"/>
      <w:divBdr>
        <w:top w:val="none" w:sz="0" w:space="0" w:color="auto"/>
        <w:left w:val="none" w:sz="0" w:space="0" w:color="auto"/>
        <w:bottom w:val="none" w:sz="0" w:space="0" w:color="auto"/>
        <w:right w:val="none" w:sz="0" w:space="0" w:color="auto"/>
      </w:divBdr>
    </w:div>
    <w:div w:id="1087843526">
      <w:bodyDiv w:val="1"/>
      <w:marLeft w:val="0"/>
      <w:marRight w:val="0"/>
      <w:marTop w:val="0"/>
      <w:marBottom w:val="0"/>
      <w:divBdr>
        <w:top w:val="none" w:sz="0" w:space="0" w:color="auto"/>
        <w:left w:val="none" w:sz="0" w:space="0" w:color="auto"/>
        <w:bottom w:val="none" w:sz="0" w:space="0" w:color="auto"/>
        <w:right w:val="none" w:sz="0" w:space="0" w:color="auto"/>
      </w:divBdr>
    </w:div>
    <w:div w:id="1098139859">
      <w:bodyDiv w:val="1"/>
      <w:marLeft w:val="0"/>
      <w:marRight w:val="0"/>
      <w:marTop w:val="0"/>
      <w:marBottom w:val="0"/>
      <w:divBdr>
        <w:top w:val="none" w:sz="0" w:space="0" w:color="auto"/>
        <w:left w:val="none" w:sz="0" w:space="0" w:color="auto"/>
        <w:bottom w:val="none" w:sz="0" w:space="0" w:color="auto"/>
        <w:right w:val="none" w:sz="0" w:space="0" w:color="auto"/>
      </w:divBdr>
    </w:div>
    <w:div w:id="1107778106">
      <w:bodyDiv w:val="1"/>
      <w:marLeft w:val="0"/>
      <w:marRight w:val="0"/>
      <w:marTop w:val="0"/>
      <w:marBottom w:val="0"/>
      <w:divBdr>
        <w:top w:val="none" w:sz="0" w:space="0" w:color="auto"/>
        <w:left w:val="none" w:sz="0" w:space="0" w:color="auto"/>
        <w:bottom w:val="none" w:sz="0" w:space="0" w:color="auto"/>
        <w:right w:val="none" w:sz="0" w:space="0" w:color="auto"/>
      </w:divBdr>
    </w:div>
    <w:div w:id="1137258088">
      <w:bodyDiv w:val="1"/>
      <w:marLeft w:val="0"/>
      <w:marRight w:val="0"/>
      <w:marTop w:val="0"/>
      <w:marBottom w:val="0"/>
      <w:divBdr>
        <w:top w:val="none" w:sz="0" w:space="0" w:color="auto"/>
        <w:left w:val="none" w:sz="0" w:space="0" w:color="auto"/>
        <w:bottom w:val="none" w:sz="0" w:space="0" w:color="auto"/>
        <w:right w:val="none" w:sz="0" w:space="0" w:color="auto"/>
      </w:divBdr>
    </w:div>
    <w:div w:id="1150711922">
      <w:bodyDiv w:val="1"/>
      <w:marLeft w:val="0"/>
      <w:marRight w:val="0"/>
      <w:marTop w:val="0"/>
      <w:marBottom w:val="0"/>
      <w:divBdr>
        <w:top w:val="none" w:sz="0" w:space="0" w:color="auto"/>
        <w:left w:val="none" w:sz="0" w:space="0" w:color="auto"/>
        <w:bottom w:val="none" w:sz="0" w:space="0" w:color="auto"/>
        <w:right w:val="none" w:sz="0" w:space="0" w:color="auto"/>
      </w:divBdr>
    </w:div>
    <w:div w:id="1161853799">
      <w:bodyDiv w:val="1"/>
      <w:marLeft w:val="0"/>
      <w:marRight w:val="0"/>
      <w:marTop w:val="0"/>
      <w:marBottom w:val="0"/>
      <w:divBdr>
        <w:top w:val="none" w:sz="0" w:space="0" w:color="auto"/>
        <w:left w:val="none" w:sz="0" w:space="0" w:color="auto"/>
        <w:bottom w:val="none" w:sz="0" w:space="0" w:color="auto"/>
        <w:right w:val="none" w:sz="0" w:space="0" w:color="auto"/>
      </w:divBdr>
    </w:div>
    <w:div w:id="1196843102">
      <w:bodyDiv w:val="1"/>
      <w:marLeft w:val="0"/>
      <w:marRight w:val="0"/>
      <w:marTop w:val="0"/>
      <w:marBottom w:val="0"/>
      <w:divBdr>
        <w:top w:val="none" w:sz="0" w:space="0" w:color="auto"/>
        <w:left w:val="none" w:sz="0" w:space="0" w:color="auto"/>
        <w:bottom w:val="none" w:sz="0" w:space="0" w:color="auto"/>
        <w:right w:val="none" w:sz="0" w:space="0" w:color="auto"/>
      </w:divBdr>
    </w:div>
    <w:div w:id="1196962084">
      <w:bodyDiv w:val="1"/>
      <w:marLeft w:val="0"/>
      <w:marRight w:val="0"/>
      <w:marTop w:val="0"/>
      <w:marBottom w:val="0"/>
      <w:divBdr>
        <w:top w:val="none" w:sz="0" w:space="0" w:color="auto"/>
        <w:left w:val="none" w:sz="0" w:space="0" w:color="auto"/>
        <w:bottom w:val="none" w:sz="0" w:space="0" w:color="auto"/>
        <w:right w:val="none" w:sz="0" w:space="0" w:color="auto"/>
      </w:divBdr>
    </w:div>
    <w:div w:id="1199197269">
      <w:bodyDiv w:val="1"/>
      <w:marLeft w:val="0"/>
      <w:marRight w:val="0"/>
      <w:marTop w:val="0"/>
      <w:marBottom w:val="0"/>
      <w:divBdr>
        <w:top w:val="none" w:sz="0" w:space="0" w:color="auto"/>
        <w:left w:val="none" w:sz="0" w:space="0" w:color="auto"/>
        <w:bottom w:val="none" w:sz="0" w:space="0" w:color="auto"/>
        <w:right w:val="none" w:sz="0" w:space="0" w:color="auto"/>
      </w:divBdr>
    </w:div>
    <w:div w:id="1213497306">
      <w:bodyDiv w:val="1"/>
      <w:marLeft w:val="0"/>
      <w:marRight w:val="0"/>
      <w:marTop w:val="0"/>
      <w:marBottom w:val="0"/>
      <w:divBdr>
        <w:top w:val="none" w:sz="0" w:space="0" w:color="auto"/>
        <w:left w:val="none" w:sz="0" w:space="0" w:color="auto"/>
        <w:bottom w:val="none" w:sz="0" w:space="0" w:color="auto"/>
        <w:right w:val="none" w:sz="0" w:space="0" w:color="auto"/>
      </w:divBdr>
    </w:div>
    <w:div w:id="1217621779">
      <w:bodyDiv w:val="1"/>
      <w:marLeft w:val="0"/>
      <w:marRight w:val="0"/>
      <w:marTop w:val="0"/>
      <w:marBottom w:val="0"/>
      <w:divBdr>
        <w:top w:val="none" w:sz="0" w:space="0" w:color="auto"/>
        <w:left w:val="none" w:sz="0" w:space="0" w:color="auto"/>
        <w:bottom w:val="none" w:sz="0" w:space="0" w:color="auto"/>
        <w:right w:val="none" w:sz="0" w:space="0" w:color="auto"/>
      </w:divBdr>
    </w:div>
    <w:div w:id="1221790253">
      <w:bodyDiv w:val="1"/>
      <w:marLeft w:val="0"/>
      <w:marRight w:val="0"/>
      <w:marTop w:val="0"/>
      <w:marBottom w:val="0"/>
      <w:divBdr>
        <w:top w:val="none" w:sz="0" w:space="0" w:color="auto"/>
        <w:left w:val="none" w:sz="0" w:space="0" w:color="auto"/>
        <w:bottom w:val="none" w:sz="0" w:space="0" w:color="auto"/>
        <w:right w:val="none" w:sz="0" w:space="0" w:color="auto"/>
      </w:divBdr>
    </w:div>
    <w:div w:id="1222251733">
      <w:bodyDiv w:val="1"/>
      <w:marLeft w:val="0"/>
      <w:marRight w:val="0"/>
      <w:marTop w:val="0"/>
      <w:marBottom w:val="0"/>
      <w:divBdr>
        <w:top w:val="none" w:sz="0" w:space="0" w:color="auto"/>
        <w:left w:val="none" w:sz="0" w:space="0" w:color="auto"/>
        <w:bottom w:val="none" w:sz="0" w:space="0" w:color="auto"/>
        <w:right w:val="none" w:sz="0" w:space="0" w:color="auto"/>
      </w:divBdr>
    </w:div>
    <w:div w:id="1226457385">
      <w:bodyDiv w:val="1"/>
      <w:marLeft w:val="0"/>
      <w:marRight w:val="0"/>
      <w:marTop w:val="0"/>
      <w:marBottom w:val="0"/>
      <w:divBdr>
        <w:top w:val="none" w:sz="0" w:space="0" w:color="auto"/>
        <w:left w:val="none" w:sz="0" w:space="0" w:color="auto"/>
        <w:bottom w:val="none" w:sz="0" w:space="0" w:color="auto"/>
        <w:right w:val="none" w:sz="0" w:space="0" w:color="auto"/>
      </w:divBdr>
    </w:div>
    <w:div w:id="1232732215">
      <w:bodyDiv w:val="1"/>
      <w:marLeft w:val="0"/>
      <w:marRight w:val="0"/>
      <w:marTop w:val="0"/>
      <w:marBottom w:val="0"/>
      <w:divBdr>
        <w:top w:val="none" w:sz="0" w:space="0" w:color="auto"/>
        <w:left w:val="none" w:sz="0" w:space="0" w:color="auto"/>
        <w:bottom w:val="none" w:sz="0" w:space="0" w:color="auto"/>
        <w:right w:val="none" w:sz="0" w:space="0" w:color="auto"/>
      </w:divBdr>
    </w:div>
    <w:div w:id="1244872735">
      <w:bodyDiv w:val="1"/>
      <w:marLeft w:val="0"/>
      <w:marRight w:val="0"/>
      <w:marTop w:val="0"/>
      <w:marBottom w:val="0"/>
      <w:divBdr>
        <w:top w:val="none" w:sz="0" w:space="0" w:color="auto"/>
        <w:left w:val="none" w:sz="0" w:space="0" w:color="auto"/>
        <w:bottom w:val="none" w:sz="0" w:space="0" w:color="auto"/>
        <w:right w:val="none" w:sz="0" w:space="0" w:color="auto"/>
      </w:divBdr>
    </w:div>
    <w:div w:id="1256859138">
      <w:bodyDiv w:val="1"/>
      <w:marLeft w:val="0"/>
      <w:marRight w:val="0"/>
      <w:marTop w:val="0"/>
      <w:marBottom w:val="0"/>
      <w:divBdr>
        <w:top w:val="none" w:sz="0" w:space="0" w:color="auto"/>
        <w:left w:val="none" w:sz="0" w:space="0" w:color="auto"/>
        <w:bottom w:val="none" w:sz="0" w:space="0" w:color="auto"/>
        <w:right w:val="none" w:sz="0" w:space="0" w:color="auto"/>
      </w:divBdr>
    </w:div>
    <w:div w:id="1288465502">
      <w:bodyDiv w:val="1"/>
      <w:marLeft w:val="0"/>
      <w:marRight w:val="0"/>
      <w:marTop w:val="0"/>
      <w:marBottom w:val="0"/>
      <w:divBdr>
        <w:top w:val="none" w:sz="0" w:space="0" w:color="auto"/>
        <w:left w:val="none" w:sz="0" w:space="0" w:color="auto"/>
        <w:bottom w:val="none" w:sz="0" w:space="0" w:color="auto"/>
        <w:right w:val="none" w:sz="0" w:space="0" w:color="auto"/>
      </w:divBdr>
    </w:div>
    <w:div w:id="1297251893">
      <w:bodyDiv w:val="1"/>
      <w:marLeft w:val="0"/>
      <w:marRight w:val="0"/>
      <w:marTop w:val="0"/>
      <w:marBottom w:val="0"/>
      <w:divBdr>
        <w:top w:val="none" w:sz="0" w:space="0" w:color="auto"/>
        <w:left w:val="none" w:sz="0" w:space="0" w:color="auto"/>
        <w:bottom w:val="none" w:sz="0" w:space="0" w:color="auto"/>
        <w:right w:val="none" w:sz="0" w:space="0" w:color="auto"/>
      </w:divBdr>
    </w:div>
    <w:div w:id="1301497667">
      <w:bodyDiv w:val="1"/>
      <w:marLeft w:val="0"/>
      <w:marRight w:val="0"/>
      <w:marTop w:val="0"/>
      <w:marBottom w:val="0"/>
      <w:divBdr>
        <w:top w:val="none" w:sz="0" w:space="0" w:color="auto"/>
        <w:left w:val="none" w:sz="0" w:space="0" w:color="auto"/>
        <w:bottom w:val="none" w:sz="0" w:space="0" w:color="auto"/>
        <w:right w:val="none" w:sz="0" w:space="0" w:color="auto"/>
      </w:divBdr>
    </w:div>
    <w:div w:id="1302927727">
      <w:bodyDiv w:val="1"/>
      <w:marLeft w:val="0"/>
      <w:marRight w:val="0"/>
      <w:marTop w:val="0"/>
      <w:marBottom w:val="0"/>
      <w:divBdr>
        <w:top w:val="none" w:sz="0" w:space="0" w:color="auto"/>
        <w:left w:val="none" w:sz="0" w:space="0" w:color="auto"/>
        <w:bottom w:val="none" w:sz="0" w:space="0" w:color="auto"/>
        <w:right w:val="none" w:sz="0" w:space="0" w:color="auto"/>
      </w:divBdr>
    </w:div>
    <w:div w:id="1323197314">
      <w:bodyDiv w:val="1"/>
      <w:marLeft w:val="0"/>
      <w:marRight w:val="0"/>
      <w:marTop w:val="0"/>
      <w:marBottom w:val="0"/>
      <w:divBdr>
        <w:top w:val="none" w:sz="0" w:space="0" w:color="auto"/>
        <w:left w:val="none" w:sz="0" w:space="0" w:color="auto"/>
        <w:bottom w:val="none" w:sz="0" w:space="0" w:color="auto"/>
        <w:right w:val="none" w:sz="0" w:space="0" w:color="auto"/>
      </w:divBdr>
    </w:div>
    <w:div w:id="1338532150">
      <w:bodyDiv w:val="1"/>
      <w:marLeft w:val="0"/>
      <w:marRight w:val="0"/>
      <w:marTop w:val="0"/>
      <w:marBottom w:val="0"/>
      <w:divBdr>
        <w:top w:val="none" w:sz="0" w:space="0" w:color="auto"/>
        <w:left w:val="none" w:sz="0" w:space="0" w:color="auto"/>
        <w:bottom w:val="none" w:sz="0" w:space="0" w:color="auto"/>
        <w:right w:val="none" w:sz="0" w:space="0" w:color="auto"/>
      </w:divBdr>
    </w:div>
    <w:div w:id="1349721265">
      <w:bodyDiv w:val="1"/>
      <w:marLeft w:val="0"/>
      <w:marRight w:val="0"/>
      <w:marTop w:val="0"/>
      <w:marBottom w:val="0"/>
      <w:divBdr>
        <w:top w:val="none" w:sz="0" w:space="0" w:color="auto"/>
        <w:left w:val="none" w:sz="0" w:space="0" w:color="auto"/>
        <w:bottom w:val="none" w:sz="0" w:space="0" w:color="auto"/>
        <w:right w:val="none" w:sz="0" w:space="0" w:color="auto"/>
      </w:divBdr>
    </w:div>
    <w:div w:id="1365061726">
      <w:bodyDiv w:val="1"/>
      <w:marLeft w:val="0"/>
      <w:marRight w:val="0"/>
      <w:marTop w:val="0"/>
      <w:marBottom w:val="0"/>
      <w:divBdr>
        <w:top w:val="none" w:sz="0" w:space="0" w:color="auto"/>
        <w:left w:val="none" w:sz="0" w:space="0" w:color="auto"/>
        <w:bottom w:val="none" w:sz="0" w:space="0" w:color="auto"/>
        <w:right w:val="none" w:sz="0" w:space="0" w:color="auto"/>
      </w:divBdr>
    </w:div>
    <w:div w:id="1370649302">
      <w:bodyDiv w:val="1"/>
      <w:marLeft w:val="0"/>
      <w:marRight w:val="0"/>
      <w:marTop w:val="0"/>
      <w:marBottom w:val="0"/>
      <w:divBdr>
        <w:top w:val="none" w:sz="0" w:space="0" w:color="auto"/>
        <w:left w:val="none" w:sz="0" w:space="0" w:color="auto"/>
        <w:bottom w:val="none" w:sz="0" w:space="0" w:color="auto"/>
        <w:right w:val="none" w:sz="0" w:space="0" w:color="auto"/>
      </w:divBdr>
    </w:div>
    <w:div w:id="1392122434">
      <w:bodyDiv w:val="1"/>
      <w:marLeft w:val="0"/>
      <w:marRight w:val="0"/>
      <w:marTop w:val="0"/>
      <w:marBottom w:val="0"/>
      <w:divBdr>
        <w:top w:val="none" w:sz="0" w:space="0" w:color="auto"/>
        <w:left w:val="none" w:sz="0" w:space="0" w:color="auto"/>
        <w:bottom w:val="none" w:sz="0" w:space="0" w:color="auto"/>
        <w:right w:val="none" w:sz="0" w:space="0" w:color="auto"/>
      </w:divBdr>
    </w:div>
    <w:div w:id="1415739427">
      <w:bodyDiv w:val="1"/>
      <w:marLeft w:val="0"/>
      <w:marRight w:val="0"/>
      <w:marTop w:val="0"/>
      <w:marBottom w:val="0"/>
      <w:divBdr>
        <w:top w:val="none" w:sz="0" w:space="0" w:color="auto"/>
        <w:left w:val="none" w:sz="0" w:space="0" w:color="auto"/>
        <w:bottom w:val="none" w:sz="0" w:space="0" w:color="auto"/>
        <w:right w:val="none" w:sz="0" w:space="0" w:color="auto"/>
      </w:divBdr>
    </w:div>
    <w:div w:id="1431272365">
      <w:bodyDiv w:val="1"/>
      <w:marLeft w:val="0"/>
      <w:marRight w:val="0"/>
      <w:marTop w:val="0"/>
      <w:marBottom w:val="0"/>
      <w:divBdr>
        <w:top w:val="none" w:sz="0" w:space="0" w:color="auto"/>
        <w:left w:val="none" w:sz="0" w:space="0" w:color="auto"/>
        <w:bottom w:val="none" w:sz="0" w:space="0" w:color="auto"/>
        <w:right w:val="none" w:sz="0" w:space="0" w:color="auto"/>
      </w:divBdr>
    </w:div>
    <w:div w:id="1454012934">
      <w:bodyDiv w:val="1"/>
      <w:marLeft w:val="0"/>
      <w:marRight w:val="0"/>
      <w:marTop w:val="0"/>
      <w:marBottom w:val="0"/>
      <w:divBdr>
        <w:top w:val="none" w:sz="0" w:space="0" w:color="auto"/>
        <w:left w:val="none" w:sz="0" w:space="0" w:color="auto"/>
        <w:bottom w:val="none" w:sz="0" w:space="0" w:color="auto"/>
        <w:right w:val="none" w:sz="0" w:space="0" w:color="auto"/>
      </w:divBdr>
    </w:div>
    <w:div w:id="1463964778">
      <w:bodyDiv w:val="1"/>
      <w:marLeft w:val="0"/>
      <w:marRight w:val="0"/>
      <w:marTop w:val="0"/>
      <w:marBottom w:val="0"/>
      <w:divBdr>
        <w:top w:val="none" w:sz="0" w:space="0" w:color="auto"/>
        <w:left w:val="none" w:sz="0" w:space="0" w:color="auto"/>
        <w:bottom w:val="none" w:sz="0" w:space="0" w:color="auto"/>
        <w:right w:val="none" w:sz="0" w:space="0" w:color="auto"/>
      </w:divBdr>
    </w:div>
    <w:div w:id="1470897557">
      <w:bodyDiv w:val="1"/>
      <w:marLeft w:val="0"/>
      <w:marRight w:val="0"/>
      <w:marTop w:val="0"/>
      <w:marBottom w:val="0"/>
      <w:divBdr>
        <w:top w:val="none" w:sz="0" w:space="0" w:color="auto"/>
        <w:left w:val="none" w:sz="0" w:space="0" w:color="auto"/>
        <w:bottom w:val="none" w:sz="0" w:space="0" w:color="auto"/>
        <w:right w:val="none" w:sz="0" w:space="0" w:color="auto"/>
      </w:divBdr>
    </w:div>
    <w:div w:id="1483231869">
      <w:bodyDiv w:val="1"/>
      <w:marLeft w:val="0"/>
      <w:marRight w:val="0"/>
      <w:marTop w:val="0"/>
      <w:marBottom w:val="0"/>
      <w:divBdr>
        <w:top w:val="none" w:sz="0" w:space="0" w:color="auto"/>
        <w:left w:val="none" w:sz="0" w:space="0" w:color="auto"/>
        <w:bottom w:val="none" w:sz="0" w:space="0" w:color="auto"/>
        <w:right w:val="none" w:sz="0" w:space="0" w:color="auto"/>
      </w:divBdr>
    </w:div>
    <w:div w:id="1485272818">
      <w:bodyDiv w:val="1"/>
      <w:marLeft w:val="0"/>
      <w:marRight w:val="0"/>
      <w:marTop w:val="0"/>
      <w:marBottom w:val="0"/>
      <w:divBdr>
        <w:top w:val="none" w:sz="0" w:space="0" w:color="auto"/>
        <w:left w:val="none" w:sz="0" w:space="0" w:color="auto"/>
        <w:bottom w:val="none" w:sz="0" w:space="0" w:color="auto"/>
        <w:right w:val="none" w:sz="0" w:space="0" w:color="auto"/>
      </w:divBdr>
    </w:div>
    <w:div w:id="1495148019">
      <w:bodyDiv w:val="1"/>
      <w:marLeft w:val="0"/>
      <w:marRight w:val="0"/>
      <w:marTop w:val="0"/>
      <w:marBottom w:val="0"/>
      <w:divBdr>
        <w:top w:val="none" w:sz="0" w:space="0" w:color="auto"/>
        <w:left w:val="none" w:sz="0" w:space="0" w:color="auto"/>
        <w:bottom w:val="none" w:sz="0" w:space="0" w:color="auto"/>
        <w:right w:val="none" w:sz="0" w:space="0" w:color="auto"/>
      </w:divBdr>
    </w:div>
    <w:div w:id="1497384561">
      <w:bodyDiv w:val="1"/>
      <w:marLeft w:val="0"/>
      <w:marRight w:val="0"/>
      <w:marTop w:val="0"/>
      <w:marBottom w:val="0"/>
      <w:divBdr>
        <w:top w:val="none" w:sz="0" w:space="0" w:color="auto"/>
        <w:left w:val="none" w:sz="0" w:space="0" w:color="auto"/>
        <w:bottom w:val="none" w:sz="0" w:space="0" w:color="auto"/>
        <w:right w:val="none" w:sz="0" w:space="0" w:color="auto"/>
      </w:divBdr>
    </w:div>
    <w:div w:id="1501041389">
      <w:bodyDiv w:val="1"/>
      <w:marLeft w:val="0"/>
      <w:marRight w:val="0"/>
      <w:marTop w:val="0"/>
      <w:marBottom w:val="0"/>
      <w:divBdr>
        <w:top w:val="none" w:sz="0" w:space="0" w:color="auto"/>
        <w:left w:val="none" w:sz="0" w:space="0" w:color="auto"/>
        <w:bottom w:val="none" w:sz="0" w:space="0" w:color="auto"/>
        <w:right w:val="none" w:sz="0" w:space="0" w:color="auto"/>
      </w:divBdr>
    </w:div>
    <w:div w:id="1530097019">
      <w:bodyDiv w:val="1"/>
      <w:marLeft w:val="0"/>
      <w:marRight w:val="0"/>
      <w:marTop w:val="0"/>
      <w:marBottom w:val="0"/>
      <w:divBdr>
        <w:top w:val="none" w:sz="0" w:space="0" w:color="auto"/>
        <w:left w:val="none" w:sz="0" w:space="0" w:color="auto"/>
        <w:bottom w:val="none" w:sz="0" w:space="0" w:color="auto"/>
        <w:right w:val="none" w:sz="0" w:space="0" w:color="auto"/>
      </w:divBdr>
    </w:div>
    <w:div w:id="1557159879">
      <w:bodyDiv w:val="1"/>
      <w:marLeft w:val="0"/>
      <w:marRight w:val="0"/>
      <w:marTop w:val="0"/>
      <w:marBottom w:val="0"/>
      <w:divBdr>
        <w:top w:val="none" w:sz="0" w:space="0" w:color="auto"/>
        <w:left w:val="none" w:sz="0" w:space="0" w:color="auto"/>
        <w:bottom w:val="none" w:sz="0" w:space="0" w:color="auto"/>
        <w:right w:val="none" w:sz="0" w:space="0" w:color="auto"/>
      </w:divBdr>
    </w:div>
    <w:div w:id="1593931288">
      <w:bodyDiv w:val="1"/>
      <w:marLeft w:val="0"/>
      <w:marRight w:val="0"/>
      <w:marTop w:val="0"/>
      <w:marBottom w:val="0"/>
      <w:divBdr>
        <w:top w:val="none" w:sz="0" w:space="0" w:color="auto"/>
        <w:left w:val="none" w:sz="0" w:space="0" w:color="auto"/>
        <w:bottom w:val="none" w:sz="0" w:space="0" w:color="auto"/>
        <w:right w:val="none" w:sz="0" w:space="0" w:color="auto"/>
      </w:divBdr>
    </w:div>
    <w:div w:id="1616129725">
      <w:bodyDiv w:val="1"/>
      <w:marLeft w:val="0"/>
      <w:marRight w:val="0"/>
      <w:marTop w:val="0"/>
      <w:marBottom w:val="0"/>
      <w:divBdr>
        <w:top w:val="none" w:sz="0" w:space="0" w:color="auto"/>
        <w:left w:val="none" w:sz="0" w:space="0" w:color="auto"/>
        <w:bottom w:val="none" w:sz="0" w:space="0" w:color="auto"/>
        <w:right w:val="none" w:sz="0" w:space="0" w:color="auto"/>
      </w:divBdr>
    </w:div>
    <w:div w:id="1616406779">
      <w:bodyDiv w:val="1"/>
      <w:marLeft w:val="0"/>
      <w:marRight w:val="0"/>
      <w:marTop w:val="0"/>
      <w:marBottom w:val="0"/>
      <w:divBdr>
        <w:top w:val="none" w:sz="0" w:space="0" w:color="auto"/>
        <w:left w:val="none" w:sz="0" w:space="0" w:color="auto"/>
        <w:bottom w:val="none" w:sz="0" w:space="0" w:color="auto"/>
        <w:right w:val="none" w:sz="0" w:space="0" w:color="auto"/>
      </w:divBdr>
    </w:div>
    <w:div w:id="1633435729">
      <w:bodyDiv w:val="1"/>
      <w:marLeft w:val="0"/>
      <w:marRight w:val="0"/>
      <w:marTop w:val="0"/>
      <w:marBottom w:val="0"/>
      <w:divBdr>
        <w:top w:val="none" w:sz="0" w:space="0" w:color="auto"/>
        <w:left w:val="none" w:sz="0" w:space="0" w:color="auto"/>
        <w:bottom w:val="none" w:sz="0" w:space="0" w:color="auto"/>
        <w:right w:val="none" w:sz="0" w:space="0" w:color="auto"/>
      </w:divBdr>
    </w:div>
    <w:div w:id="1684549261">
      <w:bodyDiv w:val="1"/>
      <w:marLeft w:val="0"/>
      <w:marRight w:val="0"/>
      <w:marTop w:val="0"/>
      <w:marBottom w:val="0"/>
      <w:divBdr>
        <w:top w:val="none" w:sz="0" w:space="0" w:color="auto"/>
        <w:left w:val="none" w:sz="0" w:space="0" w:color="auto"/>
        <w:bottom w:val="none" w:sz="0" w:space="0" w:color="auto"/>
        <w:right w:val="none" w:sz="0" w:space="0" w:color="auto"/>
      </w:divBdr>
    </w:div>
    <w:div w:id="1724519213">
      <w:bodyDiv w:val="1"/>
      <w:marLeft w:val="0"/>
      <w:marRight w:val="0"/>
      <w:marTop w:val="0"/>
      <w:marBottom w:val="0"/>
      <w:divBdr>
        <w:top w:val="none" w:sz="0" w:space="0" w:color="auto"/>
        <w:left w:val="none" w:sz="0" w:space="0" w:color="auto"/>
        <w:bottom w:val="none" w:sz="0" w:space="0" w:color="auto"/>
        <w:right w:val="none" w:sz="0" w:space="0" w:color="auto"/>
      </w:divBdr>
    </w:div>
    <w:div w:id="1776048497">
      <w:bodyDiv w:val="1"/>
      <w:marLeft w:val="0"/>
      <w:marRight w:val="0"/>
      <w:marTop w:val="0"/>
      <w:marBottom w:val="0"/>
      <w:divBdr>
        <w:top w:val="none" w:sz="0" w:space="0" w:color="auto"/>
        <w:left w:val="none" w:sz="0" w:space="0" w:color="auto"/>
        <w:bottom w:val="none" w:sz="0" w:space="0" w:color="auto"/>
        <w:right w:val="none" w:sz="0" w:space="0" w:color="auto"/>
      </w:divBdr>
    </w:div>
    <w:div w:id="1784106160">
      <w:bodyDiv w:val="1"/>
      <w:marLeft w:val="0"/>
      <w:marRight w:val="0"/>
      <w:marTop w:val="0"/>
      <w:marBottom w:val="0"/>
      <w:divBdr>
        <w:top w:val="none" w:sz="0" w:space="0" w:color="auto"/>
        <w:left w:val="none" w:sz="0" w:space="0" w:color="auto"/>
        <w:bottom w:val="none" w:sz="0" w:space="0" w:color="auto"/>
        <w:right w:val="none" w:sz="0" w:space="0" w:color="auto"/>
      </w:divBdr>
    </w:div>
    <w:div w:id="1789351858">
      <w:bodyDiv w:val="1"/>
      <w:marLeft w:val="0"/>
      <w:marRight w:val="0"/>
      <w:marTop w:val="0"/>
      <w:marBottom w:val="0"/>
      <w:divBdr>
        <w:top w:val="none" w:sz="0" w:space="0" w:color="auto"/>
        <w:left w:val="none" w:sz="0" w:space="0" w:color="auto"/>
        <w:bottom w:val="none" w:sz="0" w:space="0" w:color="auto"/>
        <w:right w:val="none" w:sz="0" w:space="0" w:color="auto"/>
      </w:divBdr>
    </w:div>
    <w:div w:id="1790587600">
      <w:bodyDiv w:val="1"/>
      <w:marLeft w:val="0"/>
      <w:marRight w:val="0"/>
      <w:marTop w:val="0"/>
      <w:marBottom w:val="0"/>
      <w:divBdr>
        <w:top w:val="none" w:sz="0" w:space="0" w:color="auto"/>
        <w:left w:val="none" w:sz="0" w:space="0" w:color="auto"/>
        <w:bottom w:val="none" w:sz="0" w:space="0" w:color="auto"/>
        <w:right w:val="none" w:sz="0" w:space="0" w:color="auto"/>
      </w:divBdr>
    </w:div>
    <w:div w:id="1790665821">
      <w:bodyDiv w:val="1"/>
      <w:marLeft w:val="0"/>
      <w:marRight w:val="0"/>
      <w:marTop w:val="0"/>
      <w:marBottom w:val="0"/>
      <w:divBdr>
        <w:top w:val="none" w:sz="0" w:space="0" w:color="auto"/>
        <w:left w:val="none" w:sz="0" w:space="0" w:color="auto"/>
        <w:bottom w:val="none" w:sz="0" w:space="0" w:color="auto"/>
        <w:right w:val="none" w:sz="0" w:space="0" w:color="auto"/>
      </w:divBdr>
    </w:div>
    <w:div w:id="1790855740">
      <w:bodyDiv w:val="1"/>
      <w:marLeft w:val="0"/>
      <w:marRight w:val="0"/>
      <w:marTop w:val="0"/>
      <w:marBottom w:val="0"/>
      <w:divBdr>
        <w:top w:val="none" w:sz="0" w:space="0" w:color="auto"/>
        <w:left w:val="none" w:sz="0" w:space="0" w:color="auto"/>
        <w:bottom w:val="none" w:sz="0" w:space="0" w:color="auto"/>
        <w:right w:val="none" w:sz="0" w:space="0" w:color="auto"/>
      </w:divBdr>
    </w:div>
    <w:div w:id="1811363321">
      <w:bodyDiv w:val="1"/>
      <w:marLeft w:val="0"/>
      <w:marRight w:val="0"/>
      <w:marTop w:val="0"/>
      <w:marBottom w:val="0"/>
      <w:divBdr>
        <w:top w:val="none" w:sz="0" w:space="0" w:color="auto"/>
        <w:left w:val="none" w:sz="0" w:space="0" w:color="auto"/>
        <w:bottom w:val="none" w:sz="0" w:space="0" w:color="auto"/>
        <w:right w:val="none" w:sz="0" w:space="0" w:color="auto"/>
      </w:divBdr>
    </w:div>
    <w:div w:id="1846237349">
      <w:bodyDiv w:val="1"/>
      <w:marLeft w:val="0"/>
      <w:marRight w:val="0"/>
      <w:marTop w:val="0"/>
      <w:marBottom w:val="0"/>
      <w:divBdr>
        <w:top w:val="none" w:sz="0" w:space="0" w:color="auto"/>
        <w:left w:val="none" w:sz="0" w:space="0" w:color="auto"/>
        <w:bottom w:val="none" w:sz="0" w:space="0" w:color="auto"/>
        <w:right w:val="none" w:sz="0" w:space="0" w:color="auto"/>
      </w:divBdr>
    </w:div>
    <w:div w:id="1862818772">
      <w:bodyDiv w:val="1"/>
      <w:marLeft w:val="0"/>
      <w:marRight w:val="0"/>
      <w:marTop w:val="0"/>
      <w:marBottom w:val="0"/>
      <w:divBdr>
        <w:top w:val="none" w:sz="0" w:space="0" w:color="auto"/>
        <w:left w:val="none" w:sz="0" w:space="0" w:color="auto"/>
        <w:bottom w:val="none" w:sz="0" w:space="0" w:color="auto"/>
        <w:right w:val="none" w:sz="0" w:space="0" w:color="auto"/>
      </w:divBdr>
    </w:div>
    <w:div w:id="1875271424">
      <w:bodyDiv w:val="1"/>
      <w:marLeft w:val="0"/>
      <w:marRight w:val="0"/>
      <w:marTop w:val="0"/>
      <w:marBottom w:val="0"/>
      <w:divBdr>
        <w:top w:val="none" w:sz="0" w:space="0" w:color="auto"/>
        <w:left w:val="none" w:sz="0" w:space="0" w:color="auto"/>
        <w:bottom w:val="none" w:sz="0" w:space="0" w:color="auto"/>
        <w:right w:val="none" w:sz="0" w:space="0" w:color="auto"/>
      </w:divBdr>
    </w:div>
    <w:div w:id="1924531391">
      <w:bodyDiv w:val="1"/>
      <w:marLeft w:val="0"/>
      <w:marRight w:val="0"/>
      <w:marTop w:val="0"/>
      <w:marBottom w:val="0"/>
      <w:divBdr>
        <w:top w:val="none" w:sz="0" w:space="0" w:color="auto"/>
        <w:left w:val="none" w:sz="0" w:space="0" w:color="auto"/>
        <w:bottom w:val="none" w:sz="0" w:space="0" w:color="auto"/>
        <w:right w:val="none" w:sz="0" w:space="0" w:color="auto"/>
      </w:divBdr>
    </w:div>
    <w:div w:id="1943101434">
      <w:bodyDiv w:val="1"/>
      <w:marLeft w:val="0"/>
      <w:marRight w:val="0"/>
      <w:marTop w:val="0"/>
      <w:marBottom w:val="0"/>
      <w:divBdr>
        <w:top w:val="none" w:sz="0" w:space="0" w:color="auto"/>
        <w:left w:val="none" w:sz="0" w:space="0" w:color="auto"/>
        <w:bottom w:val="none" w:sz="0" w:space="0" w:color="auto"/>
        <w:right w:val="none" w:sz="0" w:space="0" w:color="auto"/>
      </w:divBdr>
    </w:div>
    <w:div w:id="1944142778">
      <w:bodyDiv w:val="1"/>
      <w:marLeft w:val="0"/>
      <w:marRight w:val="0"/>
      <w:marTop w:val="0"/>
      <w:marBottom w:val="0"/>
      <w:divBdr>
        <w:top w:val="none" w:sz="0" w:space="0" w:color="auto"/>
        <w:left w:val="none" w:sz="0" w:space="0" w:color="auto"/>
        <w:bottom w:val="none" w:sz="0" w:space="0" w:color="auto"/>
        <w:right w:val="none" w:sz="0" w:space="0" w:color="auto"/>
      </w:divBdr>
    </w:div>
    <w:div w:id="1980111243">
      <w:bodyDiv w:val="1"/>
      <w:marLeft w:val="0"/>
      <w:marRight w:val="0"/>
      <w:marTop w:val="0"/>
      <w:marBottom w:val="0"/>
      <w:divBdr>
        <w:top w:val="none" w:sz="0" w:space="0" w:color="auto"/>
        <w:left w:val="none" w:sz="0" w:space="0" w:color="auto"/>
        <w:bottom w:val="none" w:sz="0" w:space="0" w:color="auto"/>
        <w:right w:val="none" w:sz="0" w:space="0" w:color="auto"/>
      </w:divBdr>
    </w:div>
    <w:div w:id="2002998628">
      <w:bodyDiv w:val="1"/>
      <w:marLeft w:val="0"/>
      <w:marRight w:val="0"/>
      <w:marTop w:val="0"/>
      <w:marBottom w:val="0"/>
      <w:divBdr>
        <w:top w:val="none" w:sz="0" w:space="0" w:color="auto"/>
        <w:left w:val="none" w:sz="0" w:space="0" w:color="auto"/>
        <w:bottom w:val="none" w:sz="0" w:space="0" w:color="auto"/>
        <w:right w:val="none" w:sz="0" w:space="0" w:color="auto"/>
      </w:divBdr>
    </w:div>
    <w:div w:id="2004117542">
      <w:bodyDiv w:val="1"/>
      <w:marLeft w:val="0"/>
      <w:marRight w:val="0"/>
      <w:marTop w:val="0"/>
      <w:marBottom w:val="0"/>
      <w:divBdr>
        <w:top w:val="none" w:sz="0" w:space="0" w:color="auto"/>
        <w:left w:val="none" w:sz="0" w:space="0" w:color="auto"/>
        <w:bottom w:val="none" w:sz="0" w:space="0" w:color="auto"/>
        <w:right w:val="none" w:sz="0" w:space="0" w:color="auto"/>
      </w:divBdr>
    </w:div>
    <w:div w:id="2021272456">
      <w:bodyDiv w:val="1"/>
      <w:marLeft w:val="0"/>
      <w:marRight w:val="0"/>
      <w:marTop w:val="0"/>
      <w:marBottom w:val="0"/>
      <w:divBdr>
        <w:top w:val="none" w:sz="0" w:space="0" w:color="auto"/>
        <w:left w:val="none" w:sz="0" w:space="0" w:color="auto"/>
        <w:bottom w:val="none" w:sz="0" w:space="0" w:color="auto"/>
        <w:right w:val="none" w:sz="0" w:space="0" w:color="auto"/>
      </w:divBdr>
    </w:div>
    <w:div w:id="2036536196">
      <w:bodyDiv w:val="1"/>
      <w:marLeft w:val="0"/>
      <w:marRight w:val="0"/>
      <w:marTop w:val="0"/>
      <w:marBottom w:val="0"/>
      <w:divBdr>
        <w:top w:val="none" w:sz="0" w:space="0" w:color="auto"/>
        <w:left w:val="none" w:sz="0" w:space="0" w:color="auto"/>
        <w:bottom w:val="none" w:sz="0" w:space="0" w:color="auto"/>
        <w:right w:val="none" w:sz="0" w:space="0" w:color="auto"/>
      </w:divBdr>
    </w:div>
    <w:div w:id="2055232985">
      <w:bodyDiv w:val="1"/>
      <w:marLeft w:val="0"/>
      <w:marRight w:val="0"/>
      <w:marTop w:val="0"/>
      <w:marBottom w:val="0"/>
      <w:divBdr>
        <w:top w:val="none" w:sz="0" w:space="0" w:color="auto"/>
        <w:left w:val="none" w:sz="0" w:space="0" w:color="auto"/>
        <w:bottom w:val="none" w:sz="0" w:space="0" w:color="auto"/>
        <w:right w:val="none" w:sz="0" w:space="0" w:color="auto"/>
      </w:divBdr>
    </w:div>
    <w:div w:id="2068261970">
      <w:bodyDiv w:val="1"/>
      <w:marLeft w:val="0"/>
      <w:marRight w:val="0"/>
      <w:marTop w:val="0"/>
      <w:marBottom w:val="0"/>
      <w:divBdr>
        <w:top w:val="none" w:sz="0" w:space="0" w:color="auto"/>
        <w:left w:val="none" w:sz="0" w:space="0" w:color="auto"/>
        <w:bottom w:val="none" w:sz="0" w:space="0" w:color="auto"/>
        <w:right w:val="none" w:sz="0" w:space="0" w:color="auto"/>
      </w:divBdr>
    </w:div>
    <w:div w:id="2084449422">
      <w:bodyDiv w:val="1"/>
      <w:marLeft w:val="0"/>
      <w:marRight w:val="0"/>
      <w:marTop w:val="0"/>
      <w:marBottom w:val="0"/>
      <w:divBdr>
        <w:top w:val="none" w:sz="0" w:space="0" w:color="auto"/>
        <w:left w:val="none" w:sz="0" w:space="0" w:color="auto"/>
        <w:bottom w:val="none" w:sz="0" w:space="0" w:color="auto"/>
        <w:right w:val="none" w:sz="0" w:space="0" w:color="auto"/>
      </w:divBdr>
    </w:div>
    <w:div w:id="2094933623">
      <w:bodyDiv w:val="1"/>
      <w:marLeft w:val="0"/>
      <w:marRight w:val="0"/>
      <w:marTop w:val="0"/>
      <w:marBottom w:val="0"/>
      <w:divBdr>
        <w:top w:val="none" w:sz="0" w:space="0" w:color="auto"/>
        <w:left w:val="none" w:sz="0" w:space="0" w:color="auto"/>
        <w:bottom w:val="none" w:sz="0" w:space="0" w:color="auto"/>
        <w:right w:val="none" w:sz="0" w:space="0" w:color="auto"/>
      </w:divBdr>
    </w:div>
    <w:div w:id="2111968196">
      <w:bodyDiv w:val="1"/>
      <w:marLeft w:val="0"/>
      <w:marRight w:val="0"/>
      <w:marTop w:val="0"/>
      <w:marBottom w:val="0"/>
      <w:divBdr>
        <w:top w:val="none" w:sz="0" w:space="0" w:color="auto"/>
        <w:left w:val="none" w:sz="0" w:space="0" w:color="auto"/>
        <w:bottom w:val="none" w:sz="0" w:space="0" w:color="auto"/>
        <w:right w:val="none" w:sz="0" w:space="0" w:color="auto"/>
      </w:divBdr>
    </w:div>
    <w:div w:id="2112237457">
      <w:bodyDiv w:val="1"/>
      <w:marLeft w:val="0"/>
      <w:marRight w:val="0"/>
      <w:marTop w:val="0"/>
      <w:marBottom w:val="0"/>
      <w:divBdr>
        <w:top w:val="none" w:sz="0" w:space="0" w:color="auto"/>
        <w:left w:val="none" w:sz="0" w:space="0" w:color="auto"/>
        <w:bottom w:val="none" w:sz="0" w:space="0" w:color="auto"/>
        <w:right w:val="none" w:sz="0" w:space="0" w:color="auto"/>
      </w:divBdr>
    </w:div>
    <w:div w:id="2139646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esfaktury@ies.gov.pl"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efaktura.gov.pl"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4833</Words>
  <Characters>29002</Characters>
  <Application>Microsoft Office Word</Application>
  <DocSecurity>4</DocSecurity>
  <Lines>241</Lines>
  <Paragraphs>67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33768</CharactersWithSpaces>
  <SharedDoc>false</SharedDoc>
  <HLinks>
    <vt:vector size="12" baseType="variant">
      <vt:variant>
        <vt:i4>3735637</vt:i4>
      </vt:variant>
      <vt:variant>
        <vt:i4>3</vt:i4>
      </vt:variant>
      <vt:variant>
        <vt:i4>0</vt:i4>
      </vt:variant>
      <vt:variant>
        <vt:i4>5</vt:i4>
      </vt:variant>
      <vt:variant>
        <vt:lpwstr>mailto:iesfaktury@ies.gov.pl</vt:lpwstr>
      </vt:variant>
      <vt:variant>
        <vt:lpwstr/>
      </vt:variant>
      <vt:variant>
        <vt:i4>4587585</vt:i4>
      </vt:variant>
      <vt:variant>
        <vt:i4>0</vt:i4>
      </vt:variant>
      <vt:variant>
        <vt:i4>0</vt:i4>
      </vt:variant>
      <vt:variant>
        <vt:i4>5</vt:i4>
      </vt:variant>
      <vt:variant>
        <vt:lpwstr>https://efaktura.gov.pl/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Jerzy Bacz</dc:creator>
  <cp:keywords/>
  <dc:description/>
  <cp:lastModifiedBy>Bogusława Mituniewicz</cp:lastModifiedBy>
  <cp:revision>2</cp:revision>
  <cp:lastPrinted>2025-02-19T14:09:00Z</cp:lastPrinted>
  <dcterms:created xsi:type="dcterms:W3CDTF">2025-02-19T14:10:00Z</dcterms:created>
  <dcterms:modified xsi:type="dcterms:W3CDTF">2025-02-19T14:10:00Z</dcterms:modified>
</cp:coreProperties>
</file>