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11ACDC51" w:rsidR="00DA7835" w:rsidRPr="00071B09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ascii="Arial" w:eastAsiaTheme="majorEastAsia" w:hAnsi="Arial" w:cs="Arial"/>
          <w:bCs/>
          <w:kern w:val="0"/>
          <w:sz w:val="20"/>
          <w:szCs w:val="20"/>
          <w14:ligatures w14:val="none"/>
        </w:rPr>
      </w:pPr>
      <w:bookmarkStart w:id="0" w:name="_Toc133331363"/>
      <w:r w:rsidRPr="00071B09">
        <w:rPr>
          <w:rFonts w:ascii="Arial" w:eastAsiaTheme="majorEastAsia" w:hAnsi="Arial" w:cs="Arial"/>
          <w:bCs/>
          <w:kern w:val="0"/>
          <w:sz w:val="20"/>
          <w:szCs w:val="20"/>
          <w14:ligatures w14:val="none"/>
        </w:rPr>
        <w:t>Wniosek o zapewnienie dostępności</w:t>
      </w:r>
      <w:bookmarkEnd w:id="0"/>
    </w:p>
    <w:p w14:paraId="39F711A5" w14:textId="77777777" w:rsidR="00DA7835" w:rsidRPr="00071B09" w:rsidRDefault="00DA7835" w:rsidP="00DA7835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66CC99F" w14:textId="7E28F8A7" w:rsidR="00DA7835" w:rsidRPr="00071B09" w:rsidRDefault="00DA7835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Miejscowość</w:t>
      </w:r>
      <w:r w:rsidR="00C75389"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………</w:t>
      </w: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…………………, dnia………………</w:t>
      </w:r>
    </w:p>
    <w:p w14:paraId="267FBB12" w14:textId="77777777" w:rsidR="00DA7835" w:rsidRPr="00071B0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0D386102" w14:textId="77777777" w:rsidR="00DA7835" w:rsidRPr="00071B0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(imię i nazwisko wnioskodawcy)</w:t>
      </w:r>
    </w:p>
    <w:p w14:paraId="46EE376F" w14:textId="77777777" w:rsidR="00DA7835" w:rsidRPr="00071B0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3BD16F85" w14:textId="77777777" w:rsidR="00DA7835" w:rsidRPr="00071B0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</w:t>
      </w:r>
    </w:p>
    <w:p w14:paraId="6CB0251E" w14:textId="77777777" w:rsidR="00DA7835" w:rsidRPr="00071B09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eastAsia="Calibri" w:hAnsi="Arial" w:cs="Arial"/>
          <w:kern w:val="0"/>
          <w:sz w:val="20"/>
          <w:szCs w:val="20"/>
          <w14:ligatures w14:val="none"/>
        </w:rPr>
        <w:t>(adres wnioskodawcy)</w:t>
      </w:r>
    </w:p>
    <w:p w14:paraId="3C8CEE01" w14:textId="77777777" w:rsidR="00DA7835" w:rsidRPr="00071B0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79EB0415" w14:textId="77777777" w:rsidR="00C75389" w:rsidRPr="00071B09" w:rsidRDefault="00C75389" w:rsidP="00C75389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Komenda Powiatowa</w:t>
      </w:r>
    </w:p>
    <w:p w14:paraId="48089EC7" w14:textId="77777777" w:rsidR="00C75389" w:rsidRPr="00071B09" w:rsidRDefault="00C75389" w:rsidP="00C75389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Państwowej Straży Pożarnej </w:t>
      </w:r>
    </w:p>
    <w:p w14:paraId="0DC00998" w14:textId="77777777" w:rsidR="00C75389" w:rsidRPr="00071B09" w:rsidRDefault="00C75389" w:rsidP="00C75389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ul. Tartaczna 5</w:t>
      </w:r>
    </w:p>
    <w:p w14:paraId="1B3CC2C5" w14:textId="77777777" w:rsidR="00C75389" w:rsidRPr="00071B09" w:rsidRDefault="00C75389" w:rsidP="00C75389">
      <w:pPr>
        <w:spacing w:after="0"/>
        <w:ind w:left="566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84-200 Wejherowo</w:t>
      </w:r>
    </w:p>
    <w:p w14:paraId="0DF38BCC" w14:textId="7224695D" w:rsidR="00DA7835" w:rsidRPr="00071B0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46DB10" w14:textId="77777777" w:rsidR="00DA7835" w:rsidRPr="00071B0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04ED95D" w14:textId="77777777" w:rsidR="00DA7835" w:rsidRPr="00071B09" w:rsidRDefault="00DA7835" w:rsidP="00DA7835">
      <w:pPr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071B09"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t>WNIOSEK O ZAPEWNIENIE DOSTĘPNOŚCI</w:t>
      </w:r>
    </w:p>
    <w:p w14:paraId="2D343F5C" w14:textId="4C067012" w:rsidR="00DA7835" w:rsidRPr="00071B09" w:rsidRDefault="00DA7835" w:rsidP="00230D10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Na podstawie</w:t>
      </w:r>
      <w:r w:rsidR="00230D10"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art. 30 ustawy z dnia 19 lipca 2019 r. o zapewnieniu dostępności osobom </w:t>
      </w:r>
      <w:r w:rsidR="009D5426" w:rsidRPr="00071B09">
        <w:rPr>
          <w:rFonts w:ascii="Arial" w:hAnsi="Arial" w:cs="Arial"/>
          <w:kern w:val="0"/>
          <w:sz w:val="20"/>
          <w:szCs w:val="20"/>
          <w14:ligatures w14:val="none"/>
        </w:rPr>
        <w:br/>
      </w: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ze szczególnymi potrzebami (Dz. U. z 202</w:t>
      </w:r>
      <w:r w:rsidR="00230D10" w:rsidRPr="00071B09">
        <w:rPr>
          <w:rFonts w:ascii="Arial" w:hAnsi="Arial" w:cs="Arial"/>
          <w:kern w:val="0"/>
          <w:sz w:val="20"/>
          <w:szCs w:val="20"/>
          <w14:ligatures w14:val="none"/>
        </w:rPr>
        <w:t>2</w:t>
      </w: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 r. poz. </w:t>
      </w:r>
      <w:r w:rsidR="00230D10" w:rsidRPr="00071B09">
        <w:rPr>
          <w:rFonts w:ascii="Arial" w:hAnsi="Arial" w:cs="Arial"/>
          <w:kern w:val="0"/>
          <w:sz w:val="20"/>
          <w:szCs w:val="20"/>
          <w14:ligatures w14:val="none"/>
        </w:rPr>
        <w:t>2240</w:t>
      </w: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)</w:t>
      </w:r>
    </w:p>
    <w:p w14:paraId="78F05BB2" w14:textId="1D718265" w:rsidR="00782478" w:rsidRPr="00071B09" w:rsidRDefault="00782478" w:rsidP="00782478">
      <w:pPr>
        <w:spacing w:after="20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jako:</w:t>
      </w:r>
    </w:p>
    <w:p w14:paraId="33B5493B" w14:textId="40B19D67" w:rsidR="00DA7835" w:rsidRPr="00071B09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osoba ze szczególnymi potrzebami,</w:t>
      </w:r>
    </w:p>
    <w:p w14:paraId="127121FC" w14:textId="318105A9" w:rsidR="00DA7835" w:rsidRPr="00071B09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przedstawiciel ustawowy osoby ze szczególnymi potrzebami *</w:t>
      </w:r>
    </w:p>
    <w:p w14:paraId="19316A6F" w14:textId="77777777" w:rsidR="00DA7835" w:rsidRPr="00071B09" w:rsidRDefault="00DA7835" w:rsidP="00DA7835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wnoszę o zapewnienie dostępności</w:t>
      </w: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 w zakresie:</w:t>
      </w:r>
    </w:p>
    <w:p w14:paraId="17CCEC68" w14:textId="77777777" w:rsidR="00DA7835" w:rsidRPr="00071B09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dostępności architektonicznej,</w:t>
      </w:r>
    </w:p>
    <w:p w14:paraId="2B962195" w14:textId="77777777" w:rsidR="00DA7835" w:rsidRPr="00071B09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dostępności </w:t>
      </w:r>
      <w:proofErr w:type="spellStart"/>
      <w:r w:rsidRPr="00071B09">
        <w:rPr>
          <w:rFonts w:ascii="Arial" w:hAnsi="Arial" w:cs="Arial"/>
          <w:kern w:val="0"/>
          <w:sz w:val="20"/>
          <w:szCs w:val="20"/>
          <w14:ligatures w14:val="none"/>
        </w:rPr>
        <w:t>informacyjno</w:t>
      </w:r>
      <w:proofErr w:type="spellEnd"/>
      <w:r w:rsidRPr="00071B09">
        <w:rPr>
          <w:rFonts w:ascii="Arial" w:hAnsi="Arial" w:cs="Arial"/>
          <w:kern w:val="0"/>
          <w:sz w:val="20"/>
          <w:szCs w:val="20"/>
          <w14:ligatures w14:val="none"/>
        </w:rPr>
        <w:t xml:space="preserve"> – komunikacyjnej,</w:t>
      </w:r>
    </w:p>
    <w:p w14:paraId="1199C075" w14:textId="77777777" w:rsidR="00DA7835" w:rsidRPr="00071B0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32A853A" w14:textId="2E064572" w:rsidR="00DA7835" w:rsidRPr="00071B0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071B0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071B0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071B09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*właściwe podkreślić</w:t>
      </w:r>
    </w:p>
    <w:p w14:paraId="2E5F6DB5" w14:textId="77777777" w:rsidR="009D5426" w:rsidRPr="00071B09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1A26F9D" w14:textId="77777777" w:rsidR="00DA7835" w:rsidRPr="00071B09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071B0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071B0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2BF36EB" w14:textId="77777777" w:rsidR="00DA7835" w:rsidRPr="00071B0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071B0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071B0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071B0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071B09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071B0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998747E" w14:textId="77777777" w:rsidR="00DA7835" w:rsidRPr="00071B0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8B9E010" w14:textId="225D5BFA" w:rsidR="00DA7835" w:rsidRPr="00071B09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………</w:t>
      </w:r>
      <w:r w:rsidR="00DA7835"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071B09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="00DA7835" w:rsidRPr="00071B0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071B09" w:rsidRDefault="00DA7835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071B09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63C1FFEB" w14:textId="77777777" w:rsidR="003E4FFD" w:rsidRPr="00071B09" w:rsidRDefault="00163A1C" w:rsidP="003E4FFD">
      <w:pPr>
        <w:pStyle w:val="NormalnyWeb"/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 xml:space="preserve">Inspektor Ochrony Danych, Sylwia </w:t>
      </w:r>
      <w:proofErr w:type="spellStart"/>
      <w:r w:rsidRPr="00071B09">
        <w:rPr>
          <w:rFonts w:ascii="Arial" w:hAnsi="Arial" w:cs="Arial"/>
          <w:sz w:val="16"/>
          <w:szCs w:val="16"/>
        </w:rPr>
        <w:t>Rudyk</w:t>
      </w:r>
      <w:proofErr w:type="spellEnd"/>
      <w:r w:rsidRPr="00071B09">
        <w:rPr>
          <w:rFonts w:ascii="Arial" w:hAnsi="Arial" w:cs="Arial"/>
          <w:sz w:val="16"/>
          <w:szCs w:val="16"/>
        </w:rPr>
        <w:t>  (80-251 Gdańsk, ul. Sosnowa 2, tel. 58 347 78 00, fax. 58 347 78 33, mail: iod@straz.gda.pl)</w:t>
      </w:r>
      <w:r w:rsidRPr="00071B09">
        <w:rPr>
          <w:rFonts w:ascii="Arial" w:hAnsi="Arial" w:cs="Arial"/>
          <w:sz w:val="16"/>
          <w:szCs w:val="16"/>
        </w:rPr>
        <w:br/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C030151" w14:textId="77777777" w:rsidR="003E4FFD" w:rsidRPr="00071B09" w:rsidRDefault="00163A1C" w:rsidP="003E4FFD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 xml:space="preserve">Administratorem przetwarzającym Pani(a) dane osobowe jest Komendant Powiatowy Państwowej Straży Pożarnej w Wejherowie, z siedzibą w Wejherowie ul. Tartaczna 5, tel. 58 677-61-11, fax. 58 677-61-13 e-mail: </w:t>
      </w:r>
      <w:hyperlink r:id="rId5" w:history="1">
        <w:r w:rsidR="003E4FFD" w:rsidRPr="00071B09">
          <w:rPr>
            <w:rStyle w:val="Hipercze"/>
            <w:rFonts w:ascii="Arial" w:hAnsi="Arial" w:cs="Arial"/>
            <w:sz w:val="16"/>
            <w:szCs w:val="16"/>
          </w:rPr>
          <w:t>sekretariat.wejherowo@straz.gda.pl</w:t>
        </w:r>
      </w:hyperlink>
    </w:p>
    <w:p w14:paraId="3E0CDF07" w14:textId="74CF3DA3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W Komendzie Powiatowej Państwowej Straży Pożarnej w Wejherowie wyznaczony został Inspektor Ochrony Danych (80-251 Gdańsk, ul. Sosnowa 2, tel. 58 3</w:t>
      </w:r>
      <w:r w:rsidR="003E4FFD" w:rsidRPr="00071B09">
        <w:rPr>
          <w:rFonts w:ascii="Arial" w:hAnsi="Arial" w:cs="Arial"/>
          <w:sz w:val="16"/>
          <w:szCs w:val="16"/>
        </w:rPr>
        <w:t>47 78 00, fax. 58 347 78 33, e-</w:t>
      </w:r>
      <w:r w:rsidRPr="00071B09">
        <w:rPr>
          <w:rFonts w:ascii="Arial" w:hAnsi="Arial" w:cs="Arial"/>
          <w:sz w:val="16"/>
          <w:szCs w:val="16"/>
        </w:rPr>
        <w:t xml:space="preserve">mail: </w:t>
      </w:r>
      <w:hyperlink r:id="rId6" w:history="1">
        <w:r w:rsidR="003E4FFD" w:rsidRPr="00071B09">
          <w:rPr>
            <w:rStyle w:val="Hipercze"/>
            <w:rFonts w:ascii="Arial" w:hAnsi="Arial" w:cs="Arial"/>
            <w:sz w:val="16"/>
            <w:szCs w:val="16"/>
          </w:rPr>
          <w:t>iod@straz.gda.pl</w:t>
        </w:r>
      </w:hyperlink>
      <w:r w:rsidRPr="00071B09">
        <w:rPr>
          <w:rFonts w:ascii="Arial" w:hAnsi="Arial" w:cs="Arial"/>
          <w:sz w:val="16"/>
          <w:szCs w:val="16"/>
        </w:rPr>
        <w:t>).</w:t>
      </w:r>
    </w:p>
    <w:p w14:paraId="7F17CDCA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593A9FF5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Podstawą prawną przetwarzania Pani/Pana danych jest art.</w:t>
      </w:r>
      <w:r w:rsidR="003E4FFD" w:rsidRPr="00071B09">
        <w:rPr>
          <w:rFonts w:ascii="Arial" w:hAnsi="Arial" w:cs="Arial"/>
          <w:sz w:val="16"/>
          <w:szCs w:val="16"/>
        </w:rPr>
        <w:t xml:space="preserve"> 6 ust. 1 lit. c i lit. e RODO.</w:t>
      </w:r>
    </w:p>
    <w:p w14:paraId="6CF513A0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 xml:space="preserve">Odbiorcami Pana/Pani danych osobowych będą te podmioty, którym administrator ma obowiązek przekazywania danych na gruncie </w:t>
      </w:r>
      <w:r w:rsidR="003E4FFD" w:rsidRPr="00071B09">
        <w:rPr>
          <w:rFonts w:ascii="Arial" w:hAnsi="Arial" w:cs="Arial"/>
          <w:sz w:val="16"/>
          <w:szCs w:val="16"/>
        </w:rPr>
        <w:t>obowiązujących przepisów prawa.</w:t>
      </w:r>
    </w:p>
    <w:p w14:paraId="2250794C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Pani/Pana dane osobowe nie będą przekazywane do państwa trzeciego l</w:t>
      </w:r>
      <w:r w:rsidR="003E4FFD" w:rsidRPr="00071B09">
        <w:rPr>
          <w:rFonts w:ascii="Arial" w:hAnsi="Arial" w:cs="Arial"/>
          <w:sz w:val="16"/>
          <w:szCs w:val="16"/>
        </w:rPr>
        <w:t>ub organizacji międzynarodowej.</w:t>
      </w:r>
    </w:p>
    <w:p w14:paraId="707737CF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Pani/Pana dane osobowe podlegają przeglądowi, nie rzadziej niż co 5 lat od dnia ich uzyskania, a także są przechowywane wyłącznie przez okres niezbędny do realizac</w:t>
      </w:r>
      <w:r w:rsidR="003E4FFD" w:rsidRPr="00071B09">
        <w:rPr>
          <w:rFonts w:ascii="Arial" w:hAnsi="Arial" w:cs="Arial"/>
          <w:sz w:val="16"/>
          <w:szCs w:val="16"/>
        </w:rPr>
        <w:t>ji zadań wynikających z ustawy.</w:t>
      </w:r>
    </w:p>
    <w:p w14:paraId="1E0FA9B7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</w:t>
      </w:r>
      <w:r w:rsidR="003E4FFD" w:rsidRPr="00071B09">
        <w:rPr>
          <w:rFonts w:ascii="Arial" w:hAnsi="Arial" w:cs="Arial"/>
          <w:sz w:val="16"/>
          <w:szCs w:val="16"/>
        </w:rPr>
        <w:t xml:space="preserve"> cofnięciem.</w:t>
      </w:r>
    </w:p>
    <w:p w14:paraId="39359365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Ma Pani/Pan prawo wniesienia skargi do Prezesa Urzędu Ochrony Danych Osobowych (00-193 Warszawa, ul. Stawki 2, tel. 22 531 03 00, fax. 22 531 03 01, e-mail: kancelaria@giodo.gov.pl ), gdy uzna Pani/Pan, iż przetwarzanie danych osobowych Pani/Pana dot</w:t>
      </w:r>
      <w:r w:rsidR="003E4FFD" w:rsidRPr="00071B09">
        <w:rPr>
          <w:rFonts w:ascii="Arial" w:hAnsi="Arial" w:cs="Arial"/>
          <w:sz w:val="16"/>
          <w:szCs w:val="16"/>
        </w:rPr>
        <w:t>yczących narusza przepisy RODO.</w:t>
      </w:r>
    </w:p>
    <w:p w14:paraId="36B9C364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Podanie przez Panią/Pana danych osobowych jest wymogiem ustawowym koniecznym dla realizacj</w:t>
      </w:r>
      <w:r w:rsidR="003E4FFD" w:rsidRPr="00071B09">
        <w:rPr>
          <w:rFonts w:ascii="Arial" w:hAnsi="Arial" w:cs="Arial"/>
          <w:sz w:val="16"/>
          <w:szCs w:val="16"/>
        </w:rPr>
        <w:t>i celu, o którym mowa w pkt. 3.</w:t>
      </w:r>
    </w:p>
    <w:p w14:paraId="1AD77141" w14:textId="77777777" w:rsidR="003E4FFD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Nie podanie prawidłowych danych skutkuje brakiem</w:t>
      </w:r>
      <w:r w:rsidR="003E4FFD" w:rsidRPr="00071B09">
        <w:rPr>
          <w:rFonts w:ascii="Arial" w:hAnsi="Arial" w:cs="Arial"/>
          <w:sz w:val="16"/>
          <w:szCs w:val="16"/>
        </w:rPr>
        <w:t xml:space="preserve"> możliwości załatwienia sprawy.</w:t>
      </w:r>
    </w:p>
    <w:p w14:paraId="699B43FF" w14:textId="56207CAA" w:rsidR="00163A1C" w:rsidRPr="00071B09" w:rsidRDefault="00163A1C" w:rsidP="00163A1C">
      <w:pPr>
        <w:pStyle w:val="NormalnyWeb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71B09">
        <w:rPr>
          <w:rFonts w:ascii="Arial" w:hAnsi="Arial" w:cs="Arial"/>
          <w:sz w:val="16"/>
          <w:szCs w:val="16"/>
        </w:rPr>
        <w:t>Przetwarzanie podanych przez Panią/Pana danych osobowych nie będzie podlegało zautomatyzowanemu podejmowaniu decyzji, w tym profilowaniu,</w:t>
      </w:r>
      <w:r w:rsidR="003E4FFD" w:rsidRPr="00071B09">
        <w:rPr>
          <w:rFonts w:ascii="Arial" w:hAnsi="Arial" w:cs="Arial"/>
          <w:sz w:val="16"/>
          <w:szCs w:val="16"/>
        </w:rPr>
        <w:t xml:space="preserve"> </w:t>
      </w:r>
      <w:r w:rsidRPr="00071B09">
        <w:rPr>
          <w:rFonts w:ascii="Arial" w:hAnsi="Arial" w:cs="Arial"/>
          <w:sz w:val="16"/>
          <w:szCs w:val="16"/>
        </w:rPr>
        <w:t>o którym mowa w art. 22 ust. 1 i 4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3A59"/>
    <w:multiLevelType w:val="hybridMultilevel"/>
    <w:tmpl w:val="61C0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905BE"/>
    <w:multiLevelType w:val="hybridMultilevel"/>
    <w:tmpl w:val="F6363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862710">
    <w:abstractNumId w:val="3"/>
  </w:num>
  <w:num w:numId="2" w16cid:durableId="1793357722">
    <w:abstractNumId w:val="0"/>
  </w:num>
  <w:num w:numId="3" w16cid:durableId="852956926">
    <w:abstractNumId w:val="4"/>
  </w:num>
  <w:num w:numId="4" w16cid:durableId="1004239904">
    <w:abstractNumId w:val="1"/>
  </w:num>
  <w:num w:numId="5" w16cid:durableId="32730759">
    <w:abstractNumId w:val="2"/>
  </w:num>
  <w:num w:numId="6" w16cid:durableId="674454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71B09"/>
    <w:rsid w:val="00163A1C"/>
    <w:rsid w:val="00230D10"/>
    <w:rsid w:val="00295512"/>
    <w:rsid w:val="003E4FFD"/>
    <w:rsid w:val="00742DF3"/>
    <w:rsid w:val="00776CA8"/>
    <w:rsid w:val="00782478"/>
    <w:rsid w:val="00842CBC"/>
    <w:rsid w:val="008575B2"/>
    <w:rsid w:val="009A6194"/>
    <w:rsid w:val="009D5426"/>
    <w:rsid w:val="00A72F15"/>
    <w:rsid w:val="00AB64B3"/>
    <w:rsid w:val="00C75389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E4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gda.pl" TargetMode="External"/><Relationship Id="rId5" Type="http://schemas.openxmlformats.org/officeDocument/2006/relationships/hyperlink" Target="mailto:sekretariat.wejherowo@straz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Łukasz Ryta</cp:lastModifiedBy>
  <cp:revision>2</cp:revision>
  <dcterms:created xsi:type="dcterms:W3CDTF">2025-03-28T13:00:00Z</dcterms:created>
  <dcterms:modified xsi:type="dcterms:W3CDTF">2025-03-28T13:00:00Z</dcterms:modified>
</cp:coreProperties>
</file>