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54" w:rsidRPr="00C620C3" w:rsidRDefault="00ED7554" w:rsidP="00ED7554">
      <w:pPr>
        <w:jc w:val="right"/>
        <w:rPr>
          <w:rFonts w:ascii="Arial" w:hAnsi="Arial" w:cs="Arial"/>
          <w:sz w:val="20"/>
          <w:szCs w:val="20"/>
        </w:rPr>
      </w:pPr>
      <w:r w:rsidRPr="00C620C3">
        <w:rPr>
          <w:rFonts w:ascii="Arial" w:hAnsi="Arial" w:cs="Arial"/>
          <w:sz w:val="20"/>
          <w:szCs w:val="20"/>
        </w:rPr>
        <w:t>Załącznik nr</w:t>
      </w:r>
      <w:r w:rsidR="00C620C3" w:rsidRPr="00C620C3">
        <w:rPr>
          <w:rFonts w:ascii="Arial" w:hAnsi="Arial" w:cs="Arial"/>
          <w:sz w:val="20"/>
          <w:szCs w:val="20"/>
        </w:rPr>
        <w:t xml:space="preserve"> </w:t>
      </w:r>
      <w:r w:rsidR="00525790">
        <w:rPr>
          <w:rFonts w:ascii="Arial" w:hAnsi="Arial" w:cs="Arial"/>
          <w:sz w:val="20"/>
          <w:szCs w:val="20"/>
        </w:rPr>
        <w:t>2</w:t>
      </w:r>
      <w:r w:rsidRPr="00C620C3">
        <w:rPr>
          <w:rFonts w:ascii="Arial" w:hAnsi="Arial" w:cs="Arial"/>
          <w:sz w:val="20"/>
          <w:szCs w:val="20"/>
        </w:rPr>
        <w:t xml:space="preserve"> do zapytania </w:t>
      </w:r>
      <w:r w:rsidR="00D814FD">
        <w:rPr>
          <w:rFonts w:ascii="Arial" w:hAnsi="Arial" w:cs="Arial"/>
          <w:sz w:val="20"/>
          <w:szCs w:val="20"/>
        </w:rPr>
        <w:t>o</w:t>
      </w:r>
      <w:r w:rsidRPr="00C620C3">
        <w:rPr>
          <w:rFonts w:ascii="Arial" w:hAnsi="Arial" w:cs="Arial"/>
          <w:sz w:val="20"/>
          <w:szCs w:val="20"/>
        </w:rPr>
        <w:t>fertowego</w:t>
      </w:r>
    </w:p>
    <w:p w:rsidR="00ED7554" w:rsidRPr="001248C5" w:rsidRDefault="00ED7554" w:rsidP="00ED7554">
      <w:pPr>
        <w:pStyle w:val="Tekstpodstawowy"/>
        <w:rPr>
          <w:rFonts w:ascii="Arial" w:hAnsi="Arial" w:cs="Arial"/>
          <w:sz w:val="20"/>
          <w:szCs w:val="20"/>
        </w:rPr>
      </w:pPr>
    </w:p>
    <w:p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  <w:r w:rsidR="00D5321F">
        <w:rPr>
          <w:rFonts w:ascii="Arial" w:hAnsi="Arial" w:cs="Arial"/>
          <w:sz w:val="20"/>
          <w:szCs w:val="20"/>
        </w:rPr>
        <w:t>….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6534B1" w:rsidRDefault="006534B1" w:rsidP="00194C61">
      <w:pPr>
        <w:jc w:val="both"/>
        <w:rPr>
          <w:rFonts w:ascii="Arial" w:hAnsi="Arial" w:cs="Arial"/>
          <w:sz w:val="20"/>
          <w:szCs w:val="20"/>
        </w:rPr>
      </w:pPr>
    </w:p>
    <w:p w:rsidR="00D53ED3" w:rsidRDefault="00D53ED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że:</w:t>
      </w:r>
    </w:p>
    <w:p w:rsidR="00D53ED3" w:rsidRDefault="00D53ED3" w:rsidP="00194C6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D53ED3" w:rsidTr="006534B1">
        <w:trPr>
          <w:trHeight w:val="518"/>
        </w:trPr>
        <w:tc>
          <w:tcPr>
            <w:tcW w:w="7650" w:type="dxa"/>
            <w:vAlign w:val="center"/>
          </w:tcPr>
          <w:p w:rsidR="00D53ED3" w:rsidRDefault="00D53ED3" w:rsidP="00653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</w:t>
            </w:r>
          </w:p>
        </w:tc>
        <w:tc>
          <w:tcPr>
            <w:tcW w:w="709" w:type="dxa"/>
            <w:vAlign w:val="center"/>
          </w:tcPr>
          <w:p w:rsidR="00D53ED3" w:rsidRDefault="00D53ED3" w:rsidP="00653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703" w:type="dxa"/>
            <w:vAlign w:val="center"/>
          </w:tcPr>
          <w:p w:rsidR="00D53ED3" w:rsidRDefault="00D53ED3" w:rsidP="00653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D53ED3" w:rsidTr="00D53ED3">
        <w:tc>
          <w:tcPr>
            <w:tcW w:w="7650" w:type="dxa"/>
          </w:tcPr>
          <w:p w:rsidR="006534B1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3ED3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wykonałem c</w:t>
            </w:r>
            <w:r w:rsidRPr="006534B1">
              <w:rPr>
                <w:rFonts w:ascii="Arial" w:hAnsi="Arial" w:cs="Arial"/>
                <w:sz w:val="20"/>
                <w:szCs w:val="20"/>
              </w:rPr>
              <w:t>o najmniej 2 zamówienia polegające na wykonaniu utrzymania i rozwoju systemu CMDB odpowiadających swoim rodzajem i wartością przedmiotowi zamówienia, przy czym co najmniej jedno zamówienie obejmowało konsolidację danych o konfiguracji IT pochodzących z wielu źródeł w jedną całość. CMDB przechowuje informacje m.in. w zakresie:</w:t>
            </w:r>
            <w:r>
              <w:rPr>
                <w:rFonts w:ascii="Arial" w:hAnsi="Arial" w:cs="Arial"/>
                <w:sz w:val="20"/>
                <w:szCs w:val="20"/>
              </w:rPr>
              <w:t xml:space="preserve"> przynajmniej 500 komputerów PC, 90 serwerów, 60 urządzeń sieciowych, urządzeń SAN (biblioteki taśmowe, macierze dyskowe), wirtualizacji, zasoby i umowy (w tym daty gwarancji) oraz powiązania pomiędzy elementami.</w:t>
            </w:r>
          </w:p>
          <w:p w:rsidR="006534B1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ED3" w:rsidTr="00D53ED3">
        <w:tc>
          <w:tcPr>
            <w:tcW w:w="7650" w:type="dxa"/>
          </w:tcPr>
          <w:p w:rsidR="006534B1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3ED3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wykonałem s</w:t>
            </w:r>
            <w:r w:rsidRPr="006534B1">
              <w:rPr>
                <w:rFonts w:ascii="Arial" w:hAnsi="Arial" w:cs="Arial"/>
                <w:sz w:val="20"/>
                <w:szCs w:val="20"/>
              </w:rPr>
              <w:t>ystem CMDB</w:t>
            </w:r>
            <w:r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6534B1">
              <w:rPr>
                <w:rFonts w:ascii="Arial" w:hAnsi="Arial" w:cs="Arial"/>
                <w:sz w:val="20"/>
                <w:szCs w:val="20"/>
              </w:rPr>
              <w:t>został zintegrowany z co najmniej 2 systemami klienta</w:t>
            </w:r>
          </w:p>
          <w:p w:rsidR="006534B1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ED3" w:rsidTr="00D53ED3">
        <w:tc>
          <w:tcPr>
            <w:tcW w:w="7650" w:type="dxa"/>
          </w:tcPr>
          <w:p w:rsidR="006534B1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3ED3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wykonałem s</w:t>
            </w:r>
            <w:r w:rsidRPr="006534B1">
              <w:rPr>
                <w:rFonts w:ascii="Arial" w:hAnsi="Arial" w:cs="Arial"/>
                <w:sz w:val="20"/>
                <w:szCs w:val="20"/>
              </w:rPr>
              <w:t>ystem CMDB</w:t>
            </w:r>
            <w:r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6534B1">
              <w:rPr>
                <w:rFonts w:ascii="Arial" w:hAnsi="Arial" w:cs="Arial"/>
                <w:sz w:val="20"/>
                <w:szCs w:val="20"/>
              </w:rPr>
              <w:t>został zintegrowany</w:t>
            </w:r>
            <w:r>
              <w:rPr>
                <w:rFonts w:ascii="Arial" w:hAnsi="Arial" w:cs="Arial"/>
                <w:sz w:val="20"/>
                <w:szCs w:val="20"/>
              </w:rPr>
              <w:t xml:space="preserve"> przynajmniej w 2 lokalizacjach klienta</w:t>
            </w:r>
          </w:p>
          <w:p w:rsidR="006534B1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ED3" w:rsidTr="00D53ED3">
        <w:tc>
          <w:tcPr>
            <w:tcW w:w="7650" w:type="dxa"/>
          </w:tcPr>
          <w:p w:rsid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4B1">
              <w:rPr>
                <w:rFonts w:ascii="Arial" w:hAnsi="Arial" w:cs="Arial"/>
                <w:sz w:val="20"/>
                <w:szCs w:val="20"/>
              </w:rPr>
              <w:t>Co najmniej jedna osoba z zespołu wdrożeniowego wykaże posiadanie dwóch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534B1">
              <w:rPr>
                <w:rFonts w:ascii="Arial" w:hAnsi="Arial" w:cs="Arial"/>
                <w:sz w:val="20"/>
                <w:szCs w:val="20"/>
              </w:rPr>
              <w:t>następujących certyfikatów:</w:t>
            </w:r>
          </w:p>
          <w:p w:rsidR="006534B1" w:rsidRP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34B1" w:rsidRP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534B1">
              <w:rPr>
                <w:rFonts w:ascii="Arial" w:hAnsi="Arial" w:cs="Arial"/>
                <w:sz w:val="20"/>
                <w:szCs w:val="20"/>
              </w:rPr>
              <w:t>CERTIFIED SOFTWARE ASSET MANAGER</w:t>
            </w:r>
          </w:p>
          <w:p w:rsid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34B1" w:rsidRP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534B1">
              <w:rPr>
                <w:rFonts w:ascii="Arial" w:hAnsi="Arial" w:cs="Arial"/>
                <w:sz w:val="20"/>
                <w:szCs w:val="20"/>
              </w:rPr>
              <w:t>PRINCE2® Practitioner Certificate in Project Management</w:t>
            </w:r>
          </w:p>
          <w:p w:rsid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3ED3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534B1">
              <w:rPr>
                <w:rFonts w:ascii="Arial" w:hAnsi="Arial" w:cs="Arial"/>
                <w:sz w:val="20"/>
                <w:szCs w:val="20"/>
              </w:rPr>
              <w:t>Co najmniej ITIL Foundation Examination.</w:t>
            </w:r>
          </w:p>
          <w:p w:rsid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3ED3" w:rsidRDefault="00D53ED3" w:rsidP="00194C61">
      <w:pPr>
        <w:jc w:val="both"/>
        <w:rPr>
          <w:rFonts w:ascii="Arial" w:hAnsi="Arial" w:cs="Arial"/>
          <w:sz w:val="20"/>
          <w:szCs w:val="20"/>
        </w:rPr>
      </w:pPr>
    </w:p>
    <w:p w:rsidR="00D53ED3" w:rsidRDefault="00D53ED3" w:rsidP="00194C61">
      <w:pPr>
        <w:jc w:val="both"/>
        <w:rPr>
          <w:rFonts w:ascii="Arial" w:hAnsi="Arial" w:cs="Arial"/>
          <w:sz w:val="20"/>
          <w:szCs w:val="20"/>
        </w:rPr>
      </w:pPr>
    </w:p>
    <w:p w:rsidR="00811FB3" w:rsidRPr="00420072" w:rsidRDefault="00811FB3" w:rsidP="00194C6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6534B1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F6B" w:rsidRDefault="00D66F6B" w:rsidP="00C0685D">
      <w:pPr>
        <w:spacing w:after="0" w:line="240" w:lineRule="auto"/>
      </w:pPr>
      <w:r>
        <w:separator/>
      </w:r>
    </w:p>
  </w:endnote>
  <w:endnote w:type="continuationSeparator" w:id="0">
    <w:p w:rsidR="00D66F6B" w:rsidRDefault="00D66F6B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F6B" w:rsidRDefault="00D66F6B" w:rsidP="00C0685D">
      <w:pPr>
        <w:spacing w:after="0" w:line="240" w:lineRule="auto"/>
      </w:pPr>
      <w:r>
        <w:separator/>
      </w:r>
    </w:p>
  </w:footnote>
  <w:footnote w:type="continuationSeparator" w:id="0">
    <w:p w:rsidR="00D66F6B" w:rsidRDefault="00D66F6B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21334"/>
    <w:rsid w:val="00343CE6"/>
    <w:rsid w:val="003F40FA"/>
    <w:rsid w:val="00420072"/>
    <w:rsid w:val="004578FD"/>
    <w:rsid w:val="00522216"/>
    <w:rsid w:val="00525790"/>
    <w:rsid w:val="00563258"/>
    <w:rsid w:val="00567DDF"/>
    <w:rsid w:val="00570522"/>
    <w:rsid w:val="005A44BF"/>
    <w:rsid w:val="005C707B"/>
    <w:rsid w:val="005F1C44"/>
    <w:rsid w:val="005F4897"/>
    <w:rsid w:val="0060543B"/>
    <w:rsid w:val="006177CD"/>
    <w:rsid w:val="00623309"/>
    <w:rsid w:val="006256DA"/>
    <w:rsid w:val="006434F3"/>
    <w:rsid w:val="006534B1"/>
    <w:rsid w:val="00686CC8"/>
    <w:rsid w:val="00740D67"/>
    <w:rsid w:val="00773625"/>
    <w:rsid w:val="00785559"/>
    <w:rsid w:val="007E1380"/>
    <w:rsid w:val="00811FB3"/>
    <w:rsid w:val="00836CA5"/>
    <w:rsid w:val="008739B3"/>
    <w:rsid w:val="00896E78"/>
    <w:rsid w:val="008A6CFC"/>
    <w:rsid w:val="008C486F"/>
    <w:rsid w:val="0090179D"/>
    <w:rsid w:val="0091381B"/>
    <w:rsid w:val="00942A0B"/>
    <w:rsid w:val="009518FE"/>
    <w:rsid w:val="0095642D"/>
    <w:rsid w:val="00995FA3"/>
    <w:rsid w:val="00A23FCE"/>
    <w:rsid w:val="00A90A1C"/>
    <w:rsid w:val="00A9362A"/>
    <w:rsid w:val="00AA303C"/>
    <w:rsid w:val="00AC31F4"/>
    <w:rsid w:val="00B22D23"/>
    <w:rsid w:val="00B3736E"/>
    <w:rsid w:val="00B51B0F"/>
    <w:rsid w:val="00B657E6"/>
    <w:rsid w:val="00B7598A"/>
    <w:rsid w:val="00B95CD7"/>
    <w:rsid w:val="00BF3F38"/>
    <w:rsid w:val="00C0060B"/>
    <w:rsid w:val="00C0685D"/>
    <w:rsid w:val="00C620C3"/>
    <w:rsid w:val="00D5321F"/>
    <w:rsid w:val="00D53ED3"/>
    <w:rsid w:val="00D66F6B"/>
    <w:rsid w:val="00D814FD"/>
    <w:rsid w:val="00D91375"/>
    <w:rsid w:val="00DD256A"/>
    <w:rsid w:val="00DD53EF"/>
    <w:rsid w:val="00E217F1"/>
    <w:rsid w:val="00E35AF6"/>
    <w:rsid w:val="00E50AD5"/>
    <w:rsid w:val="00E92CBC"/>
    <w:rsid w:val="00EC343D"/>
    <w:rsid w:val="00ED7554"/>
    <w:rsid w:val="00EF626E"/>
    <w:rsid w:val="00F15492"/>
    <w:rsid w:val="00F4180D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75C4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ED75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75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5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Boruc Wlodzimierz</cp:lastModifiedBy>
  <cp:revision>6</cp:revision>
  <cp:lastPrinted>2018-02-19T09:14:00Z</cp:lastPrinted>
  <dcterms:created xsi:type="dcterms:W3CDTF">2023-09-21T06:13:00Z</dcterms:created>
  <dcterms:modified xsi:type="dcterms:W3CDTF">2023-09-21T07:01:00Z</dcterms:modified>
</cp:coreProperties>
</file>