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E0E8" w14:textId="77777777" w:rsidR="00823F90" w:rsidRPr="00823F90" w:rsidRDefault="00553295" w:rsidP="00823F90">
      <w:pPr>
        <w:pStyle w:val="intro"/>
        <w:spacing w:after="240"/>
        <w:jc w:val="center"/>
        <w:textAlignment w:val="baseline"/>
        <w:rPr>
          <w:rFonts w:ascii="Lato" w:hAnsi="Lato"/>
          <w:b/>
          <w:bCs/>
          <w:i/>
          <w:iCs/>
          <w:color w:val="1B1B1B"/>
        </w:rPr>
      </w:pPr>
      <w:r w:rsidRPr="00747C1A">
        <w:rPr>
          <w:rFonts w:ascii="Lato" w:hAnsi="Lato"/>
          <w:b/>
          <w:sz w:val="22"/>
          <w:szCs w:val="22"/>
        </w:rPr>
        <w:t xml:space="preserve">Informacja dotycząca przetwarzania danych osobowych przez </w:t>
      </w:r>
      <w:r w:rsidR="000731E8" w:rsidRPr="00747C1A">
        <w:rPr>
          <w:rFonts w:ascii="Lato" w:hAnsi="Lato"/>
          <w:b/>
          <w:sz w:val="22"/>
          <w:szCs w:val="22"/>
        </w:rPr>
        <w:br/>
      </w:r>
      <w:r w:rsidR="005A3F57" w:rsidRPr="00747C1A">
        <w:rPr>
          <w:rFonts w:ascii="Lato" w:hAnsi="Lato"/>
          <w:b/>
          <w:sz w:val="22"/>
          <w:szCs w:val="22"/>
        </w:rPr>
        <w:t>Ministerstwo Spraw Zagranicznych</w:t>
      </w:r>
      <w:r w:rsidR="003C0EB2" w:rsidRPr="00747C1A">
        <w:rPr>
          <w:rFonts w:ascii="Lato" w:hAnsi="Lato"/>
          <w:b/>
          <w:sz w:val="22"/>
          <w:szCs w:val="22"/>
        </w:rPr>
        <w:t xml:space="preserve"> w związku z przeprowadzeniem konsultacji społecznych projektu </w:t>
      </w:r>
      <w:r w:rsidR="00823F90">
        <w:rPr>
          <w:rFonts w:ascii="Lato" w:hAnsi="Lato"/>
          <w:b/>
          <w:bCs/>
          <w:i/>
          <w:iCs/>
          <w:color w:val="1B1B1B"/>
          <w:sz w:val="22"/>
          <w:szCs w:val="22"/>
        </w:rPr>
        <w:t xml:space="preserve">aktualizacji </w:t>
      </w:r>
      <w:r w:rsidR="00823F90" w:rsidRPr="00823F90">
        <w:rPr>
          <w:rFonts w:ascii="Lato" w:hAnsi="Lato"/>
          <w:b/>
          <w:bCs/>
          <w:i/>
          <w:iCs/>
          <w:color w:val="1B1B1B"/>
        </w:rPr>
        <w:t>Wieloletniego programu współpracy rozwojowej 2021-2030. „Solidarność dla rozwoju”.</w:t>
      </w:r>
    </w:p>
    <w:p w14:paraId="2D319FDE" w14:textId="5DB28236" w:rsidR="00553295" w:rsidRDefault="00553295" w:rsidP="00823F90">
      <w:pPr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>Niniejsza informacja stanowi wykonanie obowiązku określonego w art. 13</w:t>
      </w:r>
      <w:r w:rsidR="00997EC0" w:rsidRPr="00747C1A">
        <w:rPr>
          <w:rFonts w:ascii="Lato" w:hAnsi="Lato"/>
          <w:sz w:val="20"/>
          <w:szCs w:val="20"/>
        </w:rPr>
        <w:t xml:space="preserve"> ust. 1 i 2</w:t>
      </w:r>
      <w:r w:rsidRPr="00747C1A">
        <w:rPr>
          <w:rFonts w:ascii="Lato" w:hAnsi="Lato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47C1A">
        <w:rPr>
          <w:rFonts w:ascii="Lato" w:eastAsia="Times New Roman" w:hAnsi="Lato" w:cs="Arial"/>
          <w:sz w:val="20"/>
          <w:szCs w:val="20"/>
          <w:lang w:eastAsia="pl-PL"/>
        </w:rPr>
        <w:t>, zwanego dalej „RODO”</w:t>
      </w:r>
      <w:r w:rsidR="00927F46" w:rsidRPr="00747C1A">
        <w:rPr>
          <w:rFonts w:ascii="Lato" w:eastAsia="Times New Roman" w:hAnsi="Lato" w:cs="Arial"/>
          <w:sz w:val="20"/>
          <w:szCs w:val="20"/>
          <w:lang w:eastAsia="pl-PL"/>
        </w:rPr>
        <w:t xml:space="preserve"> (Dz. Urz. UE L 119 z 4.05.2016 r., s.</w:t>
      </w:r>
      <w:r w:rsidR="00871396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="00927F46" w:rsidRPr="00747C1A">
        <w:rPr>
          <w:rFonts w:ascii="Lato" w:eastAsia="Times New Roman" w:hAnsi="Lato" w:cs="Arial"/>
          <w:sz w:val="20"/>
          <w:szCs w:val="20"/>
          <w:lang w:eastAsia="pl-PL"/>
        </w:rPr>
        <w:t>1 oraz Dz. Urz. UE L 127 z 23.05.2018 r., s. 2).</w:t>
      </w:r>
    </w:p>
    <w:p w14:paraId="41EA1FE9" w14:textId="77777777" w:rsidR="00747C1A" w:rsidRPr="00747C1A" w:rsidRDefault="00747C1A" w:rsidP="00823F90">
      <w:pPr>
        <w:spacing w:line="36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14:paraId="63CED293" w14:textId="36961AF7" w:rsidR="00553295" w:rsidRPr="00747C1A" w:rsidRDefault="00553295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 xml:space="preserve">Administratorem, w rozumieniu art. 4 pkt 7 RODO, </w:t>
      </w:r>
      <w:r w:rsidR="00AE348F" w:rsidRPr="00747C1A">
        <w:rPr>
          <w:rFonts w:ascii="Lato" w:hAnsi="Lato"/>
          <w:sz w:val="20"/>
          <w:szCs w:val="20"/>
        </w:rPr>
        <w:t xml:space="preserve">Pani/ Pana </w:t>
      </w:r>
      <w:r w:rsidRPr="00747C1A">
        <w:rPr>
          <w:rFonts w:ascii="Lato" w:hAnsi="Lato"/>
          <w:sz w:val="20"/>
          <w:szCs w:val="20"/>
        </w:rPr>
        <w:t>danych osobowych jest Minister Spraw Zagranicznych z siedzibą w Polsce, w Warszawie, Al. J. Ch. Szucha 23</w:t>
      </w:r>
      <w:r w:rsidR="00AE348F" w:rsidRPr="00747C1A">
        <w:rPr>
          <w:rFonts w:ascii="Lato" w:hAnsi="Lato"/>
          <w:sz w:val="20"/>
          <w:szCs w:val="20"/>
        </w:rPr>
        <w:t xml:space="preserve">, natomiast wykonującym obowiązki administratora jest </w:t>
      </w:r>
      <w:r w:rsidR="003C0EB2" w:rsidRPr="00747C1A">
        <w:rPr>
          <w:rFonts w:ascii="Lato" w:hAnsi="Lato"/>
          <w:sz w:val="20"/>
          <w:szCs w:val="20"/>
        </w:rPr>
        <w:t>Dyrektor Departamentu Współpracy Rozwojowej.</w:t>
      </w:r>
    </w:p>
    <w:p w14:paraId="107143D2" w14:textId="77777777" w:rsidR="00553295" w:rsidRPr="00747C1A" w:rsidRDefault="00553295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 xml:space="preserve">W MSZ i placówkach zagranicznych powołano Inspektora Ochrony Danych (IOD). </w:t>
      </w:r>
    </w:p>
    <w:p w14:paraId="644390C6" w14:textId="77777777" w:rsidR="00553295" w:rsidRPr="00871396" w:rsidRDefault="00553295" w:rsidP="00823F90">
      <w:pPr>
        <w:suppressAutoHyphens/>
        <w:autoSpaceDE w:val="0"/>
        <w:autoSpaceDN w:val="0"/>
        <w:adjustRightInd w:val="0"/>
        <w:ind w:firstLine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871396">
        <w:rPr>
          <w:rFonts w:ascii="Lato" w:hAnsi="Lato"/>
          <w:sz w:val="20"/>
          <w:szCs w:val="20"/>
        </w:rPr>
        <w:t>Dane kontaktowe IOD:</w:t>
      </w:r>
    </w:p>
    <w:p w14:paraId="0F15F2B2" w14:textId="77777777" w:rsidR="00553295" w:rsidRPr="00747C1A" w:rsidRDefault="00553295" w:rsidP="00823F9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580C4651" w14:textId="0709259C" w:rsidR="00553295" w:rsidRPr="009C7560" w:rsidRDefault="00553295" w:rsidP="00823F90">
      <w:pPr>
        <w:suppressAutoHyphens/>
        <w:autoSpaceDE w:val="0"/>
        <w:autoSpaceDN w:val="0"/>
        <w:adjustRightInd w:val="0"/>
        <w:spacing w:line="276" w:lineRule="auto"/>
        <w:ind w:firstLine="284"/>
        <w:jc w:val="both"/>
        <w:rPr>
          <w:rFonts w:ascii="Lato" w:eastAsia="Times New Roman" w:hAnsi="Lato" w:cs="Arial"/>
          <w:bCs/>
          <w:color w:val="2F5496" w:themeColor="accent5" w:themeShade="BF"/>
          <w:sz w:val="20"/>
          <w:szCs w:val="20"/>
          <w:u w:val="single"/>
          <w:lang w:val="es-ES" w:eastAsia="pl-PL"/>
        </w:rPr>
      </w:pPr>
      <w:r w:rsidRPr="009C7560">
        <w:rPr>
          <w:rFonts w:ascii="Lato" w:eastAsia="Times New Roman" w:hAnsi="Lato" w:cs="Arial"/>
          <w:bCs/>
          <w:sz w:val="20"/>
          <w:szCs w:val="20"/>
          <w:lang w:val="es-ES" w:eastAsia="pl-PL"/>
        </w:rPr>
        <w:t xml:space="preserve">adres e-mail: </w:t>
      </w:r>
      <w:r w:rsidRPr="009C7560">
        <w:rPr>
          <w:rFonts w:ascii="Lato" w:eastAsia="Times New Roman" w:hAnsi="Lato" w:cs="Arial"/>
          <w:bCs/>
          <w:color w:val="2F5496" w:themeColor="accent5" w:themeShade="BF"/>
          <w:sz w:val="20"/>
          <w:szCs w:val="20"/>
          <w:u w:val="single"/>
          <w:lang w:val="es-ES" w:eastAsia="pl-PL"/>
        </w:rPr>
        <w:t>iod@msz.gov.pl</w:t>
      </w:r>
    </w:p>
    <w:p w14:paraId="69F27F58" w14:textId="08765277" w:rsidR="00553295" w:rsidRPr="00823F90" w:rsidRDefault="00553295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Lato" w:hAnsi="Lato"/>
          <w:color w:val="1B1B1B"/>
          <w:sz w:val="20"/>
          <w:szCs w:val="20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Dane są</w:t>
      </w:r>
      <w:r w:rsidR="00DA7FA5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przetwarzane</w:t>
      </w:r>
      <w:r w:rsidR="00DA7FA5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są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na podstawie </w:t>
      </w:r>
      <w:r w:rsidR="00485D93" w:rsidRPr="00747C1A">
        <w:rPr>
          <w:rFonts w:ascii="Lato" w:hAnsi="Lato"/>
          <w:sz w:val="20"/>
          <w:szCs w:val="20"/>
        </w:rPr>
        <w:t xml:space="preserve">art. 6 ust. 1 lit. </w:t>
      </w:r>
      <w:r w:rsidR="00EF4C21">
        <w:rPr>
          <w:rFonts w:ascii="Lato" w:hAnsi="Lato"/>
          <w:sz w:val="20"/>
          <w:szCs w:val="20"/>
        </w:rPr>
        <w:t>e</w:t>
      </w:r>
      <w:r w:rsidR="00485D93" w:rsidRPr="00747C1A">
        <w:rPr>
          <w:rFonts w:ascii="Lato" w:hAnsi="Lato"/>
          <w:sz w:val="20"/>
          <w:szCs w:val="20"/>
        </w:rPr>
        <w:t xml:space="preserve"> RODO (za zgodą osoby, której dane dotyczą), w celu przeprowadzenia konsultacji społecznych projektu </w:t>
      </w:r>
      <w:r w:rsidR="00823F90">
        <w:rPr>
          <w:rFonts w:ascii="Lato" w:hAnsi="Lato"/>
          <w:bCs/>
          <w:i/>
          <w:iCs/>
          <w:color w:val="1B1B1B"/>
          <w:sz w:val="20"/>
          <w:szCs w:val="20"/>
        </w:rPr>
        <w:t xml:space="preserve">aktualizacji </w:t>
      </w:r>
      <w:r w:rsidR="00823F90" w:rsidRPr="00823F90">
        <w:rPr>
          <w:rFonts w:ascii="Lato" w:hAnsi="Lato"/>
          <w:color w:val="1B1B1B"/>
          <w:sz w:val="20"/>
          <w:szCs w:val="20"/>
        </w:rPr>
        <w:t>Wieloletniego programu współpracy rozwojowej 2021-2030. „Solidarność dla rozwoju”.</w:t>
      </w:r>
    </w:p>
    <w:p w14:paraId="671C8FCB" w14:textId="77777777" w:rsidR="00871396" w:rsidRPr="00871396" w:rsidRDefault="00871396" w:rsidP="00823F90">
      <w:pPr>
        <w:pStyle w:val="Akapitzlist"/>
        <w:suppressAutoHyphens/>
        <w:autoSpaceDE w:val="0"/>
        <w:autoSpaceDN w:val="0"/>
        <w:adjustRightInd w:val="0"/>
        <w:spacing w:before="120" w:after="0"/>
        <w:ind w:left="284"/>
        <w:jc w:val="both"/>
        <w:rPr>
          <w:rFonts w:ascii="Lato" w:eastAsia="Times New Roman" w:hAnsi="Lato" w:cs="Arial"/>
          <w:bCs/>
          <w:sz w:val="12"/>
          <w:szCs w:val="12"/>
          <w:lang w:eastAsia="pl-PL"/>
        </w:rPr>
      </w:pPr>
    </w:p>
    <w:p w14:paraId="1E0BD7F8" w14:textId="55EF37C3" w:rsidR="00DA7FA5" w:rsidRPr="003F059E" w:rsidRDefault="00485D93" w:rsidP="00823F9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hAnsi="Lato"/>
          <w:color w:val="2F5496" w:themeColor="accent5" w:themeShade="BF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Dane osobowe będą przetwarzane do </w:t>
      </w:r>
      <w:r w:rsidR="00DE55BE" w:rsidRPr="00747C1A">
        <w:rPr>
          <w:rFonts w:ascii="Lato" w:hAnsi="Lato"/>
          <w:sz w:val="20"/>
          <w:szCs w:val="20"/>
        </w:rPr>
        <w:t>czasu</w:t>
      </w:r>
      <w:r w:rsidR="00DE55BE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ustania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celu przetwarzania, o którym mowa w pkt 3</w:t>
      </w:r>
      <w:r w:rsidR="00E15963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lub cofnięcia zgody na dalsze przetwarzanie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. Zgoda może być cofnięta w dowolnym momencie, poprzez przesłanie stosownej informacji na adres: </w:t>
      </w:r>
      <w:hyperlink r:id="rId7" w:history="1">
        <w:r w:rsidRPr="003F059E">
          <w:rPr>
            <w:rStyle w:val="Hipercze"/>
            <w:rFonts w:ascii="Lato" w:eastAsia="Times New Roman" w:hAnsi="Lato" w:cs="Arial"/>
            <w:bCs/>
            <w:color w:val="2F5496" w:themeColor="accent5" w:themeShade="BF"/>
            <w:sz w:val="20"/>
            <w:szCs w:val="20"/>
            <w:lang w:eastAsia="pl-PL"/>
          </w:rPr>
          <w:t>dwr.sekretariat@msz.gov.pl</w:t>
        </w:r>
      </w:hyperlink>
      <w:r w:rsidRPr="003F059E">
        <w:rPr>
          <w:rStyle w:val="Hipercze"/>
          <w:rFonts w:ascii="Lato" w:eastAsia="Times New Roman" w:hAnsi="Lato" w:cs="Arial"/>
          <w:bCs/>
          <w:color w:val="2F5496" w:themeColor="accent5" w:themeShade="BF"/>
          <w:sz w:val="20"/>
          <w:szCs w:val="20"/>
          <w:lang w:eastAsia="pl-PL"/>
        </w:rPr>
        <w:t>.</w:t>
      </w:r>
    </w:p>
    <w:p w14:paraId="2499BE36" w14:textId="09020EA3" w:rsidR="002D27B5" w:rsidRDefault="002D27B5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357" w:hanging="357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Podanie danych jest dobrowolne, </w:t>
      </w:r>
      <w:r w:rsidR="00F53F92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lecz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F53F92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niezbędne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do podjęcia działań przez administratora. </w:t>
      </w:r>
    </w:p>
    <w:p w14:paraId="2EF82D40" w14:textId="77777777" w:rsidR="00871396" w:rsidRPr="00871396" w:rsidRDefault="00871396" w:rsidP="00823F90">
      <w:pPr>
        <w:pStyle w:val="Akapitzlist"/>
        <w:suppressAutoHyphens/>
        <w:autoSpaceDE w:val="0"/>
        <w:autoSpaceDN w:val="0"/>
        <w:adjustRightInd w:val="0"/>
        <w:spacing w:after="0"/>
        <w:ind w:left="284"/>
        <w:contextualSpacing w:val="0"/>
        <w:jc w:val="both"/>
        <w:rPr>
          <w:rFonts w:ascii="Lato" w:eastAsia="Times New Roman" w:hAnsi="Lato" w:cs="Arial"/>
          <w:bCs/>
          <w:sz w:val="12"/>
          <w:szCs w:val="12"/>
          <w:lang w:eastAsia="pl-PL"/>
        </w:rPr>
      </w:pPr>
    </w:p>
    <w:p w14:paraId="48C589BF" w14:textId="17A55D5E" w:rsidR="00895AE6" w:rsidRPr="00747C1A" w:rsidRDefault="00895AE6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Dostęp do danych posiadają wyłącznie uprawnieni pracownicy M</w:t>
      </w:r>
      <w:r w:rsidR="00485D93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inisterstwa Spraw Zagranicznych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.</w:t>
      </w:r>
    </w:p>
    <w:p w14:paraId="59F6F124" w14:textId="77777777" w:rsidR="00BA1B87" w:rsidRPr="00747C1A" w:rsidRDefault="00553295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Dane podlegają ochronie na podstawie przepisów RODO i nie mogą być udostępniane osobom trzecim, nieuprawnionym do dostępu do tych danych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.</w:t>
      </w:r>
    </w:p>
    <w:p w14:paraId="561FEC5D" w14:textId="57EFC235" w:rsidR="006632B0" w:rsidRPr="00747C1A" w:rsidRDefault="00423D8F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</w:t>
      </w:r>
      <w:r w:rsidR="00995F2E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nie będą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przekazywane do państwa </w:t>
      </w:r>
      <w:r w:rsidR="00DE55BE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trzeciego</w:t>
      </w:r>
      <w:r w:rsidR="000D3E2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ani do 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organizacji międzynarodowej. </w:t>
      </w:r>
    </w:p>
    <w:p w14:paraId="453355B8" w14:textId="53397B64" w:rsidR="00553295" w:rsidRPr="00747C1A" w:rsidRDefault="00553295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Osobie, której dane dotyczą</w:t>
      </w:r>
      <w:r w:rsidR="00423D8F" w:rsidRPr="00747C1A">
        <w:rPr>
          <w:rFonts w:ascii="Lato" w:hAnsi="Lato"/>
          <w:sz w:val="20"/>
          <w:szCs w:val="20"/>
        </w:rPr>
        <w:t>,</w:t>
      </w:r>
      <w:r w:rsidRPr="00747C1A">
        <w:rPr>
          <w:rFonts w:ascii="Lato" w:hAnsi="Lato"/>
          <w:sz w:val="20"/>
          <w:szCs w:val="20"/>
        </w:rPr>
        <w:t xml:space="preserve"> przysługują prawa do kontroli przetwarzani</w:t>
      </w:r>
      <w:r w:rsidR="009A57E2" w:rsidRPr="00747C1A">
        <w:rPr>
          <w:rFonts w:ascii="Lato" w:hAnsi="Lato"/>
          <w:sz w:val="20"/>
          <w:szCs w:val="20"/>
        </w:rPr>
        <w:t xml:space="preserve">a danych, określone w art. </w:t>
      </w:r>
      <w:r w:rsidR="00F53F92" w:rsidRPr="00747C1A">
        <w:rPr>
          <w:rFonts w:ascii="Lato" w:hAnsi="Lato"/>
          <w:sz w:val="20"/>
          <w:szCs w:val="20"/>
        </w:rPr>
        <w:t xml:space="preserve">15-19 </w:t>
      </w:r>
      <w:r w:rsidR="006632B0" w:rsidRPr="00747C1A">
        <w:rPr>
          <w:rFonts w:ascii="Lato" w:hAnsi="Lato"/>
          <w:sz w:val="20"/>
          <w:szCs w:val="20"/>
        </w:rPr>
        <w:t>RODO</w:t>
      </w:r>
      <w:r w:rsidRPr="00747C1A">
        <w:rPr>
          <w:rFonts w:ascii="Lato" w:hAnsi="Lato"/>
          <w:sz w:val="20"/>
          <w:szCs w:val="20"/>
        </w:rPr>
        <w:t xml:space="preserve">, </w:t>
      </w:r>
      <w:r w:rsidR="00DE55BE" w:rsidRPr="00747C1A">
        <w:rPr>
          <w:rFonts w:ascii="Lato" w:hAnsi="Lato"/>
          <w:sz w:val="20"/>
          <w:szCs w:val="20"/>
        </w:rPr>
        <w:t>w szczególności</w:t>
      </w:r>
      <w:r w:rsidRPr="00747C1A">
        <w:rPr>
          <w:rFonts w:ascii="Lato" w:hAnsi="Lato"/>
          <w:sz w:val="20"/>
          <w:szCs w:val="20"/>
        </w:rPr>
        <w:t xml:space="preserve"> </w:t>
      </w:r>
      <w:r w:rsidR="00AA0C95" w:rsidRPr="00747C1A">
        <w:rPr>
          <w:rFonts w:ascii="Lato" w:hAnsi="Lato"/>
          <w:sz w:val="20"/>
          <w:szCs w:val="20"/>
        </w:rPr>
        <w:t xml:space="preserve">prawo </w:t>
      </w:r>
      <w:r w:rsidR="00F53F92" w:rsidRPr="00747C1A">
        <w:rPr>
          <w:rFonts w:ascii="Lato" w:hAnsi="Lato"/>
          <w:sz w:val="20"/>
          <w:szCs w:val="20"/>
        </w:rPr>
        <w:t>dostępu do treści swoich danych i ich sprostowania, prawo do usunięcia danych oraz ograniczenia ich przetwarzania, o ile będą miały zastosowanie.</w:t>
      </w:r>
    </w:p>
    <w:p w14:paraId="20AA9034" w14:textId="1B4B118D" w:rsidR="00553295" w:rsidRPr="00747C1A" w:rsidRDefault="00553295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Dane osobowe </w:t>
      </w:r>
      <w:r w:rsidR="004679BB" w:rsidRPr="00747C1A">
        <w:rPr>
          <w:rFonts w:ascii="Lato" w:hAnsi="Lato"/>
          <w:sz w:val="20"/>
          <w:szCs w:val="20"/>
        </w:rPr>
        <w:t xml:space="preserve">nie będą </w:t>
      </w:r>
      <w:r w:rsidRPr="00747C1A">
        <w:rPr>
          <w:rFonts w:ascii="Lato" w:hAnsi="Lato"/>
          <w:sz w:val="20"/>
          <w:szCs w:val="20"/>
        </w:rPr>
        <w:t xml:space="preserve">przetwarzane w sposób zautomatyzowany, </w:t>
      </w:r>
      <w:r w:rsidR="00F53F92" w:rsidRPr="00747C1A">
        <w:rPr>
          <w:rFonts w:ascii="Lato" w:hAnsi="Lato"/>
          <w:sz w:val="20"/>
          <w:szCs w:val="20"/>
        </w:rPr>
        <w:t>który będzie miał wpływ na podejmowanie decyzji mogących wywołać skutki prawne lub w podobny sposób istotnie na nią wpłynąć. D</w:t>
      </w:r>
      <w:r w:rsidRPr="00747C1A">
        <w:rPr>
          <w:rFonts w:ascii="Lato" w:hAnsi="Lato"/>
          <w:sz w:val="20"/>
          <w:szCs w:val="20"/>
        </w:rPr>
        <w:t>ane nie będą poddawane profilowaniu.</w:t>
      </w:r>
    </w:p>
    <w:p w14:paraId="0818EA6F" w14:textId="77777777" w:rsidR="00EE2417" w:rsidRPr="00747C1A" w:rsidRDefault="00553295" w:rsidP="00823F9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Osoba, której dane dotyczą ma prawo wniesienia skargi do organu nadzorczego na adres: </w:t>
      </w:r>
    </w:p>
    <w:p w14:paraId="4A6ADB54" w14:textId="617CB42C" w:rsidR="00553295" w:rsidRPr="00747C1A" w:rsidRDefault="00553295" w:rsidP="00823F9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Prezes Urzędu Ochrony Danych Osobowych </w:t>
      </w:r>
    </w:p>
    <w:p w14:paraId="006D0773" w14:textId="77777777" w:rsidR="00553295" w:rsidRPr="00747C1A" w:rsidRDefault="00553295" w:rsidP="00823F9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ul. Stawki 2 </w:t>
      </w:r>
    </w:p>
    <w:p w14:paraId="7588E683" w14:textId="0B4DB4C2" w:rsidR="00C377BF" w:rsidRPr="00747C1A" w:rsidRDefault="00553295" w:rsidP="00823F9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00-193 Warszawa</w:t>
      </w:r>
    </w:p>
    <w:sectPr w:rsidR="00C377BF" w:rsidRPr="00747C1A" w:rsidSect="00F53F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F8BA" w14:textId="77777777" w:rsidR="0030543D" w:rsidRDefault="0030543D" w:rsidP="00773F91">
      <w:r>
        <w:separator/>
      </w:r>
    </w:p>
  </w:endnote>
  <w:endnote w:type="continuationSeparator" w:id="0">
    <w:p w14:paraId="67071761" w14:textId="77777777" w:rsidR="0030543D" w:rsidRDefault="0030543D" w:rsidP="007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0960" w14:textId="77777777" w:rsidR="0030543D" w:rsidRDefault="0030543D" w:rsidP="00773F91">
      <w:r>
        <w:separator/>
      </w:r>
    </w:p>
  </w:footnote>
  <w:footnote w:type="continuationSeparator" w:id="0">
    <w:p w14:paraId="692F012D" w14:textId="77777777" w:rsidR="0030543D" w:rsidRDefault="0030543D" w:rsidP="007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5EC63798"/>
    <w:lvl w:ilvl="0" w:tplc="0EFE82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8566791">
    <w:abstractNumId w:val="3"/>
  </w:num>
  <w:num w:numId="2" w16cid:durableId="670643184">
    <w:abstractNumId w:val="0"/>
  </w:num>
  <w:num w:numId="3" w16cid:durableId="2013485968">
    <w:abstractNumId w:val="2"/>
  </w:num>
  <w:num w:numId="4" w16cid:durableId="259026473">
    <w:abstractNumId w:val="5"/>
  </w:num>
  <w:num w:numId="5" w16cid:durableId="728578352">
    <w:abstractNumId w:val="1"/>
  </w:num>
  <w:num w:numId="6" w16cid:durableId="1506701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0288B"/>
    <w:rsid w:val="000117C1"/>
    <w:rsid w:val="000535A2"/>
    <w:rsid w:val="00060E22"/>
    <w:rsid w:val="0006173B"/>
    <w:rsid w:val="000731E8"/>
    <w:rsid w:val="000C2308"/>
    <w:rsid w:val="000D3E27"/>
    <w:rsid w:val="001856F6"/>
    <w:rsid w:val="001A3DFC"/>
    <w:rsid w:val="001C0AE1"/>
    <w:rsid w:val="001E3683"/>
    <w:rsid w:val="002143F8"/>
    <w:rsid w:val="002215D9"/>
    <w:rsid w:val="002368F1"/>
    <w:rsid w:val="002843ED"/>
    <w:rsid w:val="00297069"/>
    <w:rsid w:val="002D27B5"/>
    <w:rsid w:val="0030543D"/>
    <w:rsid w:val="00334C1C"/>
    <w:rsid w:val="00345908"/>
    <w:rsid w:val="00355C38"/>
    <w:rsid w:val="00376414"/>
    <w:rsid w:val="00386268"/>
    <w:rsid w:val="003A13F3"/>
    <w:rsid w:val="003A2362"/>
    <w:rsid w:val="003C0EB2"/>
    <w:rsid w:val="003F059E"/>
    <w:rsid w:val="00423D8F"/>
    <w:rsid w:val="004474FF"/>
    <w:rsid w:val="004679BB"/>
    <w:rsid w:val="0047051D"/>
    <w:rsid w:val="00485D93"/>
    <w:rsid w:val="0053535F"/>
    <w:rsid w:val="00553295"/>
    <w:rsid w:val="005A3F57"/>
    <w:rsid w:val="005F4F5E"/>
    <w:rsid w:val="006044D7"/>
    <w:rsid w:val="00606050"/>
    <w:rsid w:val="00642148"/>
    <w:rsid w:val="006632B0"/>
    <w:rsid w:val="0068219A"/>
    <w:rsid w:val="006A52C8"/>
    <w:rsid w:val="00747C1A"/>
    <w:rsid w:val="00773F91"/>
    <w:rsid w:val="00823F90"/>
    <w:rsid w:val="00840750"/>
    <w:rsid w:val="008657A3"/>
    <w:rsid w:val="00871396"/>
    <w:rsid w:val="00895AE6"/>
    <w:rsid w:val="00927F46"/>
    <w:rsid w:val="00930F60"/>
    <w:rsid w:val="00936AF0"/>
    <w:rsid w:val="0094272F"/>
    <w:rsid w:val="00942B41"/>
    <w:rsid w:val="00995F2E"/>
    <w:rsid w:val="00997EC0"/>
    <w:rsid w:val="009A4DB1"/>
    <w:rsid w:val="009A57E2"/>
    <w:rsid w:val="009B5B88"/>
    <w:rsid w:val="009C7560"/>
    <w:rsid w:val="00A25E7C"/>
    <w:rsid w:val="00A62D5B"/>
    <w:rsid w:val="00AA0C95"/>
    <w:rsid w:val="00AB3126"/>
    <w:rsid w:val="00AE348F"/>
    <w:rsid w:val="00AF658A"/>
    <w:rsid w:val="00B02CDF"/>
    <w:rsid w:val="00B26F88"/>
    <w:rsid w:val="00B80182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8382A"/>
    <w:rsid w:val="00D83840"/>
    <w:rsid w:val="00DA7FA5"/>
    <w:rsid w:val="00DE55BE"/>
    <w:rsid w:val="00E15963"/>
    <w:rsid w:val="00E93D7E"/>
    <w:rsid w:val="00EA0766"/>
    <w:rsid w:val="00EA7717"/>
    <w:rsid w:val="00EE2417"/>
    <w:rsid w:val="00EF4C21"/>
    <w:rsid w:val="00F160FC"/>
    <w:rsid w:val="00F23D8F"/>
    <w:rsid w:val="00F4290C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85D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9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91"/>
    <w:rPr>
      <w:rFonts w:ascii="Calibri" w:hAnsi="Calibri" w:cs="Times New Roman"/>
    </w:rPr>
  </w:style>
  <w:style w:type="paragraph" w:customStyle="1" w:styleId="intro">
    <w:name w:val="intro"/>
    <w:basedOn w:val="Normalny"/>
    <w:uiPriority w:val="99"/>
    <w:semiHidden/>
    <w:rsid w:val="00747C1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wr.sekretariat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2026-07-16T07:16:00Z</dcterms:created>
  <dcterms:modified xsi:type="dcterms:W3CDTF">2026-07-17T12:39:00Z</dcterms:modified>
</cp:coreProperties>
</file>