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4171D" w14:textId="77777777" w:rsidR="00C1583B" w:rsidRPr="00CA035C" w:rsidRDefault="007C4A45" w:rsidP="00B031C9">
      <w:pPr>
        <w:autoSpaceDE w:val="0"/>
        <w:autoSpaceDN w:val="0"/>
        <w:adjustRightInd w:val="0"/>
        <w:spacing w:after="0" w:line="276" w:lineRule="auto"/>
        <w:jc w:val="center"/>
        <w:rPr>
          <w:rFonts w:ascii="Arial" w:hAnsi="Arial" w:cs="Arial"/>
          <w:b/>
          <w:color w:val="000000"/>
        </w:rPr>
      </w:pPr>
      <w:r w:rsidRPr="00CA035C">
        <w:rPr>
          <w:rFonts w:ascii="Arial" w:hAnsi="Arial" w:cs="Arial"/>
          <w:b/>
          <w:color w:val="000000"/>
        </w:rPr>
        <w:t xml:space="preserve"> </w:t>
      </w:r>
      <w:r w:rsidR="00C1583B" w:rsidRPr="00CA035C">
        <w:rPr>
          <w:rFonts w:ascii="Arial" w:hAnsi="Arial" w:cs="Arial"/>
          <w:b/>
          <w:color w:val="000000"/>
        </w:rPr>
        <w:t>PROJEKT UMOWY</w:t>
      </w:r>
    </w:p>
    <w:p w14:paraId="28877014" w14:textId="77777777" w:rsidR="00C1583B" w:rsidRPr="00CA035C" w:rsidRDefault="00C1583B" w:rsidP="00B031C9">
      <w:pPr>
        <w:autoSpaceDE w:val="0"/>
        <w:autoSpaceDN w:val="0"/>
        <w:adjustRightInd w:val="0"/>
        <w:spacing w:after="0" w:line="276" w:lineRule="auto"/>
        <w:jc w:val="center"/>
        <w:rPr>
          <w:rFonts w:ascii="Arial" w:hAnsi="Arial" w:cs="Arial"/>
          <w:b/>
          <w:color w:val="000000"/>
        </w:rPr>
      </w:pPr>
      <w:r w:rsidRPr="00CA035C">
        <w:rPr>
          <w:rFonts w:ascii="Arial" w:hAnsi="Arial" w:cs="Arial"/>
          <w:b/>
          <w:color w:val="000000"/>
        </w:rPr>
        <w:t>UMOWA</w:t>
      </w:r>
    </w:p>
    <w:p w14:paraId="6EE3801C" w14:textId="77777777" w:rsidR="00C1583B" w:rsidRPr="00784308" w:rsidRDefault="00C1583B" w:rsidP="00B031C9">
      <w:pPr>
        <w:autoSpaceDE w:val="0"/>
        <w:autoSpaceDN w:val="0"/>
        <w:adjustRightInd w:val="0"/>
        <w:spacing w:after="0" w:line="276" w:lineRule="auto"/>
        <w:jc w:val="center"/>
        <w:rPr>
          <w:rFonts w:ascii="Arial" w:hAnsi="Arial" w:cs="Arial"/>
          <w:color w:val="000000"/>
        </w:rPr>
      </w:pPr>
    </w:p>
    <w:p w14:paraId="28B6B200" w14:textId="77777777" w:rsidR="00C1583B" w:rsidRDefault="00C1583B"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zawarta dnia ………………………… roku w Toruniu pomiędzy:</w:t>
      </w:r>
    </w:p>
    <w:p w14:paraId="03D77F59" w14:textId="77777777" w:rsidR="00784308" w:rsidRPr="00784308" w:rsidRDefault="00784308" w:rsidP="00B031C9">
      <w:pPr>
        <w:autoSpaceDE w:val="0"/>
        <w:autoSpaceDN w:val="0"/>
        <w:adjustRightInd w:val="0"/>
        <w:spacing w:after="0" w:line="276" w:lineRule="auto"/>
        <w:rPr>
          <w:rFonts w:ascii="Arial" w:hAnsi="Arial" w:cs="Arial"/>
          <w:color w:val="000000"/>
        </w:rPr>
      </w:pPr>
    </w:p>
    <w:p w14:paraId="7D3D2889" w14:textId="77777777" w:rsidR="00784308" w:rsidRDefault="00C1583B" w:rsidP="00B031C9">
      <w:pPr>
        <w:spacing w:line="276" w:lineRule="auto"/>
        <w:jc w:val="both"/>
        <w:rPr>
          <w:rFonts w:ascii="Arial" w:hAnsi="Arial" w:cs="Arial"/>
        </w:rPr>
      </w:pPr>
      <w:r w:rsidRPr="00784308">
        <w:rPr>
          <w:rFonts w:ascii="Arial" w:hAnsi="Arial" w:cs="Arial"/>
          <w:b/>
        </w:rPr>
        <w:t>Skarbem Państwa – Państwowym Gospodarstwem Leśnym Lasy Państwowe Regionalną Dyrekcją Lasów Państwowych w Toruniu</w:t>
      </w:r>
      <w:r w:rsidRPr="00784308">
        <w:rPr>
          <w:rFonts w:ascii="Arial" w:hAnsi="Arial" w:cs="Arial"/>
        </w:rPr>
        <w:t xml:space="preserve"> z siedzibą w Toruniu, </w:t>
      </w:r>
    </w:p>
    <w:p w14:paraId="2E48FA3E" w14:textId="77777777" w:rsidR="00C1583B" w:rsidRPr="00784308" w:rsidRDefault="00784308" w:rsidP="00B031C9">
      <w:pPr>
        <w:spacing w:line="276" w:lineRule="auto"/>
        <w:jc w:val="both"/>
        <w:rPr>
          <w:rFonts w:ascii="Arial" w:hAnsi="Arial" w:cs="Arial"/>
        </w:rPr>
      </w:pPr>
      <w:r>
        <w:rPr>
          <w:rFonts w:ascii="Arial" w:hAnsi="Arial" w:cs="Arial"/>
        </w:rPr>
        <w:t xml:space="preserve">ul. Mickiewicza 9, </w:t>
      </w:r>
      <w:r w:rsidR="00C1583B" w:rsidRPr="00784308">
        <w:rPr>
          <w:rFonts w:ascii="Arial" w:hAnsi="Arial" w:cs="Arial"/>
        </w:rPr>
        <w:t>85-100 Toruń, NIP: 879-018-04-71, REGON: 870529988</w:t>
      </w:r>
    </w:p>
    <w:p w14:paraId="40B4FAB5" w14:textId="77777777" w:rsidR="00C1583B" w:rsidRPr="00784308" w:rsidRDefault="00C1583B" w:rsidP="00B031C9">
      <w:pPr>
        <w:spacing w:line="276" w:lineRule="auto"/>
        <w:jc w:val="both"/>
        <w:rPr>
          <w:rFonts w:ascii="Arial" w:hAnsi="Arial" w:cs="Arial"/>
        </w:rPr>
      </w:pPr>
      <w:r w:rsidRPr="00784308">
        <w:rPr>
          <w:rFonts w:ascii="Arial" w:hAnsi="Arial" w:cs="Arial"/>
        </w:rPr>
        <w:t>reprezentowanym przez:</w:t>
      </w:r>
    </w:p>
    <w:p w14:paraId="7A02D7F4" w14:textId="77777777" w:rsidR="00C1583B" w:rsidRPr="00784308" w:rsidRDefault="00C1583B" w:rsidP="00B031C9">
      <w:pPr>
        <w:spacing w:line="276" w:lineRule="auto"/>
        <w:jc w:val="both"/>
        <w:rPr>
          <w:rFonts w:ascii="Arial" w:hAnsi="Arial" w:cs="Arial"/>
        </w:rPr>
      </w:pPr>
      <w:r w:rsidRPr="00784308">
        <w:rPr>
          <w:rFonts w:ascii="Arial" w:hAnsi="Arial" w:cs="Arial"/>
          <w:b/>
        </w:rPr>
        <w:t>Bartosza Michała Bazelę – Dyrektora</w:t>
      </w:r>
      <w:r w:rsidRPr="00784308">
        <w:rPr>
          <w:rFonts w:ascii="Arial" w:hAnsi="Arial" w:cs="Arial"/>
        </w:rPr>
        <w:t xml:space="preserve">, </w:t>
      </w:r>
    </w:p>
    <w:p w14:paraId="5A23A28D" w14:textId="77777777" w:rsidR="00C1583B" w:rsidRPr="00784308" w:rsidRDefault="00C1583B" w:rsidP="00B031C9">
      <w:pPr>
        <w:spacing w:line="276" w:lineRule="auto"/>
        <w:jc w:val="both"/>
        <w:rPr>
          <w:rFonts w:ascii="Arial" w:hAnsi="Arial" w:cs="Arial"/>
        </w:rPr>
      </w:pPr>
      <w:r w:rsidRPr="00784308">
        <w:rPr>
          <w:rFonts w:ascii="Arial" w:hAnsi="Arial" w:cs="Arial"/>
        </w:rPr>
        <w:t>zwanym w treści Umowy „</w:t>
      </w:r>
      <w:r w:rsidRPr="00784308">
        <w:rPr>
          <w:rFonts w:ascii="Arial" w:hAnsi="Arial" w:cs="Arial"/>
          <w:b/>
        </w:rPr>
        <w:t>Zamawiającym</w:t>
      </w:r>
      <w:r w:rsidRPr="00784308">
        <w:rPr>
          <w:rFonts w:ascii="Arial" w:hAnsi="Arial" w:cs="Arial"/>
        </w:rPr>
        <w:t>”</w:t>
      </w:r>
    </w:p>
    <w:p w14:paraId="241FDF41" w14:textId="77777777" w:rsidR="00C1583B" w:rsidRPr="00784308" w:rsidRDefault="00C1583B"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a</w:t>
      </w:r>
    </w:p>
    <w:p w14:paraId="75C486E5" w14:textId="77777777" w:rsidR="00784308" w:rsidRDefault="00784308" w:rsidP="00B031C9">
      <w:pPr>
        <w:autoSpaceDE w:val="0"/>
        <w:autoSpaceDN w:val="0"/>
        <w:adjustRightInd w:val="0"/>
        <w:spacing w:after="0" w:line="276" w:lineRule="auto"/>
        <w:rPr>
          <w:rFonts w:ascii="Arial" w:hAnsi="Arial" w:cs="Arial"/>
          <w:color w:val="000000"/>
        </w:rPr>
      </w:pPr>
    </w:p>
    <w:p w14:paraId="0F77E792"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a </w:t>
      </w:r>
    </w:p>
    <w:p w14:paraId="05FB8091"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1C7FFAD1"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(w przypadku osób prawnych i spółek handlowych nieposiadających osobowości prawnej) </w:t>
      </w:r>
    </w:p>
    <w:p w14:paraId="74C5E9FB"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_______________________________________ z siedzibą w ____________________________________ („</w:t>
      </w:r>
      <w:r w:rsidRPr="00784308">
        <w:rPr>
          <w:rFonts w:ascii="Arial" w:hAnsi="Arial" w:cs="Arial"/>
          <w:b/>
          <w:color w:val="000000"/>
        </w:rPr>
        <w:t>Wykonawca</w:t>
      </w:r>
      <w:r w:rsidRPr="00784308">
        <w:rPr>
          <w:rFonts w:ascii="Arial" w:hAnsi="Arial" w:cs="Arial"/>
          <w:color w:val="000000"/>
        </w:rPr>
        <w:t>”)</w:t>
      </w:r>
    </w:p>
    <w:p w14:paraId="67AE3C04"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22414CC8"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reprezentowaną przez:</w:t>
      </w:r>
    </w:p>
    <w:p w14:paraId="3E2B5AA4"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_________________________________________________</w:t>
      </w:r>
    </w:p>
    <w:p w14:paraId="20411215"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_________________________________________________,</w:t>
      </w:r>
    </w:p>
    <w:p w14:paraId="7B5F748F"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1807965A"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lub </w:t>
      </w:r>
    </w:p>
    <w:p w14:paraId="761FACAB"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(w przypadku osób fizycznych wpisanych do Centralnej Ewidencji i Informacji o Działalności Gospodarczej) </w:t>
      </w:r>
    </w:p>
    <w:p w14:paraId="3830223E"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299E83C2"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p. _________________________________ prowadzącym działalność gospodarczą pod firmą _________________________________________________ z siedzibą w ______________________________ („Wykonawca”) ul</w:t>
      </w:r>
      <w:r w:rsidR="007F529D">
        <w:rPr>
          <w:rFonts w:ascii="Arial" w:hAnsi="Arial" w:cs="Arial"/>
          <w:color w:val="000000"/>
        </w:rPr>
        <w:t>.</w:t>
      </w:r>
      <w:r w:rsidRPr="00784308">
        <w:rPr>
          <w:rFonts w:ascii="Arial" w:hAnsi="Arial" w:cs="Arial"/>
          <w:color w:val="000000"/>
        </w:rPr>
        <w:t xml:space="preserve"> __________________, wpisanym do Centralnej Ewidencji i Informacji i Działalności Gospodarczej, posiadającym numer identyfikacyjny NIP _______________________; REGON __________________________</w:t>
      </w:r>
    </w:p>
    <w:p w14:paraId="41317E25"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22C13506"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działającym osobiście </w:t>
      </w:r>
    </w:p>
    <w:p w14:paraId="691BEA03"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zwanym dalej „</w:t>
      </w:r>
      <w:r w:rsidRPr="00784308">
        <w:rPr>
          <w:rFonts w:ascii="Arial" w:hAnsi="Arial" w:cs="Arial"/>
          <w:b/>
          <w:color w:val="000000"/>
        </w:rPr>
        <w:t>Wykonawcą</w:t>
      </w:r>
      <w:r w:rsidRPr="00784308">
        <w:rPr>
          <w:rFonts w:ascii="Arial" w:hAnsi="Arial" w:cs="Arial"/>
          <w:color w:val="000000"/>
        </w:rPr>
        <w:t>”,</w:t>
      </w:r>
    </w:p>
    <w:p w14:paraId="6EED7630"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26DC0E5E"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lub </w:t>
      </w:r>
    </w:p>
    <w:p w14:paraId="631FFA99"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(w przypadku osób fizycznych wpisanych do Centralnej Ewidencji i Informacji o Działalności Gospodarczej działających wspólnie jako konsorcjum lub w ramach spółki cywilnej) </w:t>
      </w:r>
    </w:p>
    <w:p w14:paraId="5CDDA03D"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3D592A23" w14:textId="77777777" w:rsidR="00ED4B80"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lastRenderedPageBreak/>
        <w:t>wykonawcami wspólnie ubiegającymi się o udzielenie zamówienia publicznego w składzie (łącznie „</w:t>
      </w:r>
      <w:r w:rsidRPr="00784308">
        <w:rPr>
          <w:rFonts w:ascii="Arial" w:hAnsi="Arial" w:cs="Arial"/>
          <w:b/>
          <w:color w:val="000000"/>
        </w:rPr>
        <w:t>Wykonawcy</w:t>
      </w:r>
      <w:r w:rsidRPr="00784308">
        <w:rPr>
          <w:rFonts w:ascii="Arial" w:hAnsi="Arial" w:cs="Arial"/>
          <w:color w:val="000000"/>
        </w:rPr>
        <w:t>”):</w:t>
      </w:r>
    </w:p>
    <w:p w14:paraId="20B262B9"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76821D29"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1) </w:t>
      </w:r>
      <w:r w:rsidRPr="00784308">
        <w:rPr>
          <w:rFonts w:ascii="Arial" w:hAnsi="Arial" w:cs="Arial"/>
          <w:color w:val="000000"/>
        </w:rPr>
        <w:tab/>
        <w:t>p. _________________________________ prowadzącym działalność gospodarczą pod firmą _________________________________________________z siedzibą w ______________________________,</w:t>
      </w:r>
    </w:p>
    <w:p w14:paraId="78A59272"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ul</w:t>
      </w:r>
      <w:r w:rsidR="007F529D">
        <w:rPr>
          <w:rFonts w:ascii="Arial" w:hAnsi="Arial" w:cs="Arial"/>
          <w:color w:val="000000"/>
        </w:rPr>
        <w:t>.</w:t>
      </w:r>
      <w:r w:rsidRPr="00784308">
        <w:rPr>
          <w:rFonts w:ascii="Arial" w:hAnsi="Arial" w:cs="Arial"/>
          <w:color w:val="000000"/>
        </w:rPr>
        <w:t xml:space="preserve"> __________________ wpisanym do Centralnej Ewidencji i Informacji </w:t>
      </w:r>
      <w:r w:rsidR="007F529D">
        <w:rPr>
          <w:rFonts w:ascii="Arial" w:hAnsi="Arial" w:cs="Arial"/>
          <w:color w:val="000000"/>
        </w:rPr>
        <w:t>o</w:t>
      </w:r>
      <w:r w:rsidRPr="00784308">
        <w:rPr>
          <w:rFonts w:ascii="Arial" w:hAnsi="Arial" w:cs="Arial"/>
          <w:color w:val="000000"/>
        </w:rPr>
        <w:t xml:space="preserve"> Działalności Gospodarczej, posiadającym numer identyfikacyjny NIP _________________________________; REGON __________________________</w:t>
      </w:r>
    </w:p>
    <w:p w14:paraId="02F016A1"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4FA0D1AA"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2) </w:t>
      </w:r>
      <w:r w:rsidRPr="00784308">
        <w:rPr>
          <w:rFonts w:ascii="Arial" w:hAnsi="Arial" w:cs="Arial"/>
          <w:color w:val="000000"/>
        </w:rPr>
        <w:tab/>
        <w:t>p. _________________________________ prowadzącym działalność gospodarczą pod firmą _________________________________________________z siedzibą w ______________________________,</w:t>
      </w:r>
    </w:p>
    <w:p w14:paraId="679842EB"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ul __________________ wpisanym do Centralnej Ewidencji i Informacji </w:t>
      </w:r>
      <w:r w:rsidR="007F529D">
        <w:rPr>
          <w:rFonts w:ascii="Arial" w:hAnsi="Arial" w:cs="Arial"/>
          <w:color w:val="000000"/>
        </w:rPr>
        <w:t>o</w:t>
      </w:r>
      <w:r w:rsidRPr="00784308">
        <w:rPr>
          <w:rFonts w:ascii="Arial" w:hAnsi="Arial" w:cs="Arial"/>
          <w:color w:val="000000"/>
        </w:rPr>
        <w:t xml:space="preserve"> Działalności Gospodarczej, posiadającym numer identyfikacyjny NIP _________________________________; REGON __________________________</w:t>
      </w:r>
    </w:p>
    <w:p w14:paraId="574C323F"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213084EA"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3)</w:t>
      </w:r>
      <w:r w:rsidRPr="00784308">
        <w:rPr>
          <w:rFonts w:ascii="Arial" w:hAnsi="Arial" w:cs="Arial"/>
          <w:color w:val="000000"/>
        </w:rPr>
        <w:tab/>
        <w:t>p. _________________________________ prowadzącym działalność gospodarczą pod firmą _________________________________________________z siedzibą w ______________________________,</w:t>
      </w:r>
    </w:p>
    <w:p w14:paraId="5D67B94E"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ul __________________ wpisanym do Centralnej Ewidencji i Informacji </w:t>
      </w:r>
      <w:r w:rsidR="007F529D">
        <w:rPr>
          <w:rFonts w:ascii="Arial" w:hAnsi="Arial" w:cs="Arial"/>
          <w:color w:val="000000"/>
        </w:rPr>
        <w:t>o</w:t>
      </w:r>
      <w:r w:rsidRPr="00784308">
        <w:rPr>
          <w:rFonts w:ascii="Arial" w:hAnsi="Arial" w:cs="Arial"/>
          <w:color w:val="000000"/>
        </w:rPr>
        <w:t xml:space="preserve"> Działalności Gospodarczej, posiadającym numer identyfikacyjny NIP _________________________________; REGON __________________________</w:t>
      </w:r>
    </w:p>
    <w:p w14:paraId="6F3CDD4B"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0D027F09" w14:textId="77777777" w:rsidR="00ED4B80" w:rsidRPr="00784308"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 xml:space="preserve">reprezentowanymi przez _______________________________________________, działającego na podstawie pełnomocnictwa z dnia _________ r. </w:t>
      </w:r>
    </w:p>
    <w:p w14:paraId="33D02841" w14:textId="77777777" w:rsidR="00ED4B80" w:rsidRPr="00784308" w:rsidRDefault="00ED4B80" w:rsidP="00B031C9">
      <w:pPr>
        <w:autoSpaceDE w:val="0"/>
        <w:autoSpaceDN w:val="0"/>
        <w:adjustRightInd w:val="0"/>
        <w:spacing w:after="0" w:line="276" w:lineRule="auto"/>
        <w:rPr>
          <w:rFonts w:ascii="Arial" w:hAnsi="Arial" w:cs="Arial"/>
          <w:color w:val="000000"/>
        </w:rPr>
      </w:pPr>
    </w:p>
    <w:p w14:paraId="53A510FE" w14:textId="77777777" w:rsidR="00ED4B80" w:rsidRDefault="00ED4B80"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zaś wspólnie zwanymi dalej „</w:t>
      </w:r>
      <w:r w:rsidRPr="00784308">
        <w:rPr>
          <w:rFonts w:ascii="Arial" w:hAnsi="Arial" w:cs="Arial"/>
          <w:b/>
          <w:color w:val="000000"/>
        </w:rPr>
        <w:t>Stronami</w:t>
      </w:r>
      <w:r w:rsidRPr="00784308">
        <w:rPr>
          <w:rFonts w:ascii="Arial" w:hAnsi="Arial" w:cs="Arial"/>
          <w:color w:val="000000"/>
        </w:rPr>
        <w:t>”,</w:t>
      </w:r>
    </w:p>
    <w:p w14:paraId="7E89AFC5" w14:textId="77777777" w:rsidR="00ED4B80" w:rsidRDefault="00ED4B80" w:rsidP="00B031C9">
      <w:pPr>
        <w:autoSpaceDE w:val="0"/>
        <w:autoSpaceDN w:val="0"/>
        <w:adjustRightInd w:val="0"/>
        <w:spacing w:after="0" w:line="276" w:lineRule="auto"/>
        <w:jc w:val="both"/>
        <w:rPr>
          <w:rFonts w:ascii="Arial" w:hAnsi="Arial" w:cs="Arial"/>
          <w:color w:val="000000"/>
        </w:rPr>
      </w:pPr>
    </w:p>
    <w:p w14:paraId="03290E0F" w14:textId="77777777" w:rsidR="00ED4B80" w:rsidRPr="00784308" w:rsidRDefault="00ED4B80" w:rsidP="00B031C9">
      <w:pPr>
        <w:autoSpaceDE w:val="0"/>
        <w:autoSpaceDN w:val="0"/>
        <w:adjustRightInd w:val="0"/>
        <w:spacing w:after="0" w:line="276" w:lineRule="auto"/>
        <w:jc w:val="both"/>
        <w:rPr>
          <w:rFonts w:ascii="Arial" w:hAnsi="Arial" w:cs="Arial"/>
          <w:b/>
          <w:color w:val="000000"/>
        </w:rPr>
      </w:pPr>
      <w:r w:rsidRPr="00784308">
        <w:rPr>
          <w:rFonts w:ascii="Arial" w:hAnsi="Arial" w:cs="Arial"/>
          <w:color w:val="000000"/>
        </w:rPr>
        <w:t xml:space="preserve">w wyniku dokonania wyboru oferty Wykonawcy jako oferty najkorzystniejszej („Oferta”), złożonej w postępowaniu o udzielenie zamówienia publicznego na ________________________________ nr _____________ ______ przeprowadzonym w trybie </w:t>
      </w:r>
      <w:r>
        <w:rPr>
          <w:rFonts w:ascii="Arial" w:hAnsi="Arial" w:cs="Arial"/>
          <w:color w:val="000000"/>
        </w:rPr>
        <w:t>podstawowym bez negocjacji</w:t>
      </w:r>
      <w:r w:rsidRPr="00784308">
        <w:rPr>
          <w:rFonts w:ascii="Arial" w:hAnsi="Arial" w:cs="Arial"/>
          <w:color w:val="000000"/>
        </w:rPr>
        <w:t xml:space="preserve"> („Postępowanie”), na podstawie przepisów ust</w:t>
      </w:r>
      <w:r>
        <w:rPr>
          <w:rFonts w:ascii="Arial" w:hAnsi="Arial" w:cs="Arial"/>
          <w:color w:val="000000"/>
        </w:rPr>
        <w:t xml:space="preserve">awy z dnia 11 września 2019 r. - </w:t>
      </w:r>
      <w:r w:rsidRPr="00784308">
        <w:rPr>
          <w:rFonts w:ascii="Arial" w:hAnsi="Arial" w:cs="Arial"/>
          <w:color w:val="000000"/>
        </w:rPr>
        <w:t xml:space="preserve">Prawo zamówień publicznych (tekst jedn.: Dz. U. z 2021 r. poz. 1129 </w:t>
      </w:r>
      <w:r>
        <w:rPr>
          <w:rFonts w:ascii="Arial" w:hAnsi="Arial" w:cs="Arial"/>
          <w:color w:val="000000"/>
        </w:rPr>
        <w:br/>
      </w:r>
      <w:r w:rsidRPr="00784308">
        <w:rPr>
          <w:rFonts w:ascii="Arial" w:hAnsi="Arial" w:cs="Arial"/>
          <w:color w:val="000000"/>
        </w:rPr>
        <w:t>z późn. zm. – „PZP”), została zawarta umowa („Umowa”)</w:t>
      </w:r>
      <w:r>
        <w:rPr>
          <w:rFonts w:ascii="Arial" w:hAnsi="Arial" w:cs="Arial"/>
          <w:color w:val="000000"/>
        </w:rPr>
        <w:t>, o</w:t>
      </w:r>
      <w:r w:rsidRPr="00784308">
        <w:rPr>
          <w:rFonts w:ascii="Arial" w:hAnsi="Arial" w:cs="Arial"/>
          <w:color w:val="000000"/>
        </w:rPr>
        <w:t xml:space="preserve"> następującej treści:</w:t>
      </w:r>
    </w:p>
    <w:p w14:paraId="590D01BB" w14:textId="77777777" w:rsidR="00784308" w:rsidRDefault="00784308" w:rsidP="00B031C9">
      <w:pPr>
        <w:autoSpaceDE w:val="0"/>
        <w:autoSpaceDN w:val="0"/>
        <w:adjustRightInd w:val="0"/>
        <w:spacing w:after="0" w:line="276" w:lineRule="auto"/>
        <w:jc w:val="center"/>
        <w:rPr>
          <w:rFonts w:ascii="Arial" w:hAnsi="Arial" w:cs="Arial"/>
          <w:b/>
          <w:color w:val="000000"/>
        </w:rPr>
      </w:pPr>
    </w:p>
    <w:p w14:paraId="63084A2F" w14:textId="77777777" w:rsidR="00C1583B" w:rsidRPr="00784308" w:rsidRDefault="00C1583B" w:rsidP="00B031C9">
      <w:pPr>
        <w:autoSpaceDE w:val="0"/>
        <w:autoSpaceDN w:val="0"/>
        <w:adjustRightInd w:val="0"/>
        <w:spacing w:after="0" w:line="276" w:lineRule="auto"/>
        <w:jc w:val="center"/>
        <w:rPr>
          <w:rFonts w:ascii="Arial" w:hAnsi="Arial" w:cs="Arial"/>
          <w:b/>
          <w:color w:val="000000"/>
        </w:rPr>
      </w:pPr>
      <w:r w:rsidRPr="00784308">
        <w:rPr>
          <w:rFonts w:ascii="Arial" w:hAnsi="Arial" w:cs="Arial"/>
          <w:b/>
          <w:color w:val="000000"/>
        </w:rPr>
        <w:t>§ 1</w:t>
      </w:r>
    </w:p>
    <w:p w14:paraId="5012E974" w14:textId="77777777" w:rsidR="00C1583B" w:rsidRPr="00784308" w:rsidRDefault="00C1583B" w:rsidP="00B031C9">
      <w:pPr>
        <w:autoSpaceDE w:val="0"/>
        <w:autoSpaceDN w:val="0"/>
        <w:adjustRightInd w:val="0"/>
        <w:spacing w:after="0" w:line="276" w:lineRule="auto"/>
        <w:jc w:val="center"/>
        <w:rPr>
          <w:rFonts w:ascii="Arial" w:hAnsi="Arial" w:cs="Arial"/>
          <w:b/>
          <w:color w:val="000000"/>
        </w:rPr>
      </w:pPr>
      <w:r w:rsidRPr="00784308">
        <w:rPr>
          <w:rFonts w:ascii="Arial" w:hAnsi="Arial" w:cs="Arial"/>
          <w:b/>
          <w:color w:val="000000"/>
        </w:rPr>
        <w:t>Przedmiot umowy</w:t>
      </w:r>
    </w:p>
    <w:p w14:paraId="0092F511" w14:textId="77777777" w:rsidR="00784308" w:rsidRPr="00784308" w:rsidRDefault="00784308" w:rsidP="00B031C9">
      <w:pPr>
        <w:autoSpaceDE w:val="0"/>
        <w:autoSpaceDN w:val="0"/>
        <w:adjustRightInd w:val="0"/>
        <w:spacing w:after="0" w:line="276" w:lineRule="auto"/>
        <w:jc w:val="center"/>
        <w:rPr>
          <w:rFonts w:ascii="Arial" w:hAnsi="Arial" w:cs="Arial"/>
          <w:color w:val="000000"/>
        </w:rPr>
      </w:pPr>
    </w:p>
    <w:p w14:paraId="20D02C33" w14:textId="3F4AFBB2" w:rsidR="00C1583B" w:rsidRPr="00784308" w:rsidRDefault="00C1583B" w:rsidP="00B031C9">
      <w:pPr>
        <w:pStyle w:val="Akapitzlist"/>
        <w:numPr>
          <w:ilvl w:val="0"/>
          <w:numId w:val="2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 xml:space="preserve">Wykonawca zobowiązuje się do: </w:t>
      </w:r>
      <w:r w:rsidR="007D73DE" w:rsidRPr="00784308">
        <w:rPr>
          <w:rFonts w:ascii="Arial" w:hAnsi="Arial" w:cs="Arial"/>
          <w:color w:val="000000"/>
          <w:sz w:val="22"/>
          <w:szCs w:val="22"/>
        </w:rPr>
        <w:t>z</w:t>
      </w:r>
      <w:r w:rsidRPr="00784308">
        <w:rPr>
          <w:rFonts w:ascii="Arial" w:hAnsi="Arial" w:cs="Arial"/>
          <w:color w:val="000000"/>
          <w:sz w:val="22"/>
          <w:szCs w:val="22"/>
        </w:rPr>
        <w:t xml:space="preserve">aprojektowania, wykonania i uruchomienia aplikacji mobilnej dla Regionalnej Dyrekcji Lasów Państwowych </w:t>
      </w:r>
      <w:r w:rsidR="00665299">
        <w:rPr>
          <w:rFonts w:ascii="Arial" w:hAnsi="Arial" w:cs="Arial"/>
          <w:color w:val="000000"/>
          <w:sz w:val="22"/>
          <w:szCs w:val="22"/>
          <w:lang w:val="pl-PL"/>
        </w:rPr>
        <w:t>w Toruniu</w:t>
      </w:r>
      <w:r w:rsidR="00665299" w:rsidRPr="00784308">
        <w:rPr>
          <w:rFonts w:ascii="Arial" w:hAnsi="Arial" w:cs="Arial"/>
          <w:color w:val="000000"/>
          <w:sz w:val="22"/>
          <w:szCs w:val="22"/>
          <w:lang w:val="pl-PL"/>
        </w:rPr>
        <w:t xml:space="preserve"> </w:t>
      </w:r>
      <w:r w:rsidRPr="00784308">
        <w:rPr>
          <w:rFonts w:ascii="Arial" w:hAnsi="Arial" w:cs="Arial"/>
          <w:color w:val="000000"/>
          <w:sz w:val="22"/>
          <w:szCs w:val="22"/>
        </w:rPr>
        <w:t>(zwanej dalej „aplikacją”)</w:t>
      </w:r>
      <w:r w:rsidR="00665299">
        <w:rPr>
          <w:rFonts w:ascii="Arial" w:hAnsi="Arial" w:cs="Arial"/>
          <w:color w:val="000000"/>
          <w:sz w:val="22"/>
          <w:szCs w:val="22"/>
          <w:lang w:val="pl-PL"/>
        </w:rPr>
        <w:t xml:space="preserve"> oraz świadczenie usług utrzymania aplikacji,</w:t>
      </w:r>
      <w:r w:rsidRPr="00784308">
        <w:rPr>
          <w:rFonts w:ascii="Arial" w:hAnsi="Arial" w:cs="Arial"/>
          <w:color w:val="000000"/>
          <w:sz w:val="22"/>
          <w:szCs w:val="22"/>
        </w:rPr>
        <w:t xml:space="preserve"> zgodnie </w:t>
      </w:r>
      <w:r w:rsidR="00665299">
        <w:rPr>
          <w:rFonts w:ascii="Arial" w:hAnsi="Arial" w:cs="Arial"/>
          <w:color w:val="000000"/>
          <w:sz w:val="22"/>
          <w:szCs w:val="22"/>
          <w:lang w:val="pl-PL"/>
        </w:rPr>
        <w:t xml:space="preserve">z dokumentami zamówienia oraz </w:t>
      </w:r>
      <w:r w:rsidRPr="00784308">
        <w:rPr>
          <w:rFonts w:ascii="Arial" w:hAnsi="Arial" w:cs="Arial"/>
          <w:color w:val="000000"/>
          <w:sz w:val="22"/>
          <w:szCs w:val="22"/>
        </w:rPr>
        <w:t>ze złożoną</w:t>
      </w:r>
      <w:r w:rsidR="00665299">
        <w:rPr>
          <w:rFonts w:ascii="Arial" w:hAnsi="Arial" w:cs="Arial"/>
          <w:color w:val="000000"/>
          <w:sz w:val="22"/>
          <w:szCs w:val="22"/>
          <w:lang w:val="pl-PL"/>
        </w:rPr>
        <w:t xml:space="preserve"> przez Wykonawcę</w:t>
      </w:r>
      <w:r w:rsidRPr="00784308">
        <w:rPr>
          <w:rFonts w:ascii="Arial" w:hAnsi="Arial" w:cs="Arial"/>
          <w:color w:val="000000"/>
          <w:sz w:val="22"/>
          <w:szCs w:val="22"/>
        </w:rPr>
        <w:t xml:space="preserve"> </w:t>
      </w:r>
      <w:r w:rsidR="007D73DE" w:rsidRPr="00784308">
        <w:rPr>
          <w:rFonts w:ascii="Arial" w:hAnsi="Arial" w:cs="Arial"/>
          <w:color w:val="000000"/>
          <w:sz w:val="22"/>
          <w:szCs w:val="22"/>
        </w:rPr>
        <w:t>ofertą stanowiącą załącznik nr 2</w:t>
      </w:r>
      <w:r w:rsidRPr="00784308">
        <w:rPr>
          <w:rFonts w:ascii="Arial" w:hAnsi="Arial" w:cs="Arial"/>
          <w:color w:val="000000"/>
          <w:sz w:val="22"/>
          <w:szCs w:val="22"/>
        </w:rPr>
        <w:t xml:space="preserve"> do </w:t>
      </w:r>
      <w:r w:rsidR="00D32362">
        <w:rPr>
          <w:rFonts w:ascii="Arial" w:hAnsi="Arial" w:cs="Arial"/>
          <w:color w:val="000000"/>
          <w:sz w:val="22"/>
          <w:szCs w:val="22"/>
          <w:lang w:val="pl-PL"/>
        </w:rPr>
        <w:t>U</w:t>
      </w:r>
      <w:r w:rsidR="00D32362" w:rsidRPr="00784308">
        <w:rPr>
          <w:rFonts w:ascii="Arial" w:hAnsi="Arial" w:cs="Arial"/>
          <w:color w:val="000000"/>
          <w:sz w:val="22"/>
          <w:szCs w:val="22"/>
        </w:rPr>
        <w:t>mowy</w:t>
      </w:r>
      <w:r w:rsidRPr="00784308">
        <w:rPr>
          <w:rFonts w:ascii="Arial" w:hAnsi="Arial" w:cs="Arial"/>
          <w:color w:val="000000"/>
          <w:sz w:val="22"/>
          <w:szCs w:val="22"/>
        </w:rPr>
        <w:t>.</w:t>
      </w:r>
    </w:p>
    <w:p w14:paraId="6D3C5BA5" w14:textId="40A19EBB" w:rsidR="007D73DE" w:rsidRPr="00784308" w:rsidRDefault="007D73DE" w:rsidP="00B031C9">
      <w:pPr>
        <w:pStyle w:val="Akapitzlist"/>
        <w:numPr>
          <w:ilvl w:val="0"/>
          <w:numId w:val="2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 xml:space="preserve">Szczegółowy opis przedmiotu zamówienia zawiera </w:t>
      </w:r>
      <w:r w:rsidR="007F122B">
        <w:rPr>
          <w:rFonts w:ascii="Arial" w:hAnsi="Arial" w:cs="Arial"/>
          <w:color w:val="000000"/>
          <w:sz w:val="22"/>
          <w:szCs w:val="22"/>
          <w:lang w:val="pl-PL"/>
        </w:rPr>
        <w:t xml:space="preserve">swz stanowiący </w:t>
      </w:r>
      <w:r w:rsidRPr="00784308">
        <w:rPr>
          <w:rFonts w:ascii="Arial" w:hAnsi="Arial" w:cs="Arial"/>
          <w:color w:val="000000"/>
          <w:sz w:val="22"/>
          <w:szCs w:val="22"/>
        </w:rPr>
        <w:t xml:space="preserve">załącznik nr 1 do </w:t>
      </w:r>
      <w:r w:rsidR="00D32362">
        <w:rPr>
          <w:rFonts w:ascii="Arial" w:hAnsi="Arial" w:cs="Arial"/>
          <w:color w:val="000000"/>
          <w:sz w:val="22"/>
          <w:szCs w:val="22"/>
          <w:lang w:val="pl-PL"/>
        </w:rPr>
        <w:t>U</w:t>
      </w:r>
      <w:r w:rsidR="00D32362" w:rsidRPr="00784308">
        <w:rPr>
          <w:rFonts w:ascii="Arial" w:hAnsi="Arial" w:cs="Arial"/>
          <w:color w:val="000000"/>
          <w:sz w:val="22"/>
          <w:szCs w:val="22"/>
        </w:rPr>
        <w:t>mowy</w:t>
      </w:r>
      <w:r w:rsidRPr="00784308">
        <w:rPr>
          <w:rFonts w:ascii="Arial" w:hAnsi="Arial" w:cs="Arial"/>
          <w:color w:val="000000"/>
          <w:sz w:val="22"/>
          <w:szCs w:val="22"/>
        </w:rPr>
        <w:t>.</w:t>
      </w:r>
      <w:r w:rsidR="00C1583B" w:rsidRPr="00784308">
        <w:rPr>
          <w:rFonts w:ascii="Arial" w:hAnsi="Arial" w:cs="Arial"/>
          <w:color w:val="000000"/>
          <w:sz w:val="22"/>
          <w:szCs w:val="22"/>
        </w:rPr>
        <w:t xml:space="preserve"> </w:t>
      </w:r>
    </w:p>
    <w:p w14:paraId="3F94BA59" w14:textId="37EB543F" w:rsidR="000D1AEB" w:rsidRPr="00784308" w:rsidRDefault="000D1AEB" w:rsidP="00B031C9">
      <w:pPr>
        <w:pStyle w:val="Akapitzlist"/>
        <w:numPr>
          <w:ilvl w:val="0"/>
          <w:numId w:val="2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lastRenderedPageBreak/>
        <w:t xml:space="preserve">Wykonawca oświadcza, że zapoznał się szczegółowo z zakresem </w:t>
      </w:r>
      <w:r w:rsidR="004A2955">
        <w:rPr>
          <w:rFonts w:ascii="Arial" w:hAnsi="Arial" w:cs="Arial"/>
          <w:color w:val="000000"/>
          <w:sz w:val="22"/>
          <w:szCs w:val="22"/>
          <w:lang w:val="pl-PL"/>
        </w:rPr>
        <w:t>U</w:t>
      </w:r>
      <w:r w:rsidR="004A2955" w:rsidRPr="00784308">
        <w:rPr>
          <w:rFonts w:ascii="Arial" w:hAnsi="Arial" w:cs="Arial"/>
          <w:color w:val="000000"/>
          <w:sz w:val="22"/>
          <w:szCs w:val="22"/>
        </w:rPr>
        <w:t>mowy</w:t>
      </w:r>
      <w:r w:rsidRPr="00784308">
        <w:rPr>
          <w:rFonts w:ascii="Arial" w:hAnsi="Arial" w:cs="Arial"/>
          <w:color w:val="000000"/>
          <w:sz w:val="22"/>
          <w:szCs w:val="22"/>
        </w:rPr>
        <w:t>, treścią załączników, warunkami realizacji, terminami wykonania, sposobem ustalenia wynagrodzenia oraz</w:t>
      </w:r>
      <w:r w:rsidR="00C53E38">
        <w:rPr>
          <w:rFonts w:ascii="Arial" w:hAnsi="Arial" w:cs="Arial"/>
          <w:color w:val="000000"/>
          <w:sz w:val="22"/>
          <w:szCs w:val="22"/>
          <w:lang w:val="pl-PL"/>
        </w:rPr>
        <w:t>,</w:t>
      </w:r>
      <w:r w:rsidRPr="00784308">
        <w:rPr>
          <w:rFonts w:ascii="Arial" w:hAnsi="Arial" w:cs="Arial"/>
          <w:color w:val="000000"/>
          <w:sz w:val="22"/>
          <w:szCs w:val="22"/>
        </w:rPr>
        <w:t xml:space="preserve"> że nie wnosi co do tego żadnych zastrzeżeń</w:t>
      </w:r>
      <w:r w:rsidR="00C53E38">
        <w:rPr>
          <w:rFonts w:ascii="Arial" w:hAnsi="Arial" w:cs="Arial"/>
          <w:color w:val="000000"/>
          <w:sz w:val="22"/>
          <w:szCs w:val="22"/>
          <w:lang w:val="pl-PL"/>
        </w:rPr>
        <w:t>.</w:t>
      </w:r>
    </w:p>
    <w:p w14:paraId="47BDABB1" w14:textId="56C095DE" w:rsidR="00C1583B" w:rsidRPr="00784308" w:rsidRDefault="00C1583B" w:rsidP="00B031C9">
      <w:pPr>
        <w:pStyle w:val="Akapitzlist"/>
        <w:numPr>
          <w:ilvl w:val="0"/>
          <w:numId w:val="2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 xml:space="preserve">Wykonawca zobowiązuje się do wykonania obsługi technicznej aplikacji mobilnej </w:t>
      </w:r>
      <w:r w:rsidR="008166B8">
        <w:rPr>
          <w:rFonts w:ascii="Arial" w:hAnsi="Arial" w:cs="Arial"/>
          <w:color w:val="000000"/>
          <w:sz w:val="22"/>
          <w:szCs w:val="22"/>
          <w:lang w:val="pl-PL"/>
        </w:rPr>
        <w:br/>
      </w:r>
      <w:r w:rsidRPr="00784308">
        <w:rPr>
          <w:rFonts w:ascii="Arial" w:hAnsi="Arial" w:cs="Arial"/>
          <w:color w:val="000000"/>
          <w:sz w:val="22"/>
          <w:szCs w:val="22"/>
        </w:rPr>
        <w:t xml:space="preserve">w okresie </w:t>
      </w:r>
      <w:r w:rsidR="00D32362">
        <w:rPr>
          <w:rFonts w:ascii="Arial" w:hAnsi="Arial" w:cs="Arial"/>
          <w:color w:val="000000"/>
          <w:sz w:val="22"/>
          <w:szCs w:val="22"/>
          <w:lang w:val="pl-PL"/>
        </w:rPr>
        <w:t>od dnia</w:t>
      </w:r>
      <w:r w:rsidR="003273E3">
        <w:rPr>
          <w:rFonts w:ascii="Arial" w:hAnsi="Arial" w:cs="Arial"/>
          <w:color w:val="000000"/>
          <w:sz w:val="22"/>
          <w:szCs w:val="22"/>
          <w:lang w:val="pl-PL"/>
        </w:rPr>
        <w:t xml:space="preserve"> sporządzenia</w:t>
      </w:r>
      <w:r w:rsidR="00D32362">
        <w:rPr>
          <w:rFonts w:ascii="Arial" w:hAnsi="Arial" w:cs="Arial"/>
          <w:color w:val="000000"/>
          <w:sz w:val="22"/>
          <w:szCs w:val="22"/>
          <w:lang w:val="pl-PL"/>
        </w:rPr>
        <w:t xml:space="preserve"> </w:t>
      </w:r>
      <w:r w:rsidR="003273E3">
        <w:rPr>
          <w:rFonts w:ascii="Arial" w:hAnsi="Arial" w:cs="Arial"/>
          <w:sz w:val="22"/>
          <w:szCs w:val="22"/>
          <w:lang w:val="pl-PL"/>
        </w:rPr>
        <w:t xml:space="preserve">protokołu </w:t>
      </w:r>
      <w:r w:rsidR="003273E3" w:rsidRPr="00784308">
        <w:rPr>
          <w:rFonts w:ascii="Arial" w:hAnsi="Arial" w:cs="Arial"/>
          <w:sz w:val="22"/>
          <w:szCs w:val="22"/>
        </w:rPr>
        <w:t xml:space="preserve">końcowego odbioru </w:t>
      </w:r>
      <w:r w:rsidR="003273E3">
        <w:rPr>
          <w:rFonts w:ascii="Arial" w:hAnsi="Arial" w:cs="Arial"/>
          <w:sz w:val="22"/>
          <w:szCs w:val="22"/>
          <w:lang w:val="pl-PL"/>
        </w:rPr>
        <w:t xml:space="preserve">aplikacji </w:t>
      </w:r>
      <w:r w:rsidR="005958AD">
        <w:rPr>
          <w:rFonts w:ascii="Arial" w:hAnsi="Arial" w:cs="Arial"/>
          <w:color w:val="000000"/>
          <w:sz w:val="22"/>
          <w:szCs w:val="22"/>
          <w:lang w:val="pl-PL"/>
        </w:rPr>
        <w:t>do</w:t>
      </w:r>
      <w:r w:rsidR="003273E3">
        <w:rPr>
          <w:rFonts w:ascii="Arial" w:hAnsi="Arial" w:cs="Arial"/>
          <w:color w:val="000000"/>
          <w:sz w:val="22"/>
          <w:szCs w:val="22"/>
          <w:lang w:val="pl-PL"/>
        </w:rPr>
        <w:t xml:space="preserve"> upływu</w:t>
      </w:r>
      <w:r w:rsidR="005958AD">
        <w:rPr>
          <w:rFonts w:ascii="Arial" w:hAnsi="Arial" w:cs="Arial"/>
          <w:color w:val="000000"/>
          <w:sz w:val="22"/>
          <w:szCs w:val="22"/>
          <w:lang w:val="pl-PL"/>
        </w:rPr>
        <w:t xml:space="preserve"> 4</w:t>
      </w:r>
      <w:r w:rsidR="00D32362" w:rsidRPr="00784308">
        <w:rPr>
          <w:rFonts w:ascii="Arial" w:hAnsi="Arial" w:cs="Arial"/>
          <w:color w:val="000000"/>
          <w:sz w:val="22"/>
          <w:szCs w:val="22"/>
        </w:rPr>
        <w:t xml:space="preserve"> </w:t>
      </w:r>
      <w:r w:rsidRPr="00784308">
        <w:rPr>
          <w:rFonts w:ascii="Arial" w:hAnsi="Arial" w:cs="Arial"/>
          <w:color w:val="000000"/>
          <w:sz w:val="22"/>
          <w:szCs w:val="22"/>
        </w:rPr>
        <w:t>lat</w:t>
      </w:r>
      <w:r w:rsidR="005958AD">
        <w:rPr>
          <w:rFonts w:ascii="Arial" w:hAnsi="Arial" w:cs="Arial"/>
          <w:color w:val="000000"/>
          <w:sz w:val="22"/>
          <w:szCs w:val="22"/>
          <w:lang w:val="pl-PL"/>
        </w:rPr>
        <w:t xml:space="preserve"> od dnia zawarcia Umowy</w:t>
      </w:r>
      <w:r w:rsidRPr="00784308">
        <w:rPr>
          <w:rFonts w:ascii="Arial" w:hAnsi="Arial" w:cs="Arial"/>
          <w:color w:val="000000"/>
          <w:sz w:val="22"/>
          <w:szCs w:val="22"/>
        </w:rPr>
        <w:t xml:space="preserve"> </w:t>
      </w:r>
      <w:r w:rsidR="006F7C8F">
        <w:rPr>
          <w:rFonts w:ascii="Arial" w:hAnsi="Arial" w:cs="Arial"/>
          <w:color w:val="000000"/>
          <w:sz w:val="22"/>
          <w:szCs w:val="22"/>
          <w:lang w:val="pl-PL"/>
        </w:rPr>
        <w:t>(dalej: „usługi utrzymania aplikacji”)</w:t>
      </w:r>
      <w:r w:rsidRPr="00784308">
        <w:rPr>
          <w:rFonts w:ascii="Arial" w:hAnsi="Arial" w:cs="Arial"/>
          <w:color w:val="000000"/>
          <w:sz w:val="22"/>
          <w:szCs w:val="22"/>
        </w:rPr>
        <w:t>.</w:t>
      </w:r>
    </w:p>
    <w:p w14:paraId="427C6639" w14:textId="77777777" w:rsidR="007D73DE" w:rsidRPr="00784308" w:rsidRDefault="00C1583B" w:rsidP="00B031C9">
      <w:pPr>
        <w:pStyle w:val="Akapitzlist"/>
        <w:numPr>
          <w:ilvl w:val="0"/>
          <w:numId w:val="2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Wykonawca ponosi odpowiedzialność za prawidłowe jakościowo wykonanie przedmiotu umowy.</w:t>
      </w:r>
    </w:p>
    <w:p w14:paraId="396A69A1" w14:textId="77777777" w:rsidR="00C1583B" w:rsidRPr="00C53E38" w:rsidRDefault="00C1583B" w:rsidP="00B031C9">
      <w:pPr>
        <w:autoSpaceDE w:val="0"/>
        <w:autoSpaceDN w:val="0"/>
        <w:adjustRightInd w:val="0"/>
        <w:spacing w:after="0" w:line="276" w:lineRule="auto"/>
        <w:jc w:val="center"/>
        <w:rPr>
          <w:rFonts w:ascii="Arial" w:hAnsi="Arial" w:cs="Arial"/>
          <w:b/>
          <w:color w:val="000000"/>
        </w:rPr>
      </w:pPr>
      <w:r w:rsidRPr="00C53E38">
        <w:rPr>
          <w:rFonts w:ascii="Arial" w:hAnsi="Arial" w:cs="Arial"/>
          <w:b/>
          <w:color w:val="000000"/>
        </w:rPr>
        <w:t>§ 2</w:t>
      </w:r>
    </w:p>
    <w:p w14:paraId="50A9DAE2" w14:textId="77777777" w:rsidR="00C1583B" w:rsidRPr="00C53E38" w:rsidRDefault="00C1583B" w:rsidP="00B031C9">
      <w:pPr>
        <w:autoSpaceDE w:val="0"/>
        <w:autoSpaceDN w:val="0"/>
        <w:adjustRightInd w:val="0"/>
        <w:spacing w:after="0" w:line="276" w:lineRule="auto"/>
        <w:jc w:val="center"/>
        <w:rPr>
          <w:rFonts w:ascii="Arial" w:hAnsi="Arial" w:cs="Arial"/>
          <w:b/>
          <w:color w:val="000000"/>
        </w:rPr>
      </w:pPr>
      <w:r w:rsidRPr="00C53E38">
        <w:rPr>
          <w:rFonts w:ascii="Arial" w:hAnsi="Arial" w:cs="Arial"/>
          <w:b/>
          <w:color w:val="000000"/>
        </w:rPr>
        <w:t>Wysokość wynagrodzenia i warunki płatności</w:t>
      </w:r>
    </w:p>
    <w:p w14:paraId="1F3EFD20" w14:textId="77777777" w:rsidR="00C53E38" w:rsidRPr="00784308" w:rsidRDefault="00C53E38" w:rsidP="00B031C9">
      <w:pPr>
        <w:autoSpaceDE w:val="0"/>
        <w:autoSpaceDN w:val="0"/>
        <w:adjustRightInd w:val="0"/>
        <w:spacing w:after="0" w:line="276" w:lineRule="auto"/>
        <w:jc w:val="center"/>
        <w:rPr>
          <w:rFonts w:ascii="Arial" w:hAnsi="Arial" w:cs="Arial"/>
          <w:color w:val="000000"/>
        </w:rPr>
      </w:pPr>
    </w:p>
    <w:p w14:paraId="750756B0" w14:textId="77777777" w:rsidR="00193964" w:rsidRPr="000D1AEB" w:rsidRDefault="00193964" w:rsidP="00193964">
      <w:pPr>
        <w:pStyle w:val="Akapitzlist"/>
        <w:numPr>
          <w:ilvl w:val="0"/>
          <w:numId w:val="11"/>
        </w:numPr>
        <w:autoSpaceDE w:val="0"/>
        <w:autoSpaceDN w:val="0"/>
        <w:adjustRightInd w:val="0"/>
        <w:ind w:left="284" w:hanging="284"/>
        <w:jc w:val="both"/>
        <w:rPr>
          <w:rFonts w:ascii="Arial" w:hAnsi="Arial" w:cs="Arial"/>
          <w:sz w:val="22"/>
          <w:szCs w:val="22"/>
        </w:rPr>
      </w:pPr>
      <w:r w:rsidRPr="000D1AEB">
        <w:rPr>
          <w:rFonts w:ascii="Arial" w:hAnsi="Arial" w:cs="Arial"/>
          <w:sz w:val="22"/>
          <w:szCs w:val="22"/>
        </w:rPr>
        <w:t>Za wykonanie przedmiotu umowy określonego w § 1 ust. 2 Wykonawca otrzyma od Zamawiającego wynagrodzenie ryczałtowe w wysokości  …................... zł (słownie: …........................................…………)</w:t>
      </w:r>
      <w:r w:rsidRPr="000D1AEB">
        <w:rPr>
          <w:rFonts w:ascii="Arial" w:hAnsi="Arial" w:cs="Arial"/>
          <w:sz w:val="22"/>
          <w:szCs w:val="22"/>
          <w:lang w:val="pl-PL"/>
        </w:rPr>
        <w:t xml:space="preserve"> </w:t>
      </w:r>
      <w:r w:rsidRPr="000D1AEB">
        <w:rPr>
          <w:rFonts w:ascii="Arial" w:hAnsi="Arial" w:cs="Arial"/>
          <w:sz w:val="22"/>
          <w:szCs w:val="22"/>
        </w:rPr>
        <w:t>brutto (z VAT) na podstawie faktury na podstawie protokołu bezusterkowego, końcowego odbioru przedmiotu umowy.</w:t>
      </w:r>
    </w:p>
    <w:p w14:paraId="35958437" w14:textId="77777777" w:rsidR="00193964" w:rsidRPr="00C008A4" w:rsidRDefault="00193964" w:rsidP="00193964">
      <w:pPr>
        <w:pStyle w:val="Akapitzlist"/>
        <w:numPr>
          <w:ilvl w:val="0"/>
          <w:numId w:val="11"/>
        </w:numPr>
        <w:spacing w:line="256" w:lineRule="auto"/>
        <w:ind w:left="284" w:hanging="284"/>
        <w:jc w:val="both"/>
        <w:rPr>
          <w:rFonts w:ascii="Arial" w:hAnsi="Arial" w:cs="Arial"/>
          <w:sz w:val="22"/>
          <w:szCs w:val="22"/>
        </w:rPr>
      </w:pPr>
      <w:r w:rsidRPr="00C008A4">
        <w:rPr>
          <w:rFonts w:ascii="Arial" w:eastAsia="Calibri" w:hAnsi="Arial" w:cs="Arial"/>
          <w:sz w:val="22"/>
          <w:szCs w:val="22"/>
        </w:rPr>
        <w:t xml:space="preserve">Wynagrodzenie za utrzymanie aplikacji wypłacane </w:t>
      </w:r>
      <w:r w:rsidRPr="00C008A4">
        <w:rPr>
          <w:rFonts w:ascii="Arial" w:eastAsia="Calibri" w:hAnsi="Arial" w:cs="Arial"/>
          <w:sz w:val="22"/>
          <w:szCs w:val="22"/>
          <w:lang w:val="pl-PL"/>
        </w:rPr>
        <w:t>będzie z</w:t>
      </w:r>
      <w:r w:rsidRPr="00C008A4">
        <w:rPr>
          <w:rFonts w:ascii="Arial" w:eastAsia="Calibri" w:hAnsi="Arial" w:cs="Arial"/>
          <w:sz w:val="22"/>
          <w:szCs w:val="22"/>
        </w:rPr>
        <w:t>godnie z poniższym harmonogram</w:t>
      </w:r>
      <w:r w:rsidRPr="00C008A4">
        <w:rPr>
          <w:rFonts w:ascii="Arial" w:eastAsia="Calibri" w:hAnsi="Arial" w:cs="Arial"/>
          <w:sz w:val="22"/>
          <w:szCs w:val="22"/>
          <w:lang w:val="pl-PL"/>
        </w:rPr>
        <w:t>em</w:t>
      </w:r>
      <w:r w:rsidRPr="00C008A4">
        <w:rPr>
          <w:rFonts w:ascii="Arial" w:eastAsia="Calibri" w:hAnsi="Arial" w:cs="Arial"/>
          <w:sz w:val="22"/>
          <w:szCs w:val="22"/>
        </w:rPr>
        <w:t xml:space="preserve"> płatności: </w:t>
      </w:r>
    </w:p>
    <w:p w14:paraId="43FE0992" w14:textId="77777777" w:rsidR="00193964" w:rsidRPr="00C008A4" w:rsidRDefault="00193964" w:rsidP="00193964">
      <w:pPr>
        <w:pStyle w:val="Akapitzlist"/>
        <w:numPr>
          <w:ilvl w:val="0"/>
          <w:numId w:val="12"/>
        </w:numPr>
        <w:tabs>
          <w:tab w:val="left" w:pos="567"/>
        </w:tabs>
        <w:suppressAutoHyphens w:val="0"/>
        <w:spacing w:line="256" w:lineRule="auto"/>
        <w:ind w:left="426" w:hanging="142"/>
        <w:jc w:val="both"/>
        <w:rPr>
          <w:rFonts w:ascii="Arial" w:hAnsi="Arial" w:cs="Arial"/>
          <w:sz w:val="22"/>
          <w:szCs w:val="22"/>
        </w:rPr>
      </w:pPr>
      <w:r w:rsidRPr="00C008A4">
        <w:rPr>
          <w:rFonts w:ascii="Arial" w:eastAsia="Calibri" w:hAnsi="Arial" w:cs="Arial"/>
          <w:sz w:val="22"/>
          <w:szCs w:val="22"/>
        </w:rPr>
        <w:t xml:space="preserve">do </w:t>
      </w:r>
      <w:r w:rsidRPr="00C008A4">
        <w:rPr>
          <w:rFonts w:ascii="Arial" w:eastAsia="Calibri" w:hAnsi="Arial" w:cs="Arial"/>
          <w:sz w:val="22"/>
          <w:szCs w:val="22"/>
          <w:lang w:val="pl-PL"/>
        </w:rPr>
        <w:t>31.12.</w:t>
      </w:r>
      <w:r w:rsidRPr="00C008A4">
        <w:rPr>
          <w:rFonts w:ascii="Arial" w:eastAsia="Calibri" w:hAnsi="Arial" w:cs="Arial"/>
          <w:sz w:val="22"/>
          <w:szCs w:val="22"/>
        </w:rPr>
        <w:t>202</w:t>
      </w:r>
      <w:r w:rsidRPr="00C008A4">
        <w:rPr>
          <w:rFonts w:ascii="Arial" w:eastAsia="Calibri" w:hAnsi="Arial" w:cs="Arial"/>
          <w:sz w:val="22"/>
          <w:szCs w:val="22"/>
          <w:lang w:val="pl-PL"/>
        </w:rPr>
        <w:t xml:space="preserve">2 r. </w:t>
      </w:r>
      <w:r w:rsidRPr="00C008A4">
        <w:rPr>
          <w:rFonts w:ascii="Arial" w:eastAsia="Calibri" w:hAnsi="Arial" w:cs="Arial"/>
          <w:sz w:val="22"/>
          <w:szCs w:val="22"/>
        </w:rPr>
        <w:t>w wysokości ………</w:t>
      </w:r>
      <w:r w:rsidRPr="00C008A4">
        <w:rPr>
          <w:rFonts w:ascii="Arial" w:eastAsia="Calibri" w:hAnsi="Arial" w:cs="Arial"/>
          <w:sz w:val="22"/>
          <w:szCs w:val="22"/>
          <w:lang w:val="pl-PL"/>
        </w:rPr>
        <w:t>.</w:t>
      </w:r>
      <w:r w:rsidRPr="00C008A4">
        <w:rPr>
          <w:rFonts w:ascii="Arial" w:eastAsia="Calibri" w:hAnsi="Arial" w:cs="Arial"/>
          <w:sz w:val="22"/>
          <w:szCs w:val="22"/>
        </w:rPr>
        <w:t>……. zł brutto</w:t>
      </w:r>
      <w:r w:rsidRPr="00C008A4">
        <w:rPr>
          <w:rFonts w:ascii="Arial" w:eastAsia="Calibri" w:hAnsi="Arial" w:cs="Arial"/>
          <w:sz w:val="22"/>
          <w:szCs w:val="22"/>
          <w:lang w:val="pl-PL"/>
        </w:rPr>
        <w:t>.</w:t>
      </w:r>
    </w:p>
    <w:p w14:paraId="03C20CD8" w14:textId="77777777" w:rsidR="00193964" w:rsidRPr="00C008A4" w:rsidRDefault="00193964" w:rsidP="00193964">
      <w:pPr>
        <w:pStyle w:val="Akapitzlist"/>
        <w:numPr>
          <w:ilvl w:val="0"/>
          <w:numId w:val="12"/>
        </w:numPr>
        <w:tabs>
          <w:tab w:val="left" w:pos="567"/>
        </w:tabs>
        <w:suppressAutoHyphens w:val="0"/>
        <w:spacing w:line="256" w:lineRule="auto"/>
        <w:ind w:left="426" w:hanging="142"/>
        <w:jc w:val="both"/>
        <w:rPr>
          <w:rFonts w:ascii="Arial" w:hAnsi="Arial" w:cs="Arial"/>
          <w:sz w:val="22"/>
          <w:szCs w:val="22"/>
        </w:rPr>
      </w:pPr>
      <w:r w:rsidRPr="00C008A4">
        <w:rPr>
          <w:rFonts w:ascii="Arial" w:eastAsia="Calibri" w:hAnsi="Arial" w:cs="Arial"/>
          <w:sz w:val="22"/>
          <w:szCs w:val="22"/>
        </w:rPr>
        <w:t xml:space="preserve">do </w:t>
      </w:r>
      <w:r w:rsidRPr="00C008A4">
        <w:rPr>
          <w:rFonts w:ascii="Arial" w:eastAsia="Calibri" w:hAnsi="Arial" w:cs="Arial"/>
          <w:sz w:val="22"/>
          <w:szCs w:val="22"/>
          <w:lang w:val="pl-PL"/>
        </w:rPr>
        <w:t xml:space="preserve">31.12.2023 </w:t>
      </w:r>
      <w:r w:rsidRPr="00C008A4">
        <w:rPr>
          <w:rFonts w:ascii="Arial" w:eastAsia="Calibri" w:hAnsi="Arial" w:cs="Arial"/>
          <w:sz w:val="22"/>
          <w:szCs w:val="22"/>
        </w:rPr>
        <w:t>r. w wysokości ………</w:t>
      </w:r>
      <w:r w:rsidRPr="00C008A4">
        <w:rPr>
          <w:rFonts w:ascii="Arial" w:eastAsia="Calibri" w:hAnsi="Arial" w:cs="Arial"/>
          <w:sz w:val="22"/>
          <w:szCs w:val="22"/>
          <w:lang w:val="pl-PL"/>
        </w:rPr>
        <w:t>.</w:t>
      </w:r>
      <w:r w:rsidRPr="00C008A4">
        <w:rPr>
          <w:rFonts w:ascii="Arial" w:eastAsia="Calibri" w:hAnsi="Arial" w:cs="Arial"/>
          <w:sz w:val="22"/>
          <w:szCs w:val="22"/>
        </w:rPr>
        <w:t>……. zł brutto</w:t>
      </w:r>
      <w:r w:rsidRPr="00C008A4">
        <w:rPr>
          <w:rFonts w:ascii="Arial" w:eastAsia="Calibri" w:hAnsi="Arial" w:cs="Arial"/>
          <w:sz w:val="22"/>
          <w:szCs w:val="22"/>
          <w:lang w:val="pl-PL"/>
        </w:rPr>
        <w:t>.</w:t>
      </w:r>
    </w:p>
    <w:p w14:paraId="46737609" w14:textId="77777777" w:rsidR="00193964" w:rsidRPr="00C008A4" w:rsidRDefault="00193964" w:rsidP="00193964">
      <w:pPr>
        <w:pStyle w:val="Akapitzlist"/>
        <w:numPr>
          <w:ilvl w:val="0"/>
          <w:numId w:val="12"/>
        </w:numPr>
        <w:tabs>
          <w:tab w:val="left" w:pos="567"/>
        </w:tabs>
        <w:suppressAutoHyphens w:val="0"/>
        <w:spacing w:line="256" w:lineRule="auto"/>
        <w:ind w:left="426" w:hanging="142"/>
        <w:jc w:val="both"/>
        <w:rPr>
          <w:rFonts w:ascii="Arial" w:hAnsi="Arial" w:cs="Arial"/>
          <w:sz w:val="22"/>
          <w:szCs w:val="22"/>
        </w:rPr>
      </w:pPr>
      <w:r w:rsidRPr="00C008A4">
        <w:rPr>
          <w:rFonts w:ascii="Arial" w:eastAsia="Calibri" w:hAnsi="Arial" w:cs="Arial"/>
          <w:sz w:val="22"/>
          <w:szCs w:val="22"/>
        </w:rPr>
        <w:t xml:space="preserve">do </w:t>
      </w:r>
      <w:r w:rsidRPr="00C008A4">
        <w:rPr>
          <w:rFonts w:ascii="Arial" w:eastAsia="Calibri" w:hAnsi="Arial" w:cs="Arial"/>
          <w:sz w:val="22"/>
          <w:szCs w:val="22"/>
          <w:lang w:val="pl-PL"/>
        </w:rPr>
        <w:t xml:space="preserve">31.12. </w:t>
      </w:r>
      <w:r w:rsidRPr="00C008A4">
        <w:rPr>
          <w:rFonts w:ascii="Arial" w:eastAsia="Calibri" w:hAnsi="Arial" w:cs="Arial"/>
          <w:sz w:val="22"/>
          <w:szCs w:val="22"/>
        </w:rPr>
        <w:t>2024 r. w wysokości ………</w:t>
      </w:r>
      <w:r w:rsidRPr="00C008A4">
        <w:rPr>
          <w:rFonts w:ascii="Arial" w:eastAsia="Calibri" w:hAnsi="Arial" w:cs="Arial"/>
          <w:sz w:val="22"/>
          <w:szCs w:val="22"/>
          <w:lang w:val="pl-PL"/>
        </w:rPr>
        <w:t>.</w:t>
      </w:r>
      <w:r w:rsidRPr="00C008A4">
        <w:rPr>
          <w:rFonts w:ascii="Arial" w:eastAsia="Calibri" w:hAnsi="Arial" w:cs="Arial"/>
          <w:sz w:val="22"/>
          <w:szCs w:val="22"/>
        </w:rPr>
        <w:t>……. zł brutto</w:t>
      </w:r>
      <w:r w:rsidRPr="00C008A4">
        <w:rPr>
          <w:rFonts w:ascii="Arial" w:eastAsia="Calibri" w:hAnsi="Arial" w:cs="Arial"/>
          <w:sz w:val="22"/>
          <w:szCs w:val="22"/>
          <w:lang w:val="pl-PL"/>
        </w:rPr>
        <w:t>.</w:t>
      </w:r>
    </w:p>
    <w:p w14:paraId="5684209E" w14:textId="77777777" w:rsidR="00193964" w:rsidRPr="00C008A4" w:rsidRDefault="00193964" w:rsidP="00193964">
      <w:pPr>
        <w:pStyle w:val="Akapitzlist"/>
        <w:numPr>
          <w:ilvl w:val="0"/>
          <w:numId w:val="12"/>
        </w:numPr>
        <w:tabs>
          <w:tab w:val="left" w:pos="567"/>
        </w:tabs>
        <w:suppressAutoHyphens w:val="0"/>
        <w:spacing w:line="256" w:lineRule="auto"/>
        <w:ind w:left="426" w:hanging="142"/>
        <w:jc w:val="both"/>
        <w:rPr>
          <w:rFonts w:ascii="Arial" w:hAnsi="Arial" w:cs="Arial"/>
          <w:sz w:val="22"/>
          <w:szCs w:val="22"/>
        </w:rPr>
      </w:pPr>
      <w:r w:rsidRPr="00C008A4">
        <w:rPr>
          <w:rFonts w:ascii="Arial" w:eastAsia="Calibri" w:hAnsi="Arial" w:cs="Arial"/>
          <w:sz w:val="22"/>
          <w:szCs w:val="22"/>
        </w:rPr>
        <w:t xml:space="preserve">do </w:t>
      </w:r>
      <w:r w:rsidRPr="00C008A4">
        <w:rPr>
          <w:rFonts w:ascii="Arial" w:eastAsia="Calibri" w:hAnsi="Arial" w:cs="Arial"/>
          <w:sz w:val="22"/>
          <w:szCs w:val="22"/>
          <w:lang w:val="pl-PL"/>
        </w:rPr>
        <w:t xml:space="preserve">31.12. </w:t>
      </w:r>
      <w:r w:rsidRPr="00C008A4">
        <w:rPr>
          <w:rFonts w:ascii="Arial" w:eastAsia="Calibri" w:hAnsi="Arial" w:cs="Arial"/>
          <w:sz w:val="22"/>
          <w:szCs w:val="22"/>
        </w:rPr>
        <w:t>202</w:t>
      </w:r>
      <w:r w:rsidRPr="00C008A4">
        <w:rPr>
          <w:rFonts w:ascii="Arial" w:eastAsia="Calibri" w:hAnsi="Arial" w:cs="Arial"/>
          <w:sz w:val="22"/>
          <w:szCs w:val="22"/>
          <w:lang w:val="pl-PL"/>
        </w:rPr>
        <w:t>5</w:t>
      </w:r>
      <w:r w:rsidRPr="00C008A4">
        <w:rPr>
          <w:rFonts w:ascii="Arial" w:eastAsia="Calibri" w:hAnsi="Arial" w:cs="Arial"/>
          <w:sz w:val="22"/>
          <w:szCs w:val="22"/>
        </w:rPr>
        <w:t xml:space="preserve"> r. w wysokości ………</w:t>
      </w:r>
      <w:r w:rsidRPr="00C008A4">
        <w:rPr>
          <w:rFonts w:ascii="Arial" w:eastAsia="Calibri" w:hAnsi="Arial" w:cs="Arial"/>
          <w:sz w:val="22"/>
          <w:szCs w:val="22"/>
          <w:lang w:val="pl-PL"/>
        </w:rPr>
        <w:t>.</w:t>
      </w:r>
      <w:r w:rsidRPr="00C008A4">
        <w:rPr>
          <w:rFonts w:ascii="Arial" w:eastAsia="Calibri" w:hAnsi="Arial" w:cs="Arial"/>
          <w:sz w:val="22"/>
          <w:szCs w:val="22"/>
        </w:rPr>
        <w:t>……. zł brutto</w:t>
      </w:r>
    </w:p>
    <w:p w14:paraId="3D49A1B5" w14:textId="77777777" w:rsidR="00816BC7" w:rsidRPr="00784308" w:rsidRDefault="00816BC7" w:rsidP="00B031C9">
      <w:pPr>
        <w:pStyle w:val="Akapitzlist"/>
        <w:numPr>
          <w:ilvl w:val="0"/>
          <w:numId w:val="11"/>
        </w:numPr>
        <w:spacing w:line="276" w:lineRule="auto"/>
        <w:ind w:left="284" w:hanging="284"/>
        <w:jc w:val="both"/>
        <w:rPr>
          <w:rFonts w:ascii="Arial" w:hAnsi="Arial" w:cs="Arial"/>
          <w:sz w:val="22"/>
          <w:szCs w:val="22"/>
        </w:rPr>
      </w:pPr>
      <w:r w:rsidRPr="00784308">
        <w:rPr>
          <w:rFonts w:ascii="Arial" w:hAnsi="Arial" w:cs="Arial"/>
          <w:sz w:val="22"/>
          <w:szCs w:val="22"/>
        </w:rPr>
        <w:t>Zapłata:</w:t>
      </w:r>
    </w:p>
    <w:p w14:paraId="4CCD6A01" w14:textId="77777777" w:rsidR="00816BC7" w:rsidRPr="00784308" w:rsidRDefault="00816BC7" w:rsidP="00B031C9">
      <w:pPr>
        <w:spacing w:after="0" w:line="276" w:lineRule="auto"/>
        <w:ind w:left="851" w:hanging="284"/>
        <w:contextualSpacing/>
        <w:jc w:val="both"/>
        <w:rPr>
          <w:rFonts w:ascii="Arial" w:hAnsi="Arial" w:cs="Arial"/>
        </w:rPr>
      </w:pPr>
      <w:r w:rsidRPr="00784308">
        <w:rPr>
          <w:rFonts w:ascii="Arial" w:hAnsi="Arial" w:cs="Arial"/>
        </w:rPr>
        <w:t>1)</w:t>
      </w:r>
      <w:r w:rsidRPr="00784308">
        <w:rPr>
          <w:rFonts w:ascii="Arial" w:hAnsi="Arial" w:cs="Arial"/>
        </w:rPr>
        <w:tab/>
        <w:t>kwoty odpowiadającej całości albo części kwoty podatku wynikającej z otrzymanej faktury będzie dokonywana na rachunek VAT, w rozumieniu art. 2 pkt 37 Wykonawcy ustawy z dnia 11 marca 2004 r. o podatku od towarów i usług (tekst jedn.: Dz. U. z 2020  r. poz. 106 z późn. zm.),</w:t>
      </w:r>
    </w:p>
    <w:p w14:paraId="7F688C9D" w14:textId="77777777" w:rsidR="00816BC7" w:rsidRPr="00784308" w:rsidRDefault="00816BC7" w:rsidP="00B031C9">
      <w:pPr>
        <w:spacing w:after="0" w:line="276" w:lineRule="auto"/>
        <w:ind w:left="851" w:hanging="284"/>
        <w:contextualSpacing/>
        <w:jc w:val="both"/>
        <w:rPr>
          <w:rFonts w:ascii="Arial" w:hAnsi="Arial" w:cs="Arial"/>
        </w:rPr>
      </w:pPr>
      <w:r w:rsidRPr="00784308">
        <w:rPr>
          <w:rFonts w:ascii="Arial" w:hAnsi="Arial" w:cs="Arial"/>
        </w:rPr>
        <w:t>2)</w:t>
      </w:r>
      <w:r w:rsidRPr="00784308">
        <w:rPr>
          <w:rFonts w:ascii="Arial" w:hAnsi="Arial" w:cs="Arial"/>
        </w:rPr>
        <w:tab/>
        <w:t>kwoty odpowiadającej wartości sprzedaży netto wynikającej z otrzymanej faktury jest dokonywana na rachunek bankowy albo na rachunek w spółdzielczej kasie oszczędnościowo-kredytowej, dla których jest prowadzony rachunek VAT Wykonawcy.</w:t>
      </w:r>
    </w:p>
    <w:p w14:paraId="68E76496" w14:textId="77777777" w:rsidR="00816BC7" w:rsidRPr="00784308" w:rsidRDefault="00816BC7" w:rsidP="00B031C9">
      <w:pPr>
        <w:pStyle w:val="Akapitzlist"/>
        <w:numPr>
          <w:ilvl w:val="0"/>
          <w:numId w:val="11"/>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Termin płatności</w:t>
      </w:r>
      <w:r w:rsidR="00226803">
        <w:rPr>
          <w:rFonts w:ascii="Arial" w:hAnsi="Arial" w:cs="Arial"/>
          <w:color w:val="000000"/>
          <w:sz w:val="22"/>
          <w:szCs w:val="22"/>
          <w:lang w:val="pl-PL"/>
        </w:rPr>
        <w:t xml:space="preserve"> każdej z faktur, o których mowa w ust. 2 i 3 powyżej,</w:t>
      </w:r>
      <w:r w:rsidRPr="00784308">
        <w:rPr>
          <w:rFonts w:ascii="Arial" w:hAnsi="Arial" w:cs="Arial"/>
          <w:color w:val="000000"/>
          <w:sz w:val="22"/>
          <w:szCs w:val="22"/>
        </w:rPr>
        <w:t xml:space="preserve"> Strony ustalają na </w:t>
      </w:r>
      <w:r w:rsidRPr="00193964">
        <w:rPr>
          <w:rFonts w:ascii="Arial" w:hAnsi="Arial" w:cs="Arial"/>
          <w:color w:val="000000"/>
          <w:sz w:val="22"/>
          <w:szCs w:val="22"/>
        </w:rPr>
        <w:t>14 dni</w:t>
      </w:r>
      <w:r w:rsidRPr="00F93DFD">
        <w:rPr>
          <w:rFonts w:ascii="Arial" w:hAnsi="Arial" w:cs="Arial"/>
          <w:b/>
          <w:color w:val="000000"/>
          <w:sz w:val="22"/>
          <w:szCs w:val="22"/>
        </w:rPr>
        <w:t xml:space="preserve"> </w:t>
      </w:r>
      <w:r w:rsidRPr="00784308">
        <w:rPr>
          <w:rFonts w:ascii="Arial" w:hAnsi="Arial" w:cs="Arial"/>
          <w:color w:val="000000"/>
          <w:sz w:val="22"/>
          <w:szCs w:val="22"/>
        </w:rPr>
        <w:t>licząc od dnia doręczenia</w:t>
      </w:r>
      <w:r w:rsidR="00226803">
        <w:rPr>
          <w:rFonts w:ascii="Arial" w:hAnsi="Arial" w:cs="Arial"/>
          <w:color w:val="000000"/>
          <w:sz w:val="22"/>
          <w:szCs w:val="22"/>
          <w:lang w:val="pl-PL"/>
        </w:rPr>
        <w:t xml:space="preserve"> Zamawiającemu</w:t>
      </w:r>
      <w:r w:rsidRPr="00784308">
        <w:rPr>
          <w:rFonts w:ascii="Arial" w:hAnsi="Arial" w:cs="Arial"/>
          <w:color w:val="000000"/>
          <w:sz w:val="22"/>
          <w:szCs w:val="22"/>
        </w:rPr>
        <w:t xml:space="preserve"> prawidłowo wystawionej faktury.</w:t>
      </w:r>
    </w:p>
    <w:p w14:paraId="100AAA95" w14:textId="77777777" w:rsidR="00816BC7" w:rsidRPr="00784308" w:rsidRDefault="00816BC7" w:rsidP="00B031C9">
      <w:pPr>
        <w:pStyle w:val="Tekstpodstawowy2"/>
        <w:numPr>
          <w:ilvl w:val="0"/>
          <w:numId w:val="11"/>
        </w:numPr>
        <w:spacing w:after="0" w:line="276" w:lineRule="auto"/>
        <w:ind w:left="284" w:hanging="284"/>
        <w:contextualSpacing/>
        <w:jc w:val="both"/>
        <w:rPr>
          <w:rFonts w:ascii="Arial" w:hAnsi="Arial" w:cs="Arial"/>
          <w:sz w:val="22"/>
          <w:szCs w:val="22"/>
        </w:rPr>
      </w:pPr>
      <w:r w:rsidRPr="00784308">
        <w:rPr>
          <w:rFonts w:ascii="Arial" w:hAnsi="Arial" w:cs="Arial"/>
          <w:sz w:val="22"/>
          <w:szCs w:val="22"/>
        </w:rPr>
        <w:t>Za datę zapłaty Strony uznają datę obciążenia rachunku bankowego Zamawiającego.</w:t>
      </w:r>
    </w:p>
    <w:p w14:paraId="043ED2AD" w14:textId="339355B3" w:rsidR="00816BC7" w:rsidRPr="00784308" w:rsidRDefault="00816BC7" w:rsidP="00B031C9">
      <w:pPr>
        <w:pStyle w:val="Tekstpodstawowywcity"/>
        <w:numPr>
          <w:ilvl w:val="0"/>
          <w:numId w:val="11"/>
        </w:numPr>
        <w:spacing w:after="0" w:line="276" w:lineRule="auto"/>
        <w:ind w:left="284" w:hanging="284"/>
        <w:contextualSpacing/>
        <w:jc w:val="both"/>
        <w:rPr>
          <w:rFonts w:ascii="Arial" w:hAnsi="Arial" w:cs="Arial"/>
          <w:sz w:val="22"/>
          <w:szCs w:val="22"/>
        </w:rPr>
      </w:pPr>
      <w:r w:rsidRPr="00784308">
        <w:rPr>
          <w:rFonts w:ascii="Arial" w:hAnsi="Arial" w:cs="Arial"/>
          <w:sz w:val="22"/>
          <w:szCs w:val="22"/>
        </w:rPr>
        <w:t xml:space="preserve">Wykonawca może wystawiać ustrukturyzowane faktury elektroniczne w rozumieniu przepisów ustawy z dnia 9 listopada 2018 r. o elektronicznym fakturowaniu </w:t>
      </w:r>
      <w:r w:rsidR="00226803">
        <w:rPr>
          <w:rFonts w:ascii="Arial" w:hAnsi="Arial" w:cs="Arial"/>
          <w:sz w:val="22"/>
          <w:szCs w:val="22"/>
        </w:rPr>
        <w:br/>
      </w:r>
      <w:r w:rsidRPr="00784308">
        <w:rPr>
          <w:rFonts w:ascii="Arial" w:hAnsi="Arial" w:cs="Arial"/>
          <w:sz w:val="22"/>
          <w:szCs w:val="22"/>
        </w:rPr>
        <w:t xml:space="preserve">w zamówieniach publicznych, koncesjach na roboty budowlane lub usługi oraz partnerstwie publiczno-prywatnym (Dz. U. z </w:t>
      </w:r>
      <w:r w:rsidR="00226803">
        <w:rPr>
          <w:rFonts w:ascii="Arial" w:hAnsi="Arial" w:cs="Arial"/>
          <w:sz w:val="22"/>
          <w:szCs w:val="22"/>
        </w:rPr>
        <w:t>2020</w:t>
      </w:r>
      <w:r w:rsidR="00226803" w:rsidRPr="00784308">
        <w:rPr>
          <w:rFonts w:ascii="Arial" w:hAnsi="Arial" w:cs="Arial"/>
          <w:sz w:val="22"/>
          <w:szCs w:val="22"/>
        </w:rPr>
        <w:t xml:space="preserve"> </w:t>
      </w:r>
      <w:r w:rsidRPr="00784308">
        <w:rPr>
          <w:rFonts w:ascii="Arial" w:hAnsi="Arial" w:cs="Arial"/>
          <w:sz w:val="22"/>
          <w:szCs w:val="22"/>
        </w:rPr>
        <w:t xml:space="preserve">r., poz. </w:t>
      </w:r>
      <w:r w:rsidR="00226803">
        <w:rPr>
          <w:rFonts w:ascii="Arial" w:hAnsi="Arial" w:cs="Arial"/>
          <w:sz w:val="22"/>
          <w:szCs w:val="22"/>
        </w:rPr>
        <w:t>1666</w:t>
      </w:r>
      <w:r w:rsidRPr="00784308">
        <w:rPr>
          <w:rFonts w:ascii="Arial" w:hAnsi="Arial" w:cs="Arial"/>
          <w:sz w:val="22"/>
          <w:szCs w:val="22"/>
        </w:rPr>
        <w:t>, „Ustawa o Fakturowaniu”).</w:t>
      </w:r>
    </w:p>
    <w:p w14:paraId="7924E154" w14:textId="77777777" w:rsidR="00816BC7" w:rsidRPr="00784308" w:rsidRDefault="00816BC7" w:rsidP="00B031C9">
      <w:pPr>
        <w:pStyle w:val="Tekstpodstawowywcity"/>
        <w:numPr>
          <w:ilvl w:val="0"/>
          <w:numId w:val="11"/>
        </w:numPr>
        <w:spacing w:after="0" w:line="276" w:lineRule="auto"/>
        <w:ind w:left="284" w:hanging="284"/>
        <w:contextualSpacing/>
        <w:jc w:val="both"/>
        <w:rPr>
          <w:rFonts w:ascii="Arial" w:hAnsi="Arial" w:cs="Arial"/>
          <w:sz w:val="22"/>
          <w:szCs w:val="22"/>
        </w:rPr>
      </w:pPr>
      <w:r w:rsidRPr="00784308">
        <w:rPr>
          <w:rFonts w:ascii="Arial" w:hAnsi="Arial" w:cs="Arial"/>
          <w:sz w:val="22"/>
          <w:szCs w:val="22"/>
        </w:rPr>
        <w:t>W przypadku wystawienia ustrukturyzowanej faktury elektronicznej, o której mowa w ust. 8,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16E55359" w14:textId="77777777" w:rsidR="00816BC7" w:rsidRDefault="00816BC7" w:rsidP="00B031C9">
      <w:pPr>
        <w:pStyle w:val="Tekstpodstawowywcity"/>
        <w:numPr>
          <w:ilvl w:val="0"/>
          <w:numId w:val="11"/>
        </w:numPr>
        <w:spacing w:after="0" w:line="276" w:lineRule="auto"/>
        <w:ind w:left="284" w:hanging="284"/>
        <w:contextualSpacing/>
        <w:jc w:val="both"/>
        <w:rPr>
          <w:rFonts w:ascii="Arial" w:hAnsi="Arial" w:cs="Arial"/>
          <w:sz w:val="22"/>
          <w:szCs w:val="22"/>
        </w:rPr>
      </w:pPr>
      <w:r w:rsidRPr="00784308">
        <w:rPr>
          <w:rFonts w:ascii="Arial" w:hAnsi="Arial" w:cs="Arial"/>
          <w:sz w:val="22"/>
          <w:szCs w:val="22"/>
        </w:rPr>
        <w:t xml:space="preserve">Za chwilę doręczenia ustrukturyzowanej faktury elektronicznej uznawać się będzie chwilę wprowadzenia prawidłowo wystawionej faktury, zawierającej wszystkie elementy, </w:t>
      </w:r>
      <w:r w:rsidR="00F8519C">
        <w:rPr>
          <w:rFonts w:ascii="Arial" w:hAnsi="Arial" w:cs="Arial"/>
          <w:sz w:val="22"/>
          <w:szCs w:val="22"/>
        </w:rPr>
        <w:br/>
      </w:r>
      <w:r w:rsidRPr="00784308">
        <w:rPr>
          <w:rFonts w:ascii="Arial" w:hAnsi="Arial" w:cs="Arial"/>
          <w:sz w:val="22"/>
          <w:szCs w:val="22"/>
        </w:rPr>
        <w:t>o których mowa w ust. 6 powyżej, do konta Zamawiającego na PEF, w sposób umożliwiający Zamawiającemu zapoznanie się z jej treścią.</w:t>
      </w:r>
    </w:p>
    <w:p w14:paraId="5EC6E11C" w14:textId="77777777" w:rsidR="00226803" w:rsidRPr="00226803" w:rsidRDefault="00226803" w:rsidP="00B031C9">
      <w:pPr>
        <w:pStyle w:val="Tekstpodstawowywcity"/>
        <w:numPr>
          <w:ilvl w:val="0"/>
          <w:numId w:val="11"/>
        </w:numPr>
        <w:spacing w:after="0" w:line="276" w:lineRule="auto"/>
        <w:ind w:left="284" w:hanging="426"/>
        <w:contextualSpacing/>
        <w:jc w:val="both"/>
        <w:rPr>
          <w:rFonts w:ascii="Arial" w:hAnsi="Arial" w:cs="Arial"/>
          <w:sz w:val="22"/>
          <w:szCs w:val="22"/>
        </w:rPr>
      </w:pPr>
      <w:r w:rsidRPr="00226803">
        <w:rPr>
          <w:rFonts w:ascii="Arial" w:hAnsi="Arial" w:cs="Arial"/>
          <w:sz w:val="22"/>
          <w:szCs w:val="22"/>
        </w:rPr>
        <w:t>Podatek VAT naliczony zostanie w wysokości obowiązującej w dniu wystawienia faktury.</w:t>
      </w:r>
    </w:p>
    <w:p w14:paraId="0EB6DB39" w14:textId="77777777" w:rsidR="00816BC7" w:rsidRPr="00784308" w:rsidRDefault="00816BC7" w:rsidP="00B031C9">
      <w:pPr>
        <w:pStyle w:val="Tekstpodstawowywcity"/>
        <w:numPr>
          <w:ilvl w:val="0"/>
          <w:numId w:val="11"/>
        </w:numPr>
        <w:spacing w:after="0" w:line="276" w:lineRule="auto"/>
        <w:ind w:left="284" w:hanging="426"/>
        <w:contextualSpacing/>
        <w:jc w:val="both"/>
        <w:rPr>
          <w:rFonts w:ascii="Arial" w:hAnsi="Arial" w:cs="Arial"/>
          <w:sz w:val="22"/>
          <w:szCs w:val="22"/>
        </w:rPr>
      </w:pPr>
      <w:r w:rsidRPr="00784308">
        <w:rPr>
          <w:rFonts w:ascii="Arial" w:hAnsi="Arial" w:cs="Arial"/>
          <w:sz w:val="22"/>
          <w:szCs w:val="22"/>
        </w:rPr>
        <w:lastRenderedPageBreak/>
        <w:t>Wykonawca nie może bez uprzedniej zgody Zamawiającego wyrażonej na piśmie pod rygorem nieważności, przenieść na osobę trzecią jakiejkolwiek wierzytelności wynikającej z Umowy.</w:t>
      </w:r>
    </w:p>
    <w:p w14:paraId="0AD31AAA" w14:textId="77777777" w:rsidR="00816BC7" w:rsidRPr="00784308" w:rsidRDefault="00816BC7" w:rsidP="00B031C9">
      <w:pPr>
        <w:autoSpaceDE w:val="0"/>
        <w:autoSpaceDN w:val="0"/>
        <w:adjustRightInd w:val="0"/>
        <w:spacing w:after="0" w:line="276" w:lineRule="auto"/>
        <w:rPr>
          <w:rFonts w:ascii="Arial" w:hAnsi="Arial" w:cs="Arial"/>
          <w:color w:val="000000"/>
        </w:rPr>
      </w:pPr>
    </w:p>
    <w:p w14:paraId="5FB2A1EE" w14:textId="0948443F" w:rsidR="00C1583B" w:rsidRPr="00C53E38" w:rsidRDefault="00193964" w:rsidP="00B031C9">
      <w:pPr>
        <w:autoSpaceDE w:val="0"/>
        <w:autoSpaceDN w:val="0"/>
        <w:adjustRightInd w:val="0"/>
        <w:spacing w:after="0" w:line="276" w:lineRule="auto"/>
        <w:jc w:val="center"/>
        <w:rPr>
          <w:rFonts w:ascii="Arial" w:hAnsi="Arial" w:cs="Arial"/>
          <w:b/>
          <w:color w:val="000000"/>
        </w:rPr>
      </w:pPr>
      <w:r>
        <w:rPr>
          <w:rFonts w:ascii="Arial" w:hAnsi="Arial" w:cs="Arial"/>
          <w:b/>
          <w:color w:val="000000"/>
        </w:rPr>
        <w:t>§ 3</w:t>
      </w:r>
    </w:p>
    <w:p w14:paraId="62FB0DD0" w14:textId="77777777" w:rsidR="00C1583B" w:rsidRPr="00C53E38" w:rsidRDefault="002D28B4" w:rsidP="00B031C9">
      <w:pPr>
        <w:autoSpaceDE w:val="0"/>
        <w:autoSpaceDN w:val="0"/>
        <w:adjustRightInd w:val="0"/>
        <w:spacing w:after="0" w:line="276" w:lineRule="auto"/>
        <w:jc w:val="center"/>
        <w:rPr>
          <w:rFonts w:ascii="Arial" w:hAnsi="Arial" w:cs="Arial"/>
          <w:b/>
          <w:color w:val="000000"/>
        </w:rPr>
      </w:pPr>
      <w:r w:rsidRPr="00C53E38">
        <w:rPr>
          <w:rFonts w:ascii="Arial" w:hAnsi="Arial" w:cs="Arial"/>
          <w:b/>
          <w:color w:val="000000"/>
        </w:rPr>
        <w:t>Realizacja</w:t>
      </w:r>
      <w:r w:rsidR="00C1583B" w:rsidRPr="00C53E38">
        <w:rPr>
          <w:rFonts w:ascii="Arial" w:hAnsi="Arial" w:cs="Arial"/>
          <w:b/>
          <w:color w:val="000000"/>
        </w:rPr>
        <w:t xml:space="preserve"> przedmiotu umowy</w:t>
      </w:r>
    </w:p>
    <w:p w14:paraId="544DC30C" w14:textId="77777777" w:rsidR="00C53E38" w:rsidRPr="00784308" w:rsidRDefault="00C53E38" w:rsidP="00B031C9">
      <w:pPr>
        <w:autoSpaceDE w:val="0"/>
        <w:autoSpaceDN w:val="0"/>
        <w:adjustRightInd w:val="0"/>
        <w:spacing w:after="0" w:line="276" w:lineRule="auto"/>
        <w:jc w:val="center"/>
        <w:rPr>
          <w:rFonts w:ascii="Arial" w:hAnsi="Arial" w:cs="Arial"/>
          <w:color w:val="000000"/>
        </w:rPr>
      </w:pPr>
    </w:p>
    <w:p w14:paraId="46407F12" w14:textId="6CAFB4B5" w:rsidR="00DB4439" w:rsidRPr="00784308" w:rsidRDefault="009E3E58" w:rsidP="00B031C9">
      <w:pPr>
        <w:pStyle w:val="Akapitzlist"/>
        <w:numPr>
          <w:ilvl w:val="0"/>
          <w:numId w:val="1"/>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Umowa zostaje zawarta na czas określony</w:t>
      </w:r>
      <w:r w:rsidRPr="00784308">
        <w:rPr>
          <w:rFonts w:ascii="Arial" w:eastAsia="Calibri" w:hAnsi="Arial" w:cs="Arial"/>
          <w:sz w:val="22"/>
          <w:szCs w:val="22"/>
          <w:lang w:val="pl-PL"/>
        </w:rPr>
        <w:t>,</w:t>
      </w:r>
      <w:r w:rsidRPr="00784308">
        <w:rPr>
          <w:rFonts w:ascii="Arial" w:eastAsia="Calibri" w:hAnsi="Arial" w:cs="Arial"/>
          <w:sz w:val="22"/>
          <w:szCs w:val="22"/>
        </w:rPr>
        <w:t xml:space="preserve"> tj.</w:t>
      </w:r>
      <w:r w:rsidRPr="00784308">
        <w:rPr>
          <w:rFonts w:ascii="Arial" w:eastAsia="Calibri" w:hAnsi="Arial" w:cs="Arial"/>
          <w:sz w:val="22"/>
          <w:szCs w:val="22"/>
          <w:lang w:val="pl-PL"/>
        </w:rPr>
        <w:t>:</w:t>
      </w:r>
      <w:r w:rsidR="00F8519C">
        <w:rPr>
          <w:rFonts w:ascii="Arial" w:eastAsia="Calibri" w:hAnsi="Arial" w:cs="Arial"/>
          <w:sz w:val="22"/>
          <w:szCs w:val="22"/>
          <w:lang w:val="pl-PL"/>
        </w:rPr>
        <w:t xml:space="preserve"> </w:t>
      </w:r>
      <w:r w:rsidR="00193964">
        <w:rPr>
          <w:rFonts w:ascii="Arial" w:eastAsia="Calibri" w:hAnsi="Arial" w:cs="Arial"/>
          <w:sz w:val="22"/>
          <w:szCs w:val="22"/>
          <w:lang w:val="pl-PL"/>
        </w:rPr>
        <w:t xml:space="preserve">140 dni na wykonanie aplikacji oraz </w:t>
      </w:r>
      <w:r w:rsidR="00ED78BD">
        <w:rPr>
          <w:rFonts w:ascii="Arial" w:eastAsia="Calibri" w:hAnsi="Arial" w:cs="Arial"/>
          <w:sz w:val="22"/>
          <w:szCs w:val="22"/>
          <w:lang w:val="pl-PL"/>
        </w:rPr>
        <w:t>4 lata</w:t>
      </w:r>
      <w:r w:rsidR="00193964">
        <w:rPr>
          <w:rFonts w:ascii="Arial" w:eastAsia="Calibri" w:hAnsi="Arial" w:cs="Arial"/>
          <w:sz w:val="22"/>
          <w:szCs w:val="22"/>
          <w:lang w:val="pl-PL"/>
        </w:rPr>
        <w:t xml:space="preserve"> w zakresie wspierania i aktualizacji aplikacji, </w:t>
      </w:r>
      <w:r w:rsidR="00F8519C">
        <w:rPr>
          <w:rFonts w:ascii="Arial" w:eastAsia="Calibri" w:hAnsi="Arial" w:cs="Arial"/>
          <w:sz w:val="22"/>
          <w:szCs w:val="22"/>
          <w:lang w:val="pl-PL"/>
        </w:rPr>
        <w:t xml:space="preserve"> od dnia zawarcia Umowy</w:t>
      </w:r>
      <w:r w:rsidR="00DB4439" w:rsidRPr="00784308">
        <w:rPr>
          <w:rFonts w:ascii="Arial" w:eastAsia="Calibri" w:hAnsi="Arial" w:cs="Arial"/>
          <w:sz w:val="22"/>
          <w:szCs w:val="22"/>
          <w:lang w:val="pl-PL"/>
        </w:rPr>
        <w:t xml:space="preserve">. </w:t>
      </w:r>
    </w:p>
    <w:p w14:paraId="3357BBF8" w14:textId="58487D24" w:rsidR="009E3E58" w:rsidRPr="00784308" w:rsidRDefault="009E3E58" w:rsidP="00B031C9">
      <w:pPr>
        <w:pStyle w:val="Akapitzlist"/>
        <w:numPr>
          <w:ilvl w:val="0"/>
          <w:numId w:val="1"/>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 xml:space="preserve">Realizacja </w:t>
      </w:r>
      <w:r w:rsidRPr="00784308">
        <w:rPr>
          <w:rFonts w:ascii="Arial" w:eastAsia="Calibri" w:hAnsi="Arial" w:cs="Arial"/>
          <w:sz w:val="22"/>
          <w:szCs w:val="22"/>
          <w:lang w:val="pl-PL"/>
        </w:rPr>
        <w:t>u</w:t>
      </w:r>
      <w:r w:rsidRPr="00784308">
        <w:rPr>
          <w:rFonts w:ascii="Arial" w:eastAsia="Calibri" w:hAnsi="Arial" w:cs="Arial"/>
          <w:sz w:val="22"/>
          <w:szCs w:val="22"/>
        </w:rPr>
        <w:t xml:space="preserve">mowy nastąpi w terminach zgodnych z harmonogramem, o którym mowa </w:t>
      </w:r>
      <w:r w:rsidR="00F8519C">
        <w:rPr>
          <w:rFonts w:ascii="Arial" w:eastAsia="Calibri" w:hAnsi="Arial" w:cs="Arial"/>
          <w:sz w:val="22"/>
          <w:szCs w:val="22"/>
          <w:lang w:val="pl-PL"/>
        </w:rPr>
        <w:br/>
      </w:r>
      <w:r w:rsidRPr="00784308">
        <w:rPr>
          <w:rFonts w:ascii="Arial" w:eastAsia="Calibri" w:hAnsi="Arial" w:cs="Arial"/>
          <w:sz w:val="22"/>
          <w:szCs w:val="22"/>
        </w:rPr>
        <w:t>poniżej.</w:t>
      </w:r>
    </w:p>
    <w:p w14:paraId="47D2D82F" w14:textId="77777777" w:rsidR="007C4AD9" w:rsidRPr="00784308" w:rsidRDefault="007C4AD9" w:rsidP="00B031C9">
      <w:pPr>
        <w:pStyle w:val="Akapitzlist"/>
        <w:numPr>
          <w:ilvl w:val="0"/>
          <w:numId w:val="1"/>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lang w:val="pl-PL"/>
        </w:rPr>
        <w:t>Zamawiający jest zobowi</w:t>
      </w:r>
      <w:r w:rsidR="00A62F7D" w:rsidRPr="00784308">
        <w:rPr>
          <w:rFonts w:ascii="Arial" w:eastAsia="Calibri" w:hAnsi="Arial" w:cs="Arial"/>
          <w:sz w:val="22"/>
          <w:szCs w:val="22"/>
          <w:lang w:val="pl-PL"/>
        </w:rPr>
        <w:t>ązany</w:t>
      </w:r>
      <w:r w:rsidRPr="00784308">
        <w:rPr>
          <w:rFonts w:ascii="Arial" w:eastAsia="Calibri" w:hAnsi="Arial" w:cs="Arial"/>
          <w:sz w:val="22"/>
          <w:szCs w:val="22"/>
          <w:lang w:val="pl-PL"/>
        </w:rPr>
        <w:t xml:space="preserve"> dostarczyć materiały </w:t>
      </w:r>
      <w:r w:rsidR="003275CE" w:rsidRPr="00784308">
        <w:rPr>
          <w:rFonts w:ascii="Arial" w:eastAsia="Calibri" w:hAnsi="Arial" w:cs="Arial"/>
          <w:sz w:val="22"/>
          <w:szCs w:val="22"/>
          <w:lang w:val="pl-PL"/>
        </w:rPr>
        <w:t xml:space="preserve">niezbędne do wykonania przedmiotu umowy, w terminie </w:t>
      </w:r>
      <w:r w:rsidRPr="00784308">
        <w:rPr>
          <w:rFonts w:ascii="Arial" w:eastAsia="Calibri" w:hAnsi="Arial" w:cs="Arial"/>
          <w:sz w:val="22"/>
          <w:szCs w:val="22"/>
          <w:lang w:val="pl-PL"/>
        </w:rPr>
        <w:t xml:space="preserve">do 10 dni od dnia </w:t>
      </w:r>
      <w:r w:rsidR="00A62F7D" w:rsidRPr="00784308">
        <w:rPr>
          <w:rFonts w:ascii="Arial" w:eastAsia="Calibri" w:hAnsi="Arial" w:cs="Arial"/>
          <w:sz w:val="22"/>
          <w:szCs w:val="22"/>
          <w:lang w:val="pl-PL"/>
        </w:rPr>
        <w:t>podpisania</w:t>
      </w:r>
      <w:r w:rsidRPr="00784308">
        <w:rPr>
          <w:rFonts w:ascii="Arial" w:eastAsia="Calibri" w:hAnsi="Arial" w:cs="Arial"/>
          <w:sz w:val="22"/>
          <w:szCs w:val="22"/>
          <w:lang w:val="pl-PL"/>
        </w:rPr>
        <w:t xml:space="preserve"> umowy</w:t>
      </w:r>
      <w:r w:rsidR="003275CE" w:rsidRPr="00784308">
        <w:rPr>
          <w:rFonts w:ascii="Arial" w:eastAsia="Calibri" w:hAnsi="Arial" w:cs="Arial"/>
          <w:sz w:val="22"/>
          <w:szCs w:val="22"/>
          <w:lang w:val="pl-PL"/>
        </w:rPr>
        <w:t>.</w:t>
      </w:r>
      <w:r w:rsidRPr="00784308">
        <w:rPr>
          <w:rFonts w:ascii="Arial" w:eastAsia="Calibri" w:hAnsi="Arial" w:cs="Arial"/>
          <w:sz w:val="22"/>
          <w:szCs w:val="22"/>
          <w:lang w:val="pl-PL"/>
        </w:rPr>
        <w:t xml:space="preserve"> </w:t>
      </w:r>
    </w:p>
    <w:p w14:paraId="7EBC5AA9" w14:textId="77777777" w:rsidR="009E3E58" w:rsidRPr="00784308" w:rsidRDefault="009E3E58" w:rsidP="00B031C9">
      <w:pPr>
        <w:pStyle w:val="Akapitzlist"/>
        <w:numPr>
          <w:ilvl w:val="0"/>
          <w:numId w:val="1"/>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Strony uzgadniają następujący harmonogram ramowy:</w:t>
      </w:r>
    </w:p>
    <w:p w14:paraId="1AEF1290" w14:textId="72261F7F" w:rsidR="009E3E58" w:rsidRPr="00784308" w:rsidRDefault="009E3E58" w:rsidP="00B031C9">
      <w:pPr>
        <w:pStyle w:val="Akapitzlist"/>
        <w:numPr>
          <w:ilvl w:val="0"/>
          <w:numId w:val="4"/>
        </w:numPr>
        <w:spacing w:line="276" w:lineRule="auto"/>
        <w:jc w:val="both"/>
        <w:rPr>
          <w:rFonts w:ascii="Arial" w:hAnsi="Arial" w:cs="Arial"/>
          <w:sz w:val="22"/>
          <w:szCs w:val="22"/>
        </w:rPr>
      </w:pPr>
      <w:r w:rsidRPr="00784308">
        <w:rPr>
          <w:rFonts w:ascii="Arial" w:eastAsia="Calibri" w:hAnsi="Arial" w:cs="Arial"/>
          <w:sz w:val="22"/>
          <w:szCs w:val="22"/>
        </w:rPr>
        <w:t>Etap I: Opracowanie szczegółowej koncepcji aplikacji, na podstawie materiałów udostępnionych przez Zamawiającego do 20 dni od dnia zawarcia umowy;</w:t>
      </w:r>
    </w:p>
    <w:p w14:paraId="60A7D9E1" w14:textId="77777777" w:rsidR="00DB4439" w:rsidRPr="00784308" w:rsidRDefault="009E3E58" w:rsidP="00B031C9">
      <w:pPr>
        <w:pStyle w:val="Akapitzlist"/>
        <w:numPr>
          <w:ilvl w:val="0"/>
          <w:numId w:val="4"/>
        </w:numPr>
        <w:autoSpaceDE w:val="0"/>
        <w:autoSpaceDN w:val="0"/>
        <w:adjustRightInd w:val="0"/>
        <w:spacing w:line="276" w:lineRule="auto"/>
        <w:jc w:val="both"/>
        <w:rPr>
          <w:rFonts w:ascii="Arial" w:hAnsi="Arial" w:cs="Arial"/>
          <w:color w:val="000000"/>
          <w:sz w:val="22"/>
          <w:szCs w:val="22"/>
        </w:rPr>
      </w:pPr>
      <w:r w:rsidRPr="00784308">
        <w:rPr>
          <w:rFonts w:ascii="Arial" w:eastAsia="Calibri" w:hAnsi="Arial" w:cs="Arial"/>
          <w:sz w:val="22"/>
          <w:szCs w:val="22"/>
        </w:rPr>
        <w:t xml:space="preserve">Etap II: </w:t>
      </w:r>
      <w:r w:rsidRPr="00784308">
        <w:rPr>
          <w:rFonts w:ascii="Arial" w:hAnsi="Arial" w:cs="Arial"/>
          <w:color w:val="000000"/>
          <w:sz w:val="22"/>
          <w:szCs w:val="22"/>
        </w:rPr>
        <w:t>Pierwszą wersja</w:t>
      </w:r>
      <w:r w:rsidR="0000136F" w:rsidRPr="00784308">
        <w:rPr>
          <w:rFonts w:ascii="Arial" w:hAnsi="Arial" w:cs="Arial"/>
          <w:color w:val="000000"/>
          <w:sz w:val="22"/>
          <w:szCs w:val="22"/>
        </w:rPr>
        <w:t xml:space="preserve"> robocza </w:t>
      </w:r>
      <w:r w:rsidR="008D5A4D" w:rsidRPr="00784308">
        <w:rPr>
          <w:rFonts w:ascii="Arial" w:hAnsi="Arial" w:cs="Arial"/>
          <w:color w:val="000000"/>
          <w:sz w:val="22"/>
          <w:szCs w:val="22"/>
        </w:rPr>
        <w:t xml:space="preserve">„alfa” </w:t>
      </w:r>
      <w:r w:rsidRPr="00784308">
        <w:rPr>
          <w:rFonts w:ascii="Arial" w:hAnsi="Arial" w:cs="Arial"/>
          <w:color w:val="000000"/>
          <w:sz w:val="22"/>
          <w:szCs w:val="22"/>
        </w:rPr>
        <w:t>aplikacji</w:t>
      </w:r>
      <w:r w:rsidR="003842CB" w:rsidRPr="00784308">
        <w:rPr>
          <w:rFonts w:ascii="Arial" w:hAnsi="Arial" w:cs="Arial"/>
          <w:color w:val="000000"/>
          <w:sz w:val="22"/>
          <w:szCs w:val="22"/>
        </w:rPr>
        <w:t xml:space="preserve"> </w:t>
      </w:r>
    </w:p>
    <w:p w14:paraId="225E7617" w14:textId="77777777" w:rsidR="00DB4439" w:rsidRPr="00784308" w:rsidRDefault="00DB4439" w:rsidP="00B031C9">
      <w:pPr>
        <w:pStyle w:val="Akapitzlist"/>
        <w:numPr>
          <w:ilvl w:val="1"/>
          <w:numId w:val="5"/>
        </w:numPr>
        <w:autoSpaceDE w:val="0"/>
        <w:autoSpaceDN w:val="0"/>
        <w:adjustRightInd w:val="0"/>
        <w:spacing w:line="276" w:lineRule="auto"/>
        <w:ind w:left="1276" w:hanging="425"/>
        <w:jc w:val="both"/>
        <w:rPr>
          <w:rFonts w:ascii="Arial" w:hAnsi="Arial" w:cs="Arial"/>
          <w:color w:val="000000"/>
          <w:sz w:val="22"/>
          <w:szCs w:val="22"/>
        </w:rPr>
      </w:pPr>
      <w:r w:rsidRPr="00784308">
        <w:rPr>
          <w:rFonts w:ascii="Arial" w:hAnsi="Arial" w:cs="Arial"/>
          <w:color w:val="000000"/>
          <w:sz w:val="22"/>
          <w:szCs w:val="22"/>
        </w:rPr>
        <w:t xml:space="preserve">Wykonawca jest zobowiązany do przedłożenia wersji roboczej na przeznaczonym do użytku serwerze, nie później niż w terminie 30 dni od zakończania etapu pierwszego </w:t>
      </w:r>
    </w:p>
    <w:p w14:paraId="1CE512AB" w14:textId="77777777" w:rsidR="003842CB" w:rsidRPr="00784308" w:rsidRDefault="00DB4439" w:rsidP="00B031C9">
      <w:pPr>
        <w:pStyle w:val="Akapitzlist"/>
        <w:numPr>
          <w:ilvl w:val="1"/>
          <w:numId w:val="5"/>
        </w:numPr>
        <w:autoSpaceDE w:val="0"/>
        <w:autoSpaceDN w:val="0"/>
        <w:adjustRightInd w:val="0"/>
        <w:spacing w:line="276" w:lineRule="auto"/>
        <w:ind w:left="1276" w:hanging="425"/>
        <w:jc w:val="both"/>
        <w:rPr>
          <w:rFonts w:ascii="Arial" w:hAnsi="Arial" w:cs="Arial"/>
          <w:color w:val="000000"/>
          <w:sz w:val="22"/>
          <w:szCs w:val="22"/>
        </w:rPr>
      </w:pPr>
      <w:r w:rsidRPr="00784308">
        <w:rPr>
          <w:rFonts w:ascii="Arial" w:hAnsi="Arial" w:cs="Arial"/>
          <w:color w:val="000000"/>
          <w:sz w:val="22"/>
          <w:szCs w:val="22"/>
          <w:lang w:val="pl-PL"/>
        </w:rPr>
        <w:t xml:space="preserve">Aplikacja </w:t>
      </w:r>
      <w:r w:rsidRPr="00784308">
        <w:rPr>
          <w:rFonts w:ascii="Arial" w:hAnsi="Arial" w:cs="Arial"/>
          <w:color w:val="000000"/>
          <w:sz w:val="22"/>
          <w:szCs w:val="22"/>
        </w:rPr>
        <w:t>przekazana</w:t>
      </w:r>
      <w:r w:rsidR="003842CB" w:rsidRPr="00784308">
        <w:rPr>
          <w:rFonts w:ascii="Arial" w:hAnsi="Arial" w:cs="Arial"/>
          <w:color w:val="000000"/>
          <w:sz w:val="22"/>
          <w:szCs w:val="22"/>
        </w:rPr>
        <w:t xml:space="preserve"> do testowania musi zawierać opracowane moduły:</w:t>
      </w:r>
    </w:p>
    <w:p w14:paraId="1B09FA72" w14:textId="77777777" w:rsidR="003842CB" w:rsidRPr="00784308" w:rsidRDefault="003842CB" w:rsidP="00B031C9">
      <w:pPr>
        <w:autoSpaceDE w:val="0"/>
        <w:autoSpaceDN w:val="0"/>
        <w:adjustRightInd w:val="0"/>
        <w:spacing w:after="0" w:line="276" w:lineRule="auto"/>
        <w:ind w:left="1276"/>
        <w:jc w:val="both"/>
        <w:rPr>
          <w:rFonts w:ascii="Arial" w:hAnsi="Arial" w:cs="Arial"/>
          <w:color w:val="000000"/>
        </w:rPr>
      </w:pPr>
      <w:r w:rsidRPr="00784308">
        <w:rPr>
          <w:rFonts w:ascii="Arial" w:hAnsi="Arial" w:cs="Arial"/>
          <w:color w:val="000000"/>
        </w:rPr>
        <w:t>- miejsca</w:t>
      </w:r>
    </w:p>
    <w:p w14:paraId="68D9B676" w14:textId="77777777" w:rsidR="003842CB" w:rsidRPr="00784308" w:rsidRDefault="003842CB" w:rsidP="00B031C9">
      <w:pPr>
        <w:autoSpaceDE w:val="0"/>
        <w:autoSpaceDN w:val="0"/>
        <w:adjustRightInd w:val="0"/>
        <w:spacing w:after="0" w:line="276" w:lineRule="auto"/>
        <w:ind w:left="1276"/>
        <w:jc w:val="both"/>
        <w:rPr>
          <w:rFonts w:ascii="Arial" w:hAnsi="Arial" w:cs="Arial"/>
          <w:color w:val="000000"/>
        </w:rPr>
      </w:pPr>
      <w:r w:rsidRPr="00784308">
        <w:rPr>
          <w:rFonts w:ascii="Arial" w:hAnsi="Arial" w:cs="Arial"/>
          <w:color w:val="000000"/>
        </w:rPr>
        <w:t>- trasy</w:t>
      </w:r>
    </w:p>
    <w:p w14:paraId="0339BEE9" w14:textId="77777777" w:rsidR="003842CB" w:rsidRPr="00784308" w:rsidRDefault="003842CB" w:rsidP="00B031C9">
      <w:pPr>
        <w:autoSpaceDE w:val="0"/>
        <w:autoSpaceDN w:val="0"/>
        <w:adjustRightInd w:val="0"/>
        <w:spacing w:after="0" w:line="276" w:lineRule="auto"/>
        <w:ind w:left="1276"/>
        <w:jc w:val="both"/>
        <w:rPr>
          <w:rFonts w:ascii="Arial" w:hAnsi="Arial" w:cs="Arial"/>
          <w:color w:val="000000"/>
        </w:rPr>
      </w:pPr>
      <w:r w:rsidRPr="00784308">
        <w:rPr>
          <w:rFonts w:ascii="Arial" w:hAnsi="Arial" w:cs="Arial"/>
          <w:color w:val="000000"/>
        </w:rPr>
        <w:t>- audio</w:t>
      </w:r>
    </w:p>
    <w:p w14:paraId="595DB5A7" w14:textId="77777777" w:rsidR="003842CB" w:rsidRPr="00784308" w:rsidRDefault="003842CB" w:rsidP="00B031C9">
      <w:pPr>
        <w:autoSpaceDE w:val="0"/>
        <w:autoSpaceDN w:val="0"/>
        <w:adjustRightInd w:val="0"/>
        <w:spacing w:after="0" w:line="276" w:lineRule="auto"/>
        <w:ind w:left="1276"/>
        <w:jc w:val="both"/>
        <w:rPr>
          <w:rFonts w:ascii="Arial" w:hAnsi="Arial" w:cs="Arial"/>
          <w:color w:val="000000"/>
        </w:rPr>
      </w:pPr>
      <w:r w:rsidRPr="00784308">
        <w:rPr>
          <w:rFonts w:ascii="Arial" w:hAnsi="Arial" w:cs="Arial"/>
          <w:color w:val="000000"/>
        </w:rPr>
        <w:t>- sieci szlaków</w:t>
      </w:r>
    </w:p>
    <w:p w14:paraId="7B0EACAC" w14:textId="77777777" w:rsidR="003842CB" w:rsidRPr="00784308" w:rsidRDefault="003842CB" w:rsidP="00B031C9">
      <w:pPr>
        <w:autoSpaceDE w:val="0"/>
        <w:autoSpaceDN w:val="0"/>
        <w:adjustRightInd w:val="0"/>
        <w:spacing w:after="0" w:line="276" w:lineRule="auto"/>
        <w:ind w:left="1276"/>
        <w:jc w:val="both"/>
        <w:rPr>
          <w:rFonts w:ascii="Arial" w:hAnsi="Arial" w:cs="Arial"/>
          <w:color w:val="000000"/>
        </w:rPr>
      </w:pPr>
      <w:r w:rsidRPr="00784308">
        <w:rPr>
          <w:rFonts w:ascii="Arial" w:hAnsi="Arial" w:cs="Arial"/>
          <w:color w:val="000000"/>
        </w:rPr>
        <w:t>- mapy offline</w:t>
      </w:r>
    </w:p>
    <w:p w14:paraId="7D032DA1" w14:textId="77777777" w:rsidR="00DB4439" w:rsidRPr="00784308" w:rsidRDefault="003842CB" w:rsidP="00B031C9">
      <w:pPr>
        <w:autoSpaceDE w:val="0"/>
        <w:autoSpaceDN w:val="0"/>
        <w:adjustRightInd w:val="0"/>
        <w:spacing w:after="0" w:line="276" w:lineRule="auto"/>
        <w:ind w:left="1276"/>
        <w:jc w:val="both"/>
        <w:rPr>
          <w:rFonts w:ascii="Arial" w:hAnsi="Arial" w:cs="Arial"/>
          <w:color w:val="000000"/>
        </w:rPr>
      </w:pPr>
      <w:r w:rsidRPr="00784308">
        <w:rPr>
          <w:rFonts w:ascii="Arial" w:hAnsi="Arial" w:cs="Arial"/>
          <w:color w:val="000000"/>
        </w:rPr>
        <w:t>- dojazd.</w:t>
      </w:r>
    </w:p>
    <w:p w14:paraId="7DFA7019" w14:textId="77777777" w:rsidR="00056602" w:rsidRPr="00784308" w:rsidRDefault="009E3E58" w:rsidP="00B031C9">
      <w:pPr>
        <w:pStyle w:val="Akapitzlist"/>
        <w:numPr>
          <w:ilvl w:val="1"/>
          <w:numId w:val="5"/>
        </w:numPr>
        <w:autoSpaceDE w:val="0"/>
        <w:autoSpaceDN w:val="0"/>
        <w:adjustRightInd w:val="0"/>
        <w:spacing w:line="276" w:lineRule="auto"/>
        <w:ind w:left="1276" w:hanging="425"/>
        <w:jc w:val="both"/>
        <w:rPr>
          <w:rFonts w:ascii="Arial" w:hAnsi="Arial" w:cs="Arial"/>
          <w:color w:val="000000"/>
          <w:sz w:val="22"/>
          <w:szCs w:val="22"/>
        </w:rPr>
      </w:pPr>
      <w:r w:rsidRPr="00784308">
        <w:rPr>
          <w:rFonts w:ascii="Arial" w:hAnsi="Arial" w:cs="Arial"/>
          <w:color w:val="000000"/>
          <w:sz w:val="22"/>
          <w:szCs w:val="22"/>
        </w:rPr>
        <w:t xml:space="preserve">Do przedstawionej wersji Zamawiający może zgłosić modyfikacje i inne uwagi co do działania aplikacji </w:t>
      </w:r>
      <w:r w:rsidR="00056602" w:rsidRPr="00784308">
        <w:rPr>
          <w:rFonts w:ascii="Arial" w:hAnsi="Arial" w:cs="Arial"/>
          <w:color w:val="000000"/>
          <w:sz w:val="22"/>
          <w:szCs w:val="22"/>
        </w:rPr>
        <w:t xml:space="preserve">(dalej „Lista zmian”) </w:t>
      </w:r>
      <w:r w:rsidRPr="00784308">
        <w:rPr>
          <w:rFonts w:ascii="Arial" w:hAnsi="Arial" w:cs="Arial"/>
          <w:color w:val="000000"/>
          <w:sz w:val="22"/>
          <w:szCs w:val="22"/>
        </w:rPr>
        <w:t>po jej przetes</w:t>
      </w:r>
      <w:r w:rsidR="003B33FD" w:rsidRPr="00784308">
        <w:rPr>
          <w:rFonts w:ascii="Arial" w:hAnsi="Arial" w:cs="Arial"/>
          <w:color w:val="000000"/>
          <w:sz w:val="22"/>
          <w:szCs w:val="22"/>
        </w:rPr>
        <w:t>towaniu w terenie terminie do 20</w:t>
      </w:r>
      <w:r w:rsidRPr="00784308">
        <w:rPr>
          <w:rFonts w:ascii="Arial" w:hAnsi="Arial" w:cs="Arial"/>
          <w:color w:val="000000"/>
          <w:sz w:val="22"/>
          <w:szCs w:val="22"/>
        </w:rPr>
        <w:t xml:space="preserve"> dni. </w:t>
      </w:r>
      <w:r w:rsidR="00056602" w:rsidRPr="00784308">
        <w:rPr>
          <w:rFonts w:ascii="Arial" w:hAnsi="Arial" w:cs="Arial"/>
          <w:color w:val="000000"/>
          <w:sz w:val="22"/>
          <w:szCs w:val="22"/>
        </w:rPr>
        <w:t>Nieprzekazanie Listy Zmian w terminie wskazanym w zdaniu poprzedzającym oznacza brak za</w:t>
      </w:r>
      <w:r w:rsidR="0000136F" w:rsidRPr="00784308">
        <w:rPr>
          <w:rFonts w:ascii="Arial" w:hAnsi="Arial" w:cs="Arial"/>
          <w:color w:val="000000"/>
          <w:sz w:val="22"/>
          <w:szCs w:val="22"/>
        </w:rPr>
        <w:t xml:space="preserve">strzeżeń ze strony Zmawiającego. </w:t>
      </w:r>
    </w:p>
    <w:p w14:paraId="0BAB5D9B" w14:textId="77777777" w:rsidR="00C035CE" w:rsidRPr="00784308" w:rsidRDefault="00C035CE" w:rsidP="00B031C9">
      <w:pPr>
        <w:pStyle w:val="Akapitzlist"/>
        <w:numPr>
          <w:ilvl w:val="1"/>
          <w:numId w:val="5"/>
        </w:numPr>
        <w:autoSpaceDE w:val="0"/>
        <w:autoSpaceDN w:val="0"/>
        <w:adjustRightInd w:val="0"/>
        <w:spacing w:line="276" w:lineRule="auto"/>
        <w:ind w:left="1276" w:hanging="425"/>
        <w:jc w:val="both"/>
        <w:rPr>
          <w:rFonts w:ascii="Arial" w:hAnsi="Arial" w:cs="Arial"/>
          <w:color w:val="000000"/>
          <w:sz w:val="22"/>
          <w:szCs w:val="22"/>
        </w:rPr>
      </w:pPr>
      <w:r w:rsidRPr="00784308">
        <w:rPr>
          <w:rFonts w:ascii="Arial" w:hAnsi="Arial" w:cs="Arial"/>
          <w:color w:val="000000"/>
          <w:sz w:val="22"/>
          <w:szCs w:val="22"/>
        </w:rPr>
        <w:t>Lista zmian zostanie przekazana w formie korespondencji elektronicznej lub papierowej.</w:t>
      </w:r>
    </w:p>
    <w:p w14:paraId="4832B3C9" w14:textId="77777777" w:rsidR="00C035CE" w:rsidRPr="00784308" w:rsidRDefault="00C035CE" w:rsidP="00B031C9">
      <w:pPr>
        <w:pStyle w:val="Akapitzlist"/>
        <w:numPr>
          <w:ilvl w:val="1"/>
          <w:numId w:val="5"/>
        </w:numPr>
        <w:autoSpaceDE w:val="0"/>
        <w:autoSpaceDN w:val="0"/>
        <w:adjustRightInd w:val="0"/>
        <w:spacing w:line="276" w:lineRule="auto"/>
        <w:ind w:left="1276" w:hanging="425"/>
        <w:jc w:val="both"/>
        <w:rPr>
          <w:rFonts w:ascii="Arial" w:hAnsi="Arial" w:cs="Arial"/>
          <w:color w:val="000000"/>
          <w:sz w:val="22"/>
          <w:szCs w:val="22"/>
        </w:rPr>
      </w:pPr>
      <w:r w:rsidRPr="00784308">
        <w:rPr>
          <w:rFonts w:ascii="Arial" w:hAnsi="Arial" w:cs="Arial"/>
          <w:color w:val="000000"/>
          <w:sz w:val="22"/>
          <w:szCs w:val="22"/>
        </w:rPr>
        <w:t>Wykonawca wprowadzi modyfikacje oraz usunie</w:t>
      </w:r>
      <w:r w:rsidR="00DB4439" w:rsidRPr="00784308">
        <w:rPr>
          <w:rFonts w:ascii="Arial" w:hAnsi="Arial" w:cs="Arial"/>
          <w:color w:val="000000"/>
          <w:sz w:val="22"/>
          <w:szCs w:val="22"/>
        </w:rPr>
        <w:t xml:space="preserve"> błędy wskazane w Liście Zmian </w:t>
      </w:r>
      <w:r w:rsidR="0000136F" w:rsidRPr="00784308">
        <w:rPr>
          <w:rFonts w:ascii="Arial" w:hAnsi="Arial" w:cs="Arial"/>
          <w:color w:val="000000"/>
          <w:sz w:val="22"/>
          <w:szCs w:val="22"/>
        </w:rPr>
        <w:t>do wersji testowej opisanej w Etapie III.</w:t>
      </w:r>
    </w:p>
    <w:p w14:paraId="5C2813DD" w14:textId="77777777" w:rsidR="00C035CE" w:rsidRPr="00784308" w:rsidRDefault="00C035CE" w:rsidP="00B031C9">
      <w:pPr>
        <w:pStyle w:val="Akapitzlist"/>
        <w:numPr>
          <w:ilvl w:val="1"/>
          <w:numId w:val="5"/>
        </w:numPr>
        <w:autoSpaceDE w:val="0"/>
        <w:autoSpaceDN w:val="0"/>
        <w:adjustRightInd w:val="0"/>
        <w:spacing w:line="276" w:lineRule="auto"/>
        <w:ind w:left="1276" w:hanging="425"/>
        <w:jc w:val="both"/>
        <w:rPr>
          <w:rFonts w:ascii="Arial" w:hAnsi="Arial" w:cs="Arial"/>
          <w:color w:val="000000"/>
          <w:sz w:val="22"/>
          <w:szCs w:val="22"/>
        </w:rPr>
      </w:pPr>
      <w:r w:rsidRPr="00784308">
        <w:rPr>
          <w:rFonts w:ascii="Arial" w:hAnsi="Arial" w:cs="Arial"/>
          <w:color w:val="000000"/>
          <w:sz w:val="22"/>
          <w:szCs w:val="22"/>
        </w:rPr>
        <w:t>Wprowadzane modyfikacje mogą opierać się na rozwiązaniach sugerowanych przez Zmawiającego w Liście Zmian lub w drodze wzajemnych konsultacji stron. Jeżeli Zamawiający nie skorzysta z wyżej wskazanego prawa, Wykonawcy przysługuje prawo interpretacji przekazanych uwag zgodnie z wiedzą i najwyższą starannością, mającej na celu należyte wykonanie przedmiotu umowy, na co Zamawiający wyraża zgodę.</w:t>
      </w:r>
    </w:p>
    <w:p w14:paraId="088EEA11" w14:textId="77777777" w:rsidR="009E3E58" w:rsidRPr="00784308" w:rsidRDefault="0000136F" w:rsidP="00B031C9">
      <w:pPr>
        <w:pStyle w:val="Akapitzlist"/>
        <w:numPr>
          <w:ilvl w:val="0"/>
          <w:numId w:val="4"/>
        </w:numPr>
        <w:autoSpaceDE w:val="0"/>
        <w:autoSpaceDN w:val="0"/>
        <w:adjustRightInd w:val="0"/>
        <w:spacing w:line="276" w:lineRule="auto"/>
        <w:ind w:left="567" w:hanging="283"/>
        <w:jc w:val="both"/>
        <w:rPr>
          <w:rFonts w:ascii="Arial" w:eastAsia="Calibri" w:hAnsi="Arial" w:cs="Arial"/>
          <w:sz w:val="22"/>
          <w:szCs w:val="22"/>
        </w:rPr>
      </w:pPr>
      <w:r w:rsidRPr="00784308">
        <w:rPr>
          <w:rFonts w:ascii="Arial" w:hAnsi="Arial" w:cs="Arial"/>
          <w:color w:val="000000"/>
          <w:sz w:val="22"/>
          <w:szCs w:val="22"/>
        </w:rPr>
        <w:t xml:space="preserve">Etap III: </w:t>
      </w:r>
      <w:r w:rsidR="008D5A4D" w:rsidRPr="00784308">
        <w:rPr>
          <w:rFonts w:ascii="Arial" w:hAnsi="Arial" w:cs="Arial"/>
          <w:color w:val="000000"/>
          <w:sz w:val="22"/>
          <w:szCs w:val="22"/>
        </w:rPr>
        <w:t xml:space="preserve">Drugą wersję roboczą „beta” </w:t>
      </w:r>
      <w:r w:rsidRPr="00784308">
        <w:rPr>
          <w:rFonts w:ascii="Arial" w:eastAsia="Calibri" w:hAnsi="Arial" w:cs="Arial"/>
          <w:sz w:val="22"/>
          <w:szCs w:val="22"/>
        </w:rPr>
        <w:t xml:space="preserve"> </w:t>
      </w:r>
      <w:r w:rsidR="009E3E58" w:rsidRPr="00784308">
        <w:rPr>
          <w:rFonts w:ascii="Arial" w:eastAsia="Calibri" w:hAnsi="Arial" w:cs="Arial"/>
          <w:sz w:val="22"/>
          <w:szCs w:val="22"/>
        </w:rPr>
        <w:t xml:space="preserve">Wykonawca przedłoży Zamawiającemu w terminie do </w:t>
      </w:r>
      <w:r w:rsidR="00AA4CA5" w:rsidRPr="00784308">
        <w:rPr>
          <w:rFonts w:ascii="Arial" w:eastAsia="Calibri" w:hAnsi="Arial" w:cs="Arial"/>
          <w:sz w:val="22"/>
          <w:szCs w:val="22"/>
        </w:rPr>
        <w:t>3</w:t>
      </w:r>
      <w:r w:rsidR="009E3E58" w:rsidRPr="00784308">
        <w:rPr>
          <w:rFonts w:ascii="Arial" w:eastAsia="Calibri" w:hAnsi="Arial" w:cs="Arial"/>
          <w:sz w:val="22"/>
          <w:szCs w:val="22"/>
        </w:rPr>
        <w:t xml:space="preserve">0 dni roboczych od dnia </w:t>
      </w:r>
      <w:r w:rsidR="00AA4CA5" w:rsidRPr="00784308">
        <w:rPr>
          <w:rFonts w:ascii="Arial" w:eastAsia="Calibri" w:hAnsi="Arial" w:cs="Arial"/>
          <w:sz w:val="22"/>
          <w:szCs w:val="22"/>
        </w:rPr>
        <w:t>zakończenia</w:t>
      </w:r>
      <w:r w:rsidR="009E3E58" w:rsidRPr="00784308">
        <w:rPr>
          <w:rFonts w:ascii="Arial" w:eastAsia="Calibri" w:hAnsi="Arial" w:cs="Arial"/>
          <w:sz w:val="22"/>
          <w:szCs w:val="22"/>
        </w:rPr>
        <w:t xml:space="preserve"> Etapu II.</w:t>
      </w:r>
    </w:p>
    <w:p w14:paraId="6DB64D6A" w14:textId="77777777" w:rsidR="008D5A4D" w:rsidRPr="00784308" w:rsidRDefault="008D5A4D" w:rsidP="00B031C9">
      <w:pPr>
        <w:pStyle w:val="Akapitzlist"/>
        <w:numPr>
          <w:ilvl w:val="0"/>
          <w:numId w:val="6"/>
        </w:numPr>
        <w:autoSpaceDE w:val="0"/>
        <w:autoSpaceDN w:val="0"/>
        <w:adjustRightInd w:val="0"/>
        <w:spacing w:line="276" w:lineRule="auto"/>
        <w:ind w:firstLine="131"/>
        <w:jc w:val="both"/>
        <w:rPr>
          <w:rFonts w:ascii="Arial" w:eastAsia="Calibri" w:hAnsi="Arial" w:cs="Arial"/>
          <w:sz w:val="22"/>
          <w:szCs w:val="22"/>
        </w:rPr>
      </w:pPr>
      <w:r w:rsidRPr="00784308">
        <w:rPr>
          <w:rFonts w:ascii="Arial" w:eastAsia="Calibri" w:hAnsi="Arial" w:cs="Arial"/>
          <w:sz w:val="22"/>
          <w:szCs w:val="22"/>
        </w:rPr>
        <w:t>Wersja musi zawierać opracowane moduły:</w:t>
      </w:r>
    </w:p>
    <w:p w14:paraId="05C4C10A" w14:textId="77777777" w:rsidR="008D5A4D" w:rsidRPr="00784308" w:rsidRDefault="008D5A4D" w:rsidP="00B031C9">
      <w:pPr>
        <w:autoSpaceDE w:val="0"/>
        <w:autoSpaceDN w:val="0"/>
        <w:adjustRightInd w:val="0"/>
        <w:spacing w:after="0" w:line="276" w:lineRule="auto"/>
        <w:ind w:left="851" w:firstLine="567"/>
        <w:jc w:val="both"/>
        <w:rPr>
          <w:rFonts w:ascii="Arial" w:eastAsia="Calibri" w:hAnsi="Arial" w:cs="Arial"/>
        </w:rPr>
      </w:pPr>
      <w:r w:rsidRPr="00784308">
        <w:rPr>
          <w:rFonts w:ascii="Arial" w:eastAsia="Calibri" w:hAnsi="Arial" w:cs="Arial"/>
        </w:rPr>
        <w:t>- zgłoszeń z systemem obsługi po lokalizacji</w:t>
      </w:r>
    </w:p>
    <w:p w14:paraId="682E54E7" w14:textId="77777777" w:rsidR="008D5A4D" w:rsidRPr="00784308" w:rsidRDefault="008D5A4D" w:rsidP="00B031C9">
      <w:pPr>
        <w:autoSpaceDE w:val="0"/>
        <w:autoSpaceDN w:val="0"/>
        <w:adjustRightInd w:val="0"/>
        <w:spacing w:after="0" w:line="276" w:lineRule="auto"/>
        <w:ind w:left="851" w:firstLine="567"/>
        <w:jc w:val="both"/>
        <w:rPr>
          <w:rFonts w:ascii="Arial" w:eastAsia="Calibri" w:hAnsi="Arial" w:cs="Arial"/>
        </w:rPr>
      </w:pPr>
      <w:r w:rsidRPr="00784308">
        <w:rPr>
          <w:rFonts w:ascii="Arial" w:eastAsia="Calibri" w:hAnsi="Arial" w:cs="Arial"/>
        </w:rPr>
        <w:t>- wydarzenia</w:t>
      </w:r>
    </w:p>
    <w:p w14:paraId="547C0B91" w14:textId="77777777" w:rsidR="008D5A4D" w:rsidRPr="00784308" w:rsidRDefault="008D5A4D" w:rsidP="00B031C9">
      <w:pPr>
        <w:autoSpaceDE w:val="0"/>
        <w:autoSpaceDN w:val="0"/>
        <w:adjustRightInd w:val="0"/>
        <w:spacing w:after="0" w:line="276" w:lineRule="auto"/>
        <w:ind w:left="851" w:firstLine="567"/>
        <w:jc w:val="both"/>
        <w:rPr>
          <w:rFonts w:ascii="Arial" w:eastAsia="Calibri" w:hAnsi="Arial" w:cs="Arial"/>
        </w:rPr>
      </w:pPr>
      <w:r w:rsidRPr="00784308">
        <w:rPr>
          <w:rFonts w:ascii="Arial" w:eastAsia="Calibri" w:hAnsi="Arial" w:cs="Arial"/>
        </w:rPr>
        <w:t>- powiadomienia push</w:t>
      </w:r>
    </w:p>
    <w:p w14:paraId="35D497DD" w14:textId="77777777" w:rsidR="008D5A4D" w:rsidRPr="00784308" w:rsidRDefault="004977AE" w:rsidP="00B031C9">
      <w:pPr>
        <w:pStyle w:val="Akapitzlist"/>
        <w:numPr>
          <w:ilvl w:val="0"/>
          <w:numId w:val="6"/>
        </w:numPr>
        <w:autoSpaceDE w:val="0"/>
        <w:autoSpaceDN w:val="0"/>
        <w:adjustRightInd w:val="0"/>
        <w:spacing w:line="276" w:lineRule="auto"/>
        <w:ind w:firstLine="131"/>
        <w:jc w:val="both"/>
        <w:rPr>
          <w:rFonts w:ascii="Arial" w:eastAsia="Calibri" w:hAnsi="Arial" w:cs="Arial"/>
          <w:sz w:val="22"/>
          <w:szCs w:val="22"/>
        </w:rPr>
      </w:pPr>
      <w:r w:rsidRPr="00784308">
        <w:rPr>
          <w:rFonts w:ascii="Arial" w:eastAsia="Calibri" w:hAnsi="Arial" w:cs="Arial"/>
          <w:sz w:val="22"/>
          <w:szCs w:val="22"/>
          <w:lang w:val="pl-PL"/>
        </w:rPr>
        <w:t xml:space="preserve">Wykonawca załączy do wersji </w:t>
      </w:r>
      <w:r w:rsidR="008D5A4D" w:rsidRPr="00784308">
        <w:rPr>
          <w:rFonts w:ascii="Arial" w:eastAsia="Calibri" w:hAnsi="Arial" w:cs="Arial"/>
          <w:sz w:val="22"/>
          <w:szCs w:val="22"/>
        </w:rPr>
        <w:t>instrukcję korzystania z CMS.</w:t>
      </w:r>
    </w:p>
    <w:p w14:paraId="37D2B920" w14:textId="77777777" w:rsidR="003B33FD" w:rsidRPr="00784308" w:rsidRDefault="00AA4CA5" w:rsidP="00B031C9">
      <w:pPr>
        <w:pStyle w:val="Akapitzlist"/>
        <w:numPr>
          <w:ilvl w:val="0"/>
          <w:numId w:val="6"/>
        </w:numPr>
        <w:autoSpaceDE w:val="0"/>
        <w:autoSpaceDN w:val="0"/>
        <w:adjustRightInd w:val="0"/>
        <w:spacing w:line="276" w:lineRule="auto"/>
        <w:ind w:left="1418" w:hanging="567"/>
        <w:jc w:val="both"/>
        <w:rPr>
          <w:rFonts w:ascii="Arial" w:hAnsi="Arial" w:cs="Arial"/>
          <w:color w:val="000000"/>
          <w:sz w:val="22"/>
          <w:szCs w:val="22"/>
        </w:rPr>
      </w:pPr>
      <w:r w:rsidRPr="00784308">
        <w:rPr>
          <w:rFonts w:ascii="Arial" w:hAnsi="Arial" w:cs="Arial"/>
          <w:color w:val="000000"/>
          <w:sz w:val="22"/>
          <w:szCs w:val="22"/>
        </w:rPr>
        <w:lastRenderedPageBreak/>
        <w:t xml:space="preserve">Do przedstawionej wersji Zamawiający może </w:t>
      </w:r>
      <w:r w:rsidR="00A66BFD" w:rsidRPr="00784308">
        <w:rPr>
          <w:rFonts w:ascii="Arial" w:hAnsi="Arial" w:cs="Arial"/>
          <w:color w:val="000000"/>
          <w:sz w:val="22"/>
          <w:szCs w:val="22"/>
        </w:rPr>
        <w:t>List</w:t>
      </w:r>
      <w:r w:rsidR="00A66BFD" w:rsidRPr="00784308">
        <w:rPr>
          <w:rFonts w:ascii="Arial" w:hAnsi="Arial" w:cs="Arial"/>
          <w:color w:val="000000"/>
          <w:sz w:val="22"/>
          <w:szCs w:val="22"/>
          <w:lang w:val="pl-PL"/>
        </w:rPr>
        <w:t>ę</w:t>
      </w:r>
      <w:r w:rsidRPr="00784308">
        <w:rPr>
          <w:rFonts w:ascii="Arial" w:hAnsi="Arial" w:cs="Arial"/>
          <w:color w:val="000000"/>
          <w:sz w:val="22"/>
          <w:szCs w:val="22"/>
        </w:rPr>
        <w:t xml:space="preserve"> zmian</w:t>
      </w:r>
      <w:r w:rsidR="00A66BFD" w:rsidRPr="00784308">
        <w:rPr>
          <w:rFonts w:ascii="Arial" w:hAnsi="Arial" w:cs="Arial"/>
          <w:color w:val="000000"/>
          <w:sz w:val="22"/>
          <w:szCs w:val="22"/>
        </w:rPr>
        <w:t xml:space="preserve">, </w:t>
      </w:r>
      <w:r w:rsidRPr="00784308">
        <w:rPr>
          <w:rFonts w:ascii="Arial" w:hAnsi="Arial" w:cs="Arial"/>
          <w:color w:val="000000"/>
          <w:sz w:val="22"/>
          <w:szCs w:val="22"/>
        </w:rPr>
        <w:t>po jej przetestowaniu w terenie terminie do 1</w:t>
      </w:r>
      <w:r w:rsidR="003B33FD" w:rsidRPr="00784308">
        <w:rPr>
          <w:rFonts w:ascii="Arial" w:hAnsi="Arial" w:cs="Arial"/>
          <w:color w:val="000000"/>
          <w:sz w:val="22"/>
          <w:szCs w:val="22"/>
          <w:lang w:val="pl-PL"/>
        </w:rPr>
        <w:t>5</w:t>
      </w:r>
      <w:r w:rsidRPr="00784308">
        <w:rPr>
          <w:rFonts w:ascii="Arial" w:hAnsi="Arial" w:cs="Arial"/>
          <w:color w:val="000000"/>
          <w:sz w:val="22"/>
          <w:szCs w:val="22"/>
        </w:rPr>
        <w:t xml:space="preserve"> dni. Nieprzekazanie Listy Zmian w terminie wskazanym w zdaniu poprzedzającym oznacza brak zastrzeżeń ze strony Zmawiającego. </w:t>
      </w:r>
      <w:r w:rsidR="003B33FD" w:rsidRPr="00784308">
        <w:rPr>
          <w:rFonts w:ascii="Arial" w:hAnsi="Arial" w:cs="Arial"/>
          <w:color w:val="000000"/>
          <w:sz w:val="22"/>
          <w:szCs w:val="22"/>
        </w:rPr>
        <w:t>Lista zmian zostanie przekazana w formie korespondencji elektronicznej lub papierowej.</w:t>
      </w:r>
    </w:p>
    <w:p w14:paraId="2A14D12D" w14:textId="77777777" w:rsidR="003B33FD" w:rsidRPr="00784308" w:rsidRDefault="003B33FD" w:rsidP="00B031C9">
      <w:pPr>
        <w:pStyle w:val="Akapitzlist"/>
        <w:numPr>
          <w:ilvl w:val="0"/>
          <w:numId w:val="6"/>
        </w:numPr>
        <w:autoSpaceDE w:val="0"/>
        <w:autoSpaceDN w:val="0"/>
        <w:adjustRightInd w:val="0"/>
        <w:spacing w:line="276" w:lineRule="auto"/>
        <w:ind w:left="1418" w:hanging="567"/>
        <w:jc w:val="both"/>
        <w:rPr>
          <w:rFonts w:ascii="Arial" w:hAnsi="Arial" w:cs="Arial"/>
          <w:color w:val="000000"/>
          <w:sz w:val="22"/>
          <w:szCs w:val="22"/>
        </w:rPr>
      </w:pPr>
      <w:r w:rsidRPr="00784308">
        <w:rPr>
          <w:rFonts w:ascii="Arial" w:hAnsi="Arial" w:cs="Arial"/>
          <w:color w:val="000000"/>
          <w:sz w:val="22"/>
          <w:szCs w:val="22"/>
        </w:rPr>
        <w:t>Wykonawca wprowadzi modyfikacje oraz usunie błędy wskazane w Liście Zmian do wersji testowej opisanej w Etapie III.</w:t>
      </w:r>
    </w:p>
    <w:p w14:paraId="7BA968EF" w14:textId="77777777" w:rsidR="003B33FD" w:rsidRPr="00784308" w:rsidRDefault="003B33FD" w:rsidP="00B031C9">
      <w:pPr>
        <w:pStyle w:val="Akapitzlist"/>
        <w:numPr>
          <w:ilvl w:val="0"/>
          <w:numId w:val="6"/>
        </w:numPr>
        <w:autoSpaceDE w:val="0"/>
        <w:autoSpaceDN w:val="0"/>
        <w:adjustRightInd w:val="0"/>
        <w:spacing w:line="276" w:lineRule="auto"/>
        <w:ind w:left="1418" w:hanging="567"/>
        <w:jc w:val="both"/>
        <w:rPr>
          <w:rFonts w:ascii="Arial" w:hAnsi="Arial" w:cs="Arial"/>
          <w:color w:val="000000"/>
          <w:sz w:val="22"/>
          <w:szCs w:val="22"/>
        </w:rPr>
      </w:pPr>
      <w:r w:rsidRPr="00784308">
        <w:rPr>
          <w:rFonts w:ascii="Arial" w:hAnsi="Arial" w:cs="Arial"/>
          <w:color w:val="000000"/>
          <w:sz w:val="22"/>
          <w:szCs w:val="22"/>
        </w:rPr>
        <w:t xml:space="preserve">Wprowadzane modyfikacje mogą opierać się na rozwiązaniach sugerowanych przez Zmawiającego w Liście Zmian lub w drodze wzajemnych konsultacji stron. Jeżeli Zamawiający nie skorzysta z wyżej wskazanego prawa, Wykonawcy przysługuje prawo interpretacji przekazanych uwag zgodnie </w:t>
      </w:r>
      <w:r w:rsidR="00287DF2">
        <w:rPr>
          <w:rFonts w:ascii="Arial" w:hAnsi="Arial" w:cs="Arial"/>
          <w:color w:val="000000"/>
          <w:sz w:val="22"/>
          <w:szCs w:val="22"/>
          <w:lang w:val="pl-PL"/>
        </w:rPr>
        <w:br/>
      </w:r>
      <w:r w:rsidRPr="00784308">
        <w:rPr>
          <w:rFonts w:ascii="Arial" w:hAnsi="Arial" w:cs="Arial"/>
          <w:color w:val="000000"/>
          <w:sz w:val="22"/>
          <w:szCs w:val="22"/>
        </w:rPr>
        <w:t>z wiedzą i najwyższą starannością, mającej na celu należyte wykonanie przedmiotu umowy, na co Zamawiający wyraża zgodę.</w:t>
      </w:r>
    </w:p>
    <w:p w14:paraId="2D2BA4DE" w14:textId="77777777" w:rsidR="009E3E58" w:rsidRPr="00784308" w:rsidRDefault="003F3E83" w:rsidP="00B031C9">
      <w:pPr>
        <w:pStyle w:val="Akapitzlist"/>
        <w:numPr>
          <w:ilvl w:val="0"/>
          <w:numId w:val="6"/>
        </w:numPr>
        <w:suppressAutoHyphens w:val="0"/>
        <w:spacing w:line="276" w:lineRule="auto"/>
        <w:ind w:left="1418" w:hanging="567"/>
        <w:jc w:val="both"/>
        <w:rPr>
          <w:rFonts w:ascii="Arial" w:hAnsi="Arial" w:cs="Arial"/>
          <w:sz w:val="22"/>
          <w:szCs w:val="22"/>
        </w:rPr>
      </w:pPr>
      <w:r w:rsidRPr="00784308">
        <w:rPr>
          <w:rFonts w:ascii="Arial" w:hAnsi="Arial" w:cs="Arial"/>
          <w:sz w:val="22"/>
          <w:szCs w:val="22"/>
          <w:lang w:val="pl-PL"/>
        </w:rPr>
        <w:t xml:space="preserve">Wykonawca </w:t>
      </w:r>
      <w:r w:rsidR="00A66BFD" w:rsidRPr="00784308">
        <w:rPr>
          <w:rFonts w:ascii="Arial" w:hAnsi="Arial" w:cs="Arial"/>
          <w:sz w:val="22"/>
          <w:szCs w:val="22"/>
          <w:lang w:val="pl-PL"/>
        </w:rPr>
        <w:t>jest zobowiązany wprowadzić zmiany przekaz</w:t>
      </w:r>
      <w:r w:rsidR="003B33FD" w:rsidRPr="00784308">
        <w:rPr>
          <w:rFonts w:ascii="Arial" w:hAnsi="Arial" w:cs="Arial"/>
          <w:sz w:val="22"/>
          <w:szCs w:val="22"/>
          <w:lang w:val="pl-PL"/>
        </w:rPr>
        <w:t>ane w Liście zmian w terminie 15</w:t>
      </w:r>
      <w:r w:rsidR="00A66BFD" w:rsidRPr="00784308">
        <w:rPr>
          <w:rFonts w:ascii="Arial" w:hAnsi="Arial" w:cs="Arial"/>
          <w:sz w:val="22"/>
          <w:szCs w:val="22"/>
          <w:lang w:val="pl-PL"/>
        </w:rPr>
        <w:t xml:space="preserve"> dni od dnia jej przekazania. </w:t>
      </w:r>
    </w:p>
    <w:p w14:paraId="7E609EDA" w14:textId="77777777" w:rsidR="00013872" w:rsidRDefault="009908E1" w:rsidP="00B031C9">
      <w:pPr>
        <w:spacing w:after="0" w:line="276" w:lineRule="auto"/>
        <w:contextualSpacing/>
        <w:jc w:val="both"/>
        <w:rPr>
          <w:rFonts w:ascii="Arial" w:eastAsia="Calibri" w:hAnsi="Arial" w:cs="Arial"/>
        </w:rPr>
      </w:pPr>
      <w:r w:rsidRPr="00784308">
        <w:rPr>
          <w:rFonts w:ascii="Arial" w:hAnsi="Arial" w:cs="Arial"/>
        </w:rPr>
        <w:t xml:space="preserve">4) </w:t>
      </w:r>
      <w:r w:rsidR="00013872" w:rsidRPr="00784308">
        <w:rPr>
          <w:rFonts w:ascii="Arial" w:hAnsi="Arial" w:cs="Arial"/>
        </w:rPr>
        <w:t xml:space="preserve">Etap IV: Ostateczne przekazanie kompletnej, prawidłowo działającej aplikacji, wraz z instrukcją obsługi </w:t>
      </w:r>
      <w:r w:rsidR="00013872" w:rsidRPr="00784308">
        <w:rPr>
          <w:rFonts w:ascii="Arial" w:eastAsia="Calibri" w:hAnsi="Arial" w:cs="Arial"/>
          <w:bCs/>
        </w:rPr>
        <w:t xml:space="preserve">oraz </w:t>
      </w:r>
      <w:r w:rsidR="00013872" w:rsidRPr="00784308">
        <w:rPr>
          <w:rFonts w:ascii="Arial" w:eastAsia="Calibri" w:hAnsi="Arial" w:cs="Arial"/>
        </w:rPr>
        <w:t>kodami źródłowymi i wszelką dokumentacją systemu potrzebną do prawidłowego funkcjonowania aplikacji, w razie konieczności przeniesie aplikację na serwer wskazany przez Zamawiającego</w:t>
      </w:r>
    </w:p>
    <w:p w14:paraId="3299E713" w14:textId="77777777" w:rsidR="009E3E58" w:rsidRPr="00784308" w:rsidRDefault="009E3E58" w:rsidP="00B031C9">
      <w:pPr>
        <w:pStyle w:val="Akapitzlist"/>
        <w:numPr>
          <w:ilvl w:val="0"/>
          <w:numId w:val="1"/>
        </w:numPr>
        <w:suppressAutoHyphens w:val="0"/>
        <w:spacing w:line="276" w:lineRule="auto"/>
        <w:ind w:left="284" w:hanging="284"/>
        <w:jc w:val="both"/>
        <w:rPr>
          <w:rFonts w:ascii="Arial" w:hAnsi="Arial" w:cs="Arial"/>
          <w:sz w:val="22"/>
          <w:szCs w:val="22"/>
        </w:rPr>
      </w:pPr>
      <w:r w:rsidRPr="00784308">
        <w:rPr>
          <w:rFonts w:ascii="Arial" w:eastAsia="Calibri" w:hAnsi="Arial" w:cs="Arial"/>
          <w:sz w:val="22"/>
          <w:szCs w:val="22"/>
        </w:rPr>
        <w:t>Strony dopuszczają zmianę harmonogramu ramowego w przypadku:</w:t>
      </w:r>
    </w:p>
    <w:p w14:paraId="55428550" w14:textId="77777777" w:rsidR="009E3E58" w:rsidRPr="00784308" w:rsidRDefault="009E3E58" w:rsidP="00B031C9">
      <w:pPr>
        <w:pStyle w:val="Akapitzlist"/>
        <w:numPr>
          <w:ilvl w:val="1"/>
          <w:numId w:val="3"/>
        </w:numPr>
        <w:suppressAutoHyphens w:val="0"/>
        <w:spacing w:line="276" w:lineRule="auto"/>
        <w:ind w:left="567" w:hanging="284"/>
        <w:jc w:val="both"/>
        <w:rPr>
          <w:rFonts w:ascii="Arial" w:hAnsi="Arial" w:cs="Arial"/>
          <w:sz w:val="22"/>
          <w:szCs w:val="22"/>
        </w:rPr>
      </w:pPr>
      <w:r w:rsidRPr="00784308">
        <w:rPr>
          <w:rFonts w:ascii="Arial" w:eastAsia="Calibri" w:hAnsi="Arial" w:cs="Arial"/>
          <w:sz w:val="22"/>
          <w:szCs w:val="22"/>
        </w:rPr>
        <w:t>zaistnienia okoliczności, których nie można było przewidzieć w dniu zawierania Umowy;</w:t>
      </w:r>
    </w:p>
    <w:p w14:paraId="74013DDA" w14:textId="77777777" w:rsidR="000A728F" w:rsidRPr="00784308" w:rsidRDefault="009E3E58" w:rsidP="00B031C9">
      <w:pPr>
        <w:pStyle w:val="Akapitzlist"/>
        <w:numPr>
          <w:ilvl w:val="1"/>
          <w:numId w:val="3"/>
        </w:numPr>
        <w:suppressAutoHyphens w:val="0"/>
        <w:spacing w:line="276" w:lineRule="auto"/>
        <w:ind w:left="567" w:hanging="284"/>
        <w:jc w:val="both"/>
        <w:rPr>
          <w:rFonts w:ascii="Arial" w:hAnsi="Arial" w:cs="Arial"/>
          <w:sz w:val="22"/>
          <w:szCs w:val="22"/>
        </w:rPr>
      </w:pPr>
      <w:r w:rsidRPr="00784308">
        <w:rPr>
          <w:rFonts w:ascii="Arial" w:eastAsia="Calibri" w:hAnsi="Arial" w:cs="Arial"/>
          <w:sz w:val="22"/>
          <w:szCs w:val="22"/>
        </w:rPr>
        <w:t>błędów technicznych uniemożliwiających terminową realizację Umowy, kt</w:t>
      </w:r>
      <w:r w:rsidR="000A728F" w:rsidRPr="00784308">
        <w:rPr>
          <w:rFonts w:ascii="Arial" w:eastAsia="Calibri" w:hAnsi="Arial" w:cs="Arial"/>
          <w:sz w:val="22"/>
          <w:szCs w:val="22"/>
        </w:rPr>
        <w:t>óre nie są winą żadnej ze Stron</w:t>
      </w:r>
    </w:p>
    <w:p w14:paraId="6EAED4B2" w14:textId="77777777" w:rsidR="000A728F" w:rsidRPr="00784308" w:rsidRDefault="000A728F" w:rsidP="00B031C9">
      <w:pPr>
        <w:pStyle w:val="Akapitzlist"/>
        <w:numPr>
          <w:ilvl w:val="1"/>
          <w:numId w:val="3"/>
        </w:numPr>
        <w:suppressAutoHyphens w:val="0"/>
        <w:spacing w:line="276" w:lineRule="auto"/>
        <w:ind w:left="567" w:hanging="284"/>
        <w:jc w:val="both"/>
        <w:rPr>
          <w:rStyle w:val="Uwydatnienie"/>
          <w:rFonts w:ascii="Arial" w:hAnsi="Arial" w:cs="Arial"/>
          <w:i w:val="0"/>
          <w:iCs w:val="0"/>
          <w:sz w:val="22"/>
          <w:szCs w:val="22"/>
        </w:rPr>
      </w:pPr>
      <w:r w:rsidRPr="00784308">
        <w:rPr>
          <w:rStyle w:val="Uwydatnienie"/>
          <w:rFonts w:ascii="Arial" w:hAnsi="Arial" w:cs="Arial"/>
          <w:i w:val="0"/>
          <w:sz w:val="22"/>
          <w:szCs w:val="22"/>
          <w:lang w:val="pl-PL"/>
        </w:rPr>
        <w:t xml:space="preserve">wystąpienia </w:t>
      </w:r>
      <w:r w:rsidRPr="00784308">
        <w:rPr>
          <w:rStyle w:val="Uwydatnienie"/>
          <w:rFonts w:ascii="Arial" w:hAnsi="Arial" w:cs="Arial"/>
          <w:i w:val="0"/>
          <w:sz w:val="22"/>
          <w:szCs w:val="22"/>
        </w:rPr>
        <w:t>działania siły wyższej, tj. zdarzeń takich jak: pożar, powódź, atak terrorystyczny, klęski żywiołowe, pandemie, epidemie.</w:t>
      </w:r>
    </w:p>
    <w:p w14:paraId="44229E49" w14:textId="77777777" w:rsidR="000A728F" w:rsidRPr="00784308" w:rsidRDefault="000A728F" w:rsidP="00B031C9">
      <w:pPr>
        <w:pStyle w:val="Akapitzlist"/>
        <w:numPr>
          <w:ilvl w:val="0"/>
          <w:numId w:val="7"/>
        </w:numPr>
        <w:suppressAutoHyphens w:val="0"/>
        <w:spacing w:line="276" w:lineRule="auto"/>
        <w:jc w:val="both"/>
        <w:rPr>
          <w:rStyle w:val="Uwydatnienie"/>
          <w:rFonts w:ascii="Arial" w:hAnsi="Arial" w:cs="Arial"/>
          <w:i w:val="0"/>
          <w:iCs w:val="0"/>
          <w:sz w:val="22"/>
          <w:szCs w:val="22"/>
        </w:rPr>
      </w:pPr>
      <w:r w:rsidRPr="00784308">
        <w:rPr>
          <w:rStyle w:val="Uwydatnienie"/>
          <w:rFonts w:ascii="Arial" w:hAnsi="Arial" w:cs="Arial"/>
          <w:i w:val="0"/>
          <w:sz w:val="22"/>
          <w:szCs w:val="22"/>
        </w:rPr>
        <w:t xml:space="preserve">Strona, która nie może prawidłowo wykonywać umowy wskutek działania siły wyższej, jest obowiązana do bezzwłocznego poinformowania drugiej Strony o wystąpieniu działania siły wyższej w terminie </w:t>
      </w:r>
      <w:r w:rsidRPr="00784308">
        <w:rPr>
          <w:rStyle w:val="Uwydatnienie"/>
          <w:rFonts w:ascii="Arial" w:hAnsi="Arial" w:cs="Arial"/>
          <w:i w:val="0"/>
          <w:sz w:val="22"/>
          <w:szCs w:val="22"/>
          <w:lang w:val="pl-PL"/>
        </w:rPr>
        <w:t>5</w:t>
      </w:r>
      <w:r w:rsidRPr="00784308">
        <w:rPr>
          <w:rStyle w:val="Uwydatnienie"/>
          <w:rFonts w:ascii="Arial" w:hAnsi="Arial" w:cs="Arial"/>
          <w:i w:val="0"/>
          <w:sz w:val="22"/>
          <w:szCs w:val="22"/>
        </w:rPr>
        <w:t xml:space="preserve"> dni od wystąpienia tego zdarzenia, pod rygorem utraty uprawnienia do powoływania się na tę okoliczność.</w:t>
      </w:r>
    </w:p>
    <w:p w14:paraId="7F1F2677" w14:textId="77777777" w:rsidR="000A728F" w:rsidRPr="00784308" w:rsidRDefault="000A728F" w:rsidP="00B031C9">
      <w:pPr>
        <w:pStyle w:val="Akapitzlist"/>
        <w:numPr>
          <w:ilvl w:val="0"/>
          <w:numId w:val="7"/>
        </w:numPr>
        <w:suppressAutoHyphens w:val="0"/>
        <w:spacing w:line="276" w:lineRule="auto"/>
        <w:jc w:val="both"/>
        <w:rPr>
          <w:rFonts w:ascii="Arial" w:hAnsi="Arial" w:cs="Arial"/>
          <w:i/>
          <w:sz w:val="22"/>
          <w:szCs w:val="22"/>
        </w:rPr>
      </w:pPr>
      <w:r w:rsidRPr="00784308">
        <w:rPr>
          <w:rStyle w:val="Uwydatnienie"/>
          <w:rFonts w:ascii="Arial" w:hAnsi="Arial" w:cs="Arial"/>
          <w:i w:val="0"/>
          <w:sz w:val="22"/>
          <w:szCs w:val="22"/>
        </w:rPr>
        <w:t>W przypadku wystąpienia siły wyższej termin realizacji umowy przesuwa się o każdy dzień przestoju związanego z działaniem siły wyższej.</w:t>
      </w:r>
    </w:p>
    <w:p w14:paraId="69139C2A" w14:textId="6FF5A092" w:rsidR="00C1583B" w:rsidRPr="00784308" w:rsidRDefault="00C1583B" w:rsidP="00B031C9">
      <w:pPr>
        <w:pStyle w:val="Akapitzlist"/>
        <w:numPr>
          <w:ilvl w:val="0"/>
          <w:numId w:val="1"/>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Wykonawca przedłoży Zamawiającemu ostateczną</w:t>
      </w:r>
      <w:r w:rsidR="00665299">
        <w:rPr>
          <w:rFonts w:ascii="Arial" w:hAnsi="Arial" w:cs="Arial"/>
          <w:color w:val="000000"/>
          <w:sz w:val="22"/>
          <w:szCs w:val="22"/>
          <w:lang w:val="pl-PL"/>
        </w:rPr>
        <w:t>,</w:t>
      </w:r>
      <w:r w:rsidRPr="00784308">
        <w:rPr>
          <w:rFonts w:ascii="Arial" w:hAnsi="Arial" w:cs="Arial"/>
          <w:color w:val="000000"/>
          <w:sz w:val="22"/>
          <w:szCs w:val="22"/>
        </w:rPr>
        <w:t xml:space="preserve"> pełną wersję </w:t>
      </w:r>
      <w:r w:rsidR="00665299">
        <w:rPr>
          <w:rFonts w:ascii="Arial" w:hAnsi="Arial" w:cs="Arial"/>
          <w:color w:val="000000"/>
          <w:sz w:val="22"/>
          <w:szCs w:val="22"/>
          <w:lang w:val="pl-PL"/>
        </w:rPr>
        <w:t>aplikacji mobilnej</w:t>
      </w:r>
      <w:r w:rsidRPr="00784308">
        <w:rPr>
          <w:rFonts w:ascii="Arial" w:hAnsi="Arial" w:cs="Arial"/>
          <w:color w:val="000000"/>
          <w:sz w:val="22"/>
          <w:szCs w:val="22"/>
        </w:rPr>
        <w:t xml:space="preserve"> na</w:t>
      </w:r>
      <w:r w:rsidR="006B300E" w:rsidRPr="00784308">
        <w:rPr>
          <w:rFonts w:ascii="Arial" w:hAnsi="Arial" w:cs="Arial"/>
          <w:color w:val="000000"/>
          <w:sz w:val="22"/>
          <w:szCs w:val="22"/>
          <w:lang w:val="pl-PL"/>
        </w:rPr>
        <w:t xml:space="preserve"> </w:t>
      </w:r>
      <w:r w:rsidRPr="00784308">
        <w:rPr>
          <w:rFonts w:ascii="Arial" w:hAnsi="Arial" w:cs="Arial"/>
          <w:color w:val="000000"/>
          <w:sz w:val="22"/>
          <w:szCs w:val="22"/>
        </w:rPr>
        <w:t xml:space="preserve">przeznaczonym do użytku aplikacji serwerze w terminie do dnia </w:t>
      </w:r>
      <w:r w:rsidR="00946BA8" w:rsidRPr="00784308">
        <w:rPr>
          <w:rFonts w:ascii="Arial" w:hAnsi="Arial" w:cs="Arial"/>
          <w:color w:val="000000"/>
          <w:sz w:val="22"/>
          <w:szCs w:val="22"/>
        </w:rPr>
        <w:t>……….</w:t>
      </w:r>
      <w:r w:rsidRPr="00784308">
        <w:rPr>
          <w:rFonts w:ascii="Arial" w:hAnsi="Arial" w:cs="Arial"/>
          <w:color w:val="000000"/>
          <w:sz w:val="22"/>
          <w:szCs w:val="22"/>
        </w:rPr>
        <w:t xml:space="preserve"> roku, wersja będzie uwzględniać modyfikacje znajdujące się na Liście Zmian.</w:t>
      </w:r>
    </w:p>
    <w:p w14:paraId="305AD7B1" w14:textId="4FBF8064" w:rsidR="00C1583B" w:rsidRPr="00784308" w:rsidRDefault="00C1583B" w:rsidP="00B031C9">
      <w:pPr>
        <w:pStyle w:val="Akapitzlist"/>
        <w:numPr>
          <w:ilvl w:val="0"/>
          <w:numId w:val="1"/>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 xml:space="preserve">Po wykonaniu </w:t>
      </w:r>
      <w:r w:rsidR="00665299">
        <w:rPr>
          <w:rFonts w:ascii="Arial" w:hAnsi="Arial" w:cs="Arial"/>
          <w:color w:val="000000"/>
          <w:sz w:val="22"/>
          <w:szCs w:val="22"/>
          <w:lang w:val="pl-PL"/>
        </w:rPr>
        <w:t xml:space="preserve">aplikacja </w:t>
      </w:r>
      <w:r w:rsidRPr="00784308">
        <w:rPr>
          <w:rFonts w:ascii="Arial" w:hAnsi="Arial" w:cs="Arial"/>
          <w:color w:val="000000"/>
          <w:sz w:val="22"/>
          <w:szCs w:val="22"/>
        </w:rPr>
        <w:t xml:space="preserve">Wykonawca zgłosi ten fakt Zamawiającemu w celu dokonania odbioru. Datą zakończenia </w:t>
      </w:r>
      <w:r w:rsidR="00665299">
        <w:rPr>
          <w:rFonts w:ascii="Arial" w:hAnsi="Arial" w:cs="Arial"/>
          <w:color w:val="000000"/>
          <w:sz w:val="22"/>
          <w:szCs w:val="22"/>
          <w:lang w:val="pl-PL"/>
        </w:rPr>
        <w:t xml:space="preserve">realizacji aplikacji </w:t>
      </w:r>
      <w:r w:rsidRPr="00784308">
        <w:rPr>
          <w:rFonts w:ascii="Arial" w:hAnsi="Arial" w:cs="Arial"/>
          <w:color w:val="000000"/>
          <w:sz w:val="22"/>
          <w:szCs w:val="22"/>
        </w:rPr>
        <w:t>jest dzień podpisania protokołu odbioru</w:t>
      </w:r>
      <w:r w:rsidR="00085A82">
        <w:rPr>
          <w:rFonts w:ascii="Arial" w:hAnsi="Arial" w:cs="Arial"/>
          <w:color w:val="000000"/>
          <w:sz w:val="22"/>
          <w:szCs w:val="22"/>
          <w:lang w:val="pl-PL"/>
        </w:rPr>
        <w:t xml:space="preserve"> końcowego</w:t>
      </w:r>
      <w:r w:rsidRPr="00784308">
        <w:rPr>
          <w:rFonts w:ascii="Arial" w:hAnsi="Arial" w:cs="Arial"/>
          <w:color w:val="000000"/>
          <w:sz w:val="22"/>
          <w:szCs w:val="22"/>
        </w:rPr>
        <w:t>.</w:t>
      </w:r>
    </w:p>
    <w:p w14:paraId="28117260" w14:textId="00AD60BC" w:rsidR="00C1583B" w:rsidRPr="00784308" w:rsidRDefault="00C1583B" w:rsidP="00B031C9">
      <w:pPr>
        <w:pStyle w:val="Akapitzlist"/>
        <w:numPr>
          <w:ilvl w:val="0"/>
          <w:numId w:val="1"/>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 xml:space="preserve">Z chwilą podpisania protokołu odbioru </w:t>
      </w:r>
      <w:r w:rsidR="00B031C9">
        <w:rPr>
          <w:rFonts w:ascii="Arial" w:hAnsi="Arial" w:cs="Arial"/>
          <w:color w:val="000000"/>
          <w:sz w:val="22"/>
          <w:szCs w:val="22"/>
          <w:lang w:val="pl-PL"/>
        </w:rPr>
        <w:t>końcowego aplikacja</w:t>
      </w:r>
      <w:r w:rsidRPr="00784308">
        <w:rPr>
          <w:rFonts w:ascii="Arial" w:hAnsi="Arial" w:cs="Arial"/>
          <w:color w:val="000000"/>
          <w:sz w:val="22"/>
          <w:szCs w:val="22"/>
        </w:rPr>
        <w:t xml:space="preserve"> przechodzi na własność Zamawiającego z prawem do swobodnego wykorzystywania.</w:t>
      </w:r>
    </w:p>
    <w:p w14:paraId="405D94E2" w14:textId="77777777" w:rsidR="00C1583B" w:rsidRPr="00784308" w:rsidRDefault="00C1583B" w:rsidP="00B031C9">
      <w:pPr>
        <w:pStyle w:val="Akapitzlist"/>
        <w:numPr>
          <w:ilvl w:val="0"/>
          <w:numId w:val="1"/>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Na każde żądanie Zamawiającego</w:t>
      </w:r>
      <w:r w:rsidR="00481A06" w:rsidRPr="00784308">
        <w:rPr>
          <w:rFonts w:ascii="Arial" w:hAnsi="Arial" w:cs="Arial"/>
          <w:color w:val="000000"/>
          <w:sz w:val="22"/>
          <w:szCs w:val="22"/>
        </w:rPr>
        <w:t>,</w:t>
      </w:r>
      <w:r w:rsidRPr="00784308">
        <w:rPr>
          <w:rFonts w:ascii="Arial" w:hAnsi="Arial" w:cs="Arial"/>
          <w:color w:val="000000"/>
          <w:sz w:val="22"/>
          <w:szCs w:val="22"/>
        </w:rPr>
        <w:t xml:space="preserve"> Wykonawca zobowiązany jest do przedstawienia </w:t>
      </w:r>
      <w:r w:rsidR="00665299">
        <w:rPr>
          <w:rFonts w:ascii="Arial" w:hAnsi="Arial" w:cs="Arial"/>
          <w:color w:val="000000"/>
          <w:sz w:val="22"/>
          <w:szCs w:val="22"/>
          <w:lang w:val="pl-PL"/>
        </w:rPr>
        <w:t xml:space="preserve">raportu z </w:t>
      </w:r>
      <w:r w:rsidRPr="00784308">
        <w:rPr>
          <w:rFonts w:ascii="Arial" w:hAnsi="Arial" w:cs="Arial"/>
          <w:color w:val="000000"/>
          <w:sz w:val="22"/>
          <w:szCs w:val="22"/>
        </w:rPr>
        <w:t>postępu z realizacji przedmiotu umowy.</w:t>
      </w:r>
    </w:p>
    <w:p w14:paraId="61256AEE" w14:textId="77777777" w:rsidR="00C1583B" w:rsidRPr="00784308" w:rsidRDefault="00C1583B" w:rsidP="00B031C9">
      <w:pPr>
        <w:pStyle w:val="Akapitzlist"/>
        <w:numPr>
          <w:ilvl w:val="0"/>
          <w:numId w:val="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Wykonawca zapewnia o posiadaniu kwalifikacji oraz doświadczenia w realizacji podobnych zamówień i jako przedsiębiorca gwarantuje wykonanie zadania z należytą starannością, na najwyższym poziomie.</w:t>
      </w:r>
    </w:p>
    <w:p w14:paraId="73841B94" w14:textId="76B2CFFA" w:rsidR="00C1583B" w:rsidRPr="00784308" w:rsidRDefault="00C1583B" w:rsidP="00B031C9">
      <w:pPr>
        <w:pStyle w:val="Akapitzlist"/>
        <w:numPr>
          <w:ilvl w:val="0"/>
          <w:numId w:val="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 xml:space="preserve">Jeżeli Wykonawca zamierza powierzyć wykonanie części zadań wynikających z  </w:t>
      </w:r>
      <w:r w:rsidR="00B031C9">
        <w:rPr>
          <w:rFonts w:ascii="Arial" w:hAnsi="Arial" w:cs="Arial"/>
          <w:color w:val="000000"/>
          <w:sz w:val="22"/>
          <w:szCs w:val="22"/>
          <w:lang w:val="pl-PL"/>
        </w:rPr>
        <w:t>U</w:t>
      </w:r>
      <w:r w:rsidR="00B031C9" w:rsidRPr="00784308">
        <w:rPr>
          <w:rFonts w:ascii="Arial" w:hAnsi="Arial" w:cs="Arial"/>
          <w:color w:val="000000"/>
          <w:sz w:val="22"/>
          <w:szCs w:val="22"/>
        </w:rPr>
        <w:t xml:space="preserve">mowy </w:t>
      </w:r>
      <w:r w:rsidRPr="00784308">
        <w:rPr>
          <w:rFonts w:ascii="Arial" w:hAnsi="Arial" w:cs="Arial"/>
          <w:color w:val="000000"/>
          <w:sz w:val="22"/>
          <w:szCs w:val="22"/>
        </w:rPr>
        <w:t xml:space="preserve">podwykonawcy, nie zwalnia to Wykonawcy z odpowiedzialności za należyte wykonanie </w:t>
      </w:r>
      <w:r w:rsidR="00B031C9">
        <w:rPr>
          <w:rFonts w:ascii="Arial" w:hAnsi="Arial" w:cs="Arial"/>
          <w:color w:val="000000"/>
          <w:sz w:val="22"/>
          <w:szCs w:val="22"/>
          <w:lang w:val="pl-PL"/>
        </w:rPr>
        <w:t>U</w:t>
      </w:r>
      <w:r w:rsidR="00B031C9" w:rsidRPr="00784308">
        <w:rPr>
          <w:rFonts w:ascii="Arial" w:hAnsi="Arial" w:cs="Arial"/>
          <w:color w:val="000000"/>
          <w:sz w:val="22"/>
          <w:szCs w:val="22"/>
        </w:rPr>
        <w:t>mowy</w:t>
      </w:r>
      <w:r w:rsidRPr="00784308">
        <w:rPr>
          <w:rFonts w:ascii="Arial" w:hAnsi="Arial" w:cs="Arial"/>
          <w:color w:val="000000"/>
          <w:sz w:val="22"/>
          <w:szCs w:val="22"/>
        </w:rPr>
        <w:t>.</w:t>
      </w:r>
    </w:p>
    <w:p w14:paraId="2E22E4EB" w14:textId="2F57350A" w:rsidR="00C1583B" w:rsidRPr="00784308" w:rsidRDefault="00C1583B" w:rsidP="00B031C9">
      <w:pPr>
        <w:pStyle w:val="Akapitzlist"/>
        <w:numPr>
          <w:ilvl w:val="0"/>
          <w:numId w:val="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lastRenderedPageBreak/>
        <w:t xml:space="preserve">Wykonawca ponosi odpowiedzialność za bezpieczeństwo wszelkich działań związanych z wykonaniem </w:t>
      </w:r>
      <w:r w:rsidR="00B031C9">
        <w:rPr>
          <w:rFonts w:ascii="Arial" w:hAnsi="Arial" w:cs="Arial"/>
          <w:color w:val="000000"/>
          <w:sz w:val="22"/>
          <w:szCs w:val="22"/>
          <w:lang w:val="pl-PL"/>
        </w:rPr>
        <w:t>U</w:t>
      </w:r>
      <w:r w:rsidR="00B031C9" w:rsidRPr="00784308">
        <w:rPr>
          <w:rFonts w:ascii="Arial" w:hAnsi="Arial" w:cs="Arial"/>
          <w:color w:val="000000"/>
          <w:sz w:val="22"/>
          <w:szCs w:val="22"/>
        </w:rPr>
        <w:t>mowy</w:t>
      </w:r>
      <w:r w:rsidRPr="00784308">
        <w:rPr>
          <w:rFonts w:ascii="Arial" w:hAnsi="Arial" w:cs="Arial"/>
          <w:color w:val="000000"/>
          <w:sz w:val="22"/>
          <w:szCs w:val="22"/>
        </w:rPr>
        <w:t xml:space="preserve">. Ponosi on odpowiedzialność cywilną i pracowniczą względem swoich pracowników, zleceniobiorców, a także osób trzecich, które w wyniku, w związku lub przy okazji wykonywania </w:t>
      </w:r>
      <w:r w:rsidR="00B031C9">
        <w:rPr>
          <w:rFonts w:ascii="Arial" w:hAnsi="Arial" w:cs="Arial"/>
          <w:color w:val="000000"/>
          <w:sz w:val="22"/>
          <w:szCs w:val="22"/>
          <w:lang w:val="pl-PL"/>
        </w:rPr>
        <w:t>U</w:t>
      </w:r>
      <w:r w:rsidR="00B031C9" w:rsidRPr="00784308">
        <w:rPr>
          <w:rFonts w:ascii="Arial" w:hAnsi="Arial" w:cs="Arial"/>
          <w:color w:val="000000"/>
          <w:sz w:val="22"/>
          <w:szCs w:val="22"/>
        </w:rPr>
        <w:t xml:space="preserve">mowy </w:t>
      </w:r>
      <w:r w:rsidRPr="00784308">
        <w:rPr>
          <w:rFonts w:ascii="Arial" w:hAnsi="Arial" w:cs="Arial"/>
          <w:color w:val="000000"/>
          <w:sz w:val="22"/>
          <w:szCs w:val="22"/>
        </w:rPr>
        <w:t>poniosły szkodę majątkową lub niemajątkową.</w:t>
      </w:r>
    </w:p>
    <w:p w14:paraId="0BB4D16F" w14:textId="3F9A8BF0" w:rsidR="00C1583B" w:rsidRPr="00784308" w:rsidRDefault="00C1583B" w:rsidP="00B031C9">
      <w:pPr>
        <w:pStyle w:val="Akapitzlist"/>
        <w:numPr>
          <w:ilvl w:val="0"/>
          <w:numId w:val="1"/>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 xml:space="preserve">Wykonawca zobowiązuje się współpracować z Zamawiającym, a w szczególności udzielać wszelkich niezbędnych wyjaśnień i informacji dotyczących realizacji przedmiotu </w:t>
      </w:r>
      <w:r w:rsidR="00B031C9">
        <w:rPr>
          <w:rFonts w:ascii="Arial" w:hAnsi="Arial" w:cs="Arial"/>
          <w:color w:val="000000"/>
          <w:sz w:val="22"/>
          <w:szCs w:val="22"/>
          <w:lang w:val="pl-PL"/>
        </w:rPr>
        <w:t>U</w:t>
      </w:r>
      <w:r w:rsidR="00B031C9" w:rsidRPr="00784308">
        <w:rPr>
          <w:rFonts w:ascii="Arial" w:hAnsi="Arial" w:cs="Arial"/>
          <w:color w:val="000000"/>
          <w:sz w:val="22"/>
          <w:szCs w:val="22"/>
        </w:rPr>
        <w:t>mowy</w:t>
      </w:r>
      <w:r w:rsidRPr="00784308">
        <w:rPr>
          <w:rFonts w:ascii="Arial" w:hAnsi="Arial" w:cs="Arial"/>
          <w:color w:val="000000"/>
          <w:sz w:val="22"/>
          <w:szCs w:val="22"/>
        </w:rPr>
        <w:t>.</w:t>
      </w:r>
    </w:p>
    <w:p w14:paraId="32D33C6F" w14:textId="1C3E3026" w:rsidR="00C1583B"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 xml:space="preserve">§ </w:t>
      </w:r>
      <w:r w:rsidR="00193964">
        <w:rPr>
          <w:rFonts w:ascii="Arial" w:hAnsi="Arial" w:cs="Arial"/>
          <w:b/>
          <w:color w:val="000000"/>
        </w:rPr>
        <w:t>4</w:t>
      </w:r>
    </w:p>
    <w:p w14:paraId="6CC22F23" w14:textId="77777777" w:rsidR="00B65106"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Dostępność aplikacji i jej utrzymanie</w:t>
      </w:r>
    </w:p>
    <w:p w14:paraId="7097301F" w14:textId="77777777" w:rsidR="00B37D5D" w:rsidRPr="00784308" w:rsidRDefault="00B37D5D" w:rsidP="00B031C9">
      <w:pPr>
        <w:autoSpaceDE w:val="0"/>
        <w:autoSpaceDN w:val="0"/>
        <w:adjustRightInd w:val="0"/>
        <w:spacing w:after="0" w:line="276" w:lineRule="auto"/>
        <w:jc w:val="center"/>
        <w:rPr>
          <w:rFonts w:ascii="Arial" w:hAnsi="Arial" w:cs="Arial"/>
          <w:color w:val="000000"/>
        </w:rPr>
      </w:pPr>
    </w:p>
    <w:p w14:paraId="731E105E" w14:textId="77777777" w:rsidR="00C1583B" w:rsidRPr="00784308" w:rsidRDefault="00C1583B" w:rsidP="00B031C9">
      <w:pPr>
        <w:pStyle w:val="Akapitzlist"/>
        <w:numPr>
          <w:ilvl w:val="0"/>
          <w:numId w:val="8"/>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Wykonawca umieści aplikację w sklepach internetowych dedykowanych dla ogólnodostępnych systemów operacyjnych.</w:t>
      </w:r>
    </w:p>
    <w:p w14:paraId="6366D0C5" w14:textId="77777777" w:rsidR="00C1583B" w:rsidRPr="00784308" w:rsidRDefault="00C1583B" w:rsidP="00B031C9">
      <w:pPr>
        <w:pStyle w:val="Akapitzlist"/>
        <w:numPr>
          <w:ilvl w:val="0"/>
          <w:numId w:val="8"/>
        </w:numPr>
        <w:autoSpaceDE w:val="0"/>
        <w:autoSpaceDN w:val="0"/>
        <w:adjustRightInd w:val="0"/>
        <w:spacing w:line="276" w:lineRule="auto"/>
        <w:ind w:left="426" w:hanging="426"/>
        <w:rPr>
          <w:rFonts w:ascii="Arial" w:hAnsi="Arial" w:cs="Arial"/>
          <w:color w:val="000000"/>
          <w:sz w:val="22"/>
          <w:szCs w:val="22"/>
        </w:rPr>
      </w:pPr>
      <w:r w:rsidRPr="00784308">
        <w:rPr>
          <w:rFonts w:ascii="Arial" w:hAnsi="Arial" w:cs="Arial"/>
          <w:color w:val="000000"/>
          <w:sz w:val="22"/>
          <w:szCs w:val="22"/>
        </w:rPr>
        <w:t>Wykonawca umieści aplikację, dane (pliki audio, zdjęcia, filmy, linki, logotypy, włączenia i wyłączenia modułów) na serwerze wskazanym przez Zamawiającego.</w:t>
      </w:r>
    </w:p>
    <w:p w14:paraId="7A6401AF" w14:textId="77777777" w:rsidR="00C1583B" w:rsidRPr="00784308" w:rsidRDefault="00C1583B" w:rsidP="00B031C9">
      <w:pPr>
        <w:pStyle w:val="Akapitzlist"/>
        <w:numPr>
          <w:ilvl w:val="0"/>
          <w:numId w:val="8"/>
        </w:numPr>
        <w:autoSpaceDE w:val="0"/>
        <w:autoSpaceDN w:val="0"/>
        <w:adjustRightInd w:val="0"/>
        <w:spacing w:line="276" w:lineRule="auto"/>
        <w:ind w:left="426" w:hanging="426"/>
        <w:rPr>
          <w:rFonts w:ascii="Arial" w:hAnsi="Arial" w:cs="Arial"/>
          <w:color w:val="000000"/>
          <w:sz w:val="22"/>
          <w:szCs w:val="22"/>
        </w:rPr>
      </w:pPr>
      <w:r w:rsidRPr="00784308">
        <w:rPr>
          <w:rFonts w:ascii="Arial" w:hAnsi="Arial" w:cs="Arial"/>
          <w:color w:val="000000"/>
          <w:sz w:val="22"/>
          <w:szCs w:val="22"/>
        </w:rPr>
        <w:t>Wykonawca zapewni panel administracyjny CMS, za pomocą którego Zamawiający będzie mógł modyfikować i poszerzać dane przechowywane na serwerze, przy czym:</w:t>
      </w:r>
    </w:p>
    <w:p w14:paraId="69A19AE5" w14:textId="77777777" w:rsidR="00C1583B" w:rsidRPr="00784308" w:rsidRDefault="00C1583B" w:rsidP="00B031C9">
      <w:pPr>
        <w:pStyle w:val="Akapitzlist"/>
        <w:numPr>
          <w:ilvl w:val="0"/>
          <w:numId w:val="9"/>
        </w:numPr>
        <w:autoSpaceDE w:val="0"/>
        <w:autoSpaceDN w:val="0"/>
        <w:adjustRightInd w:val="0"/>
        <w:spacing w:line="276" w:lineRule="auto"/>
        <w:ind w:hanging="436"/>
        <w:rPr>
          <w:rFonts w:ascii="Arial" w:hAnsi="Arial" w:cs="Arial"/>
          <w:color w:val="000000"/>
          <w:sz w:val="22"/>
          <w:szCs w:val="22"/>
        </w:rPr>
      </w:pPr>
      <w:r w:rsidRPr="00784308">
        <w:rPr>
          <w:rFonts w:ascii="Arial" w:hAnsi="Arial" w:cs="Arial"/>
          <w:color w:val="000000"/>
          <w:sz w:val="22"/>
          <w:szCs w:val="22"/>
        </w:rPr>
        <w:t>komunikacja aplikacji z serwerem będzie odbywać się z wykorzystaniem technologii JSON</w:t>
      </w:r>
      <w:r w:rsidR="00B65106" w:rsidRPr="00784308">
        <w:rPr>
          <w:rFonts w:ascii="Arial" w:hAnsi="Arial" w:cs="Arial"/>
          <w:color w:val="000000"/>
          <w:sz w:val="22"/>
          <w:szCs w:val="22"/>
          <w:lang w:val="pl-PL"/>
        </w:rPr>
        <w:t xml:space="preserve"> </w:t>
      </w:r>
      <w:r w:rsidRPr="00784308">
        <w:rPr>
          <w:rFonts w:ascii="Arial" w:hAnsi="Arial" w:cs="Arial"/>
          <w:color w:val="000000"/>
          <w:sz w:val="22"/>
          <w:szCs w:val="22"/>
        </w:rPr>
        <w:t>i JavaScript, które pobierają informacje z baz danych.</w:t>
      </w:r>
    </w:p>
    <w:p w14:paraId="77C03B00" w14:textId="77777777" w:rsidR="00B65106" w:rsidRPr="00784308" w:rsidRDefault="00C1583B" w:rsidP="00B031C9">
      <w:pPr>
        <w:pStyle w:val="Akapitzlist"/>
        <w:numPr>
          <w:ilvl w:val="0"/>
          <w:numId w:val="9"/>
        </w:numPr>
        <w:autoSpaceDE w:val="0"/>
        <w:autoSpaceDN w:val="0"/>
        <w:adjustRightInd w:val="0"/>
        <w:spacing w:line="276" w:lineRule="auto"/>
        <w:ind w:hanging="436"/>
        <w:rPr>
          <w:rFonts w:ascii="Arial" w:hAnsi="Arial" w:cs="Arial"/>
          <w:color w:val="000000"/>
          <w:sz w:val="22"/>
          <w:szCs w:val="22"/>
        </w:rPr>
      </w:pPr>
      <w:r w:rsidRPr="00784308">
        <w:rPr>
          <w:rFonts w:ascii="Arial" w:hAnsi="Arial" w:cs="Arial"/>
          <w:color w:val="000000"/>
          <w:sz w:val="22"/>
          <w:szCs w:val="22"/>
        </w:rPr>
        <w:t>administrator będzie logował się przy pomocy loginu i bezpiecznego hasła,</w:t>
      </w:r>
    </w:p>
    <w:p w14:paraId="24A459DA" w14:textId="77777777" w:rsidR="00C1583B" w:rsidRPr="00784308" w:rsidRDefault="00C1583B" w:rsidP="00B031C9">
      <w:pPr>
        <w:pStyle w:val="Akapitzlist"/>
        <w:numPr>
          <w:ilvl w:val="0"/>
          <w:numId w:val="9"/>
        </w:numPr>
        <w:autoSpaceDE w:val="0"/>
        <w:autoSpaceDN w:val="0"/>
        <w:adjustRightInd w:val="0"/>
        <w:spacing w:line="276" w:lineRule="auto"/>
        <w:ind w:hanging="436"/>
        <w:rPr>
          <w:rFonts w:ascii="Arial" w:hAnsi="Arial" w:cs="Arial"/>
          <w:color w:val="000000"/>
          <w:sz w:val="22"/>
          <w:szCs w:val="22"/>
        </w:rPr>
      </w:pPr>
      <w:r w:rsidRPr="00784308">
        <w:rPr>
          <w:rFonts w:ascii="Arial" w:hAnsi="Arial" w:cs="Arial"/>
          <w:color w:val="000000"/>
          <w:sz w:val="22"/>
          <w:szCs w:val="22"/>
        </w:rPr>
        <w:t>dostęp będzie możliwy z poziomu PC wyposażonego w system operacyjny Windows 7 i wyższe.</w:t>
      </w:r>
    </w:p>
    <w:p w14:paraId="5017B492" w14:textId="77777777" w:rsidR="00E27B4C" w:rsidRPr="00784308" w:rsidRDefault="00E27B4C" w:rsidP="00B031C9">
      <w:pPr>
        <w:pStyle w:val="Akapitzlist"/>
        <w:numPr>
          <w:ilvl w:val="0"/>
          <w:numId w:val="8"/>
        </w:numPr>
        <w:spacing w:line="276" w:lineRule="auto"/>
        <w:ind w:hanging="720"/>
        <w:rPr>
          <w:rFonts w:ascii="Arial" w:hAnsi="Arial" w:cs="Arial"/>
          <w:sz w:val="22"/>
          <w:szCs w:val="22"/>
        </w:rPr>
      </w:pPr>
      <w:r w:rsidRPr="00784308">
        <w:rPr>
          <w:rFonts w:ascii="Arial" w:eastAsia="Calibri" w:hAnsi="Arial" w:cs="Arial"/>
          <w:sz w:val="22"/>
          <w:szCs w:val="22"/>
        </w:rPr>
        <w:t>Usługi utrzymania</w:t>
      </w:r>
      <w:r w:rsidR="00665299">
        <w:rPr>
          <w:rFonts w:ascii="Arial" w:eastAsia="Calibri" w:hAnsi="Arial" w:cs="Arial"/>
          <w:sz w:val="22"/>
          <w:szCs w:val="22"/>
          <w:lang w:val="pl-PL"/>
        </w:rPr>
        <w:t xml:space="preserve"> aplikacji</w:t>
      </w:r>
      <w:r w:rsidRPr="00784308">
        <w:rPr>
          <w:rFonts w:ascii="Arial" w:eastAsia="Calibri" w:hAnsi="Arial" w:cs="Arial"/>
          <w:sz w:val="22"/>
          <w:szCs w:val="22"/>
        </w:rPr>
        <w:t xml:space="preserve"> obejmują:</w:t>
      </w:r>
    </w:p>
    <w:p w14:paraId="38771D9B" w14:textId="77777777" w:rsidR="00E27B4C" w:rsidRPr="00784308" w:rsidRDefault="00E27B4C" w:rsidP="00B031C9">
      <w:pPr>
        <w:pStyle w:val="Akapitzlist"/>
        <w:numPr>
          <w:ilvl w:val="0"/>
          <w:numId w:val="10"/>
        </w:numPr>
        <w:spacing w:line="276" w:lineRule="auto"/>
        <w:ind w:hanging="436"/>
        <w:jc w:val="both"/>
        <w:rPr>
          <w:rFonts w:ascii="Arial" w:hAnsi="Arial" w:cs="Arial"/>
          <w:sz w:val="22"/>
          <w:szCs w:val="22"/>
        </w:rPr>
      </w:pPr>
      <w:r w:rsidRPr="00784308">
        <w:rPr>
          <w:rFonts w:ascii="Arial" w:eastAsia="Calibri" w:hAnsi="Arial" w:cs="Arial"/>
          <w:sz w:val="22"/>
          <w:szCs w:val="22"/>
        </w:rPr>
        <w:t xml:space="preserve">przeszkolenie </w:t>
      </w:r>
      <w:r w:rsidR="00D20E0B" w:rsidRPr="00784308">
        <w:rPr>
          <w:rFonts w:ascii="Arial" w:eastAsia="Calibri" w:hAnsi="Arial" w:cs="Arial"/>
          <w:sz w:val="22"/>
          <w:szCs w:val="22"/>
        </w:rPr>
        <w:t>oddelegowan</w:t>
      </w:r>
      <w:r w:rsidR="00D20E0B" w:rsidRPr="00784308">
        <w:rPr>
          <w:rFonts w:ascii="Arial" w:eastAsia="Calibri" w:hAnsi="Arial" w:cs="Arial"/>
          <w:sz w:val="22"/>
          <w:szCs w:val="22"/>
          <w:lang w:val="pl-PL"/>
        </w:rPr>
        <w:t>ych</w:t>
      </w:r>
      <w:r w:rsidRPr="00784308">
        <w:rPr>
          <w:rFonts w:ascii="Arial" w:eastAsia="Calibri" w:hAnsi="Arial" w:cs="Arial"/>
          <w:sz w:val="22"/>
          <w:szCs w:val="22"/>
        </w:rPr>
        <w:t xml:space="preserve"> przez Zamawiającego os</w:t>
      </w:r>
      <w:r w:rsidR="00D20E0B" w:rsidRPr="00784308">
        <w:rPr>
          <w:rFonts w:ascii="Arial" w:eastAsia="Calibri" w:hAnsi="Arial" w:cs="Arial"/>
          <w:sz w:val="22"/>
          <w:szCs w:val="22"/>
          <w:lang w:val="pl-PL"/>
        </w:rPr>
        <w:t>ób</w:t>
      </w:r>
      <w:r w:rsidRPr="00784308">
        <w:rPr>
          <w:rFonts w:ascii="Arial" w:eastAsia="Calibri" w:hAnsi="Arial" w:cs="Arial"/>
          <w:sz w:val="22"/>
          <w:szCs w:val="22"/>
        </w:rPr>
        <w:t xml:space="preserve"> będąc</w:t>
      </w:r>
      <w:r w:rsidR="00D20E0B" w:rsidRPr="00784308">
        <w:rPr>
          <w:rFonts w:ascii="Arial" w:eastAsia="Calibri" w:hAnsi="Arial" w:cs="Arial"/>
          <w:sz w:val="22"/>
          <w:szCs w:val="22"/>
          <w:lang w:val="pl-PL"/>
        </w:rPr>
        <w:t>ych</w:t>
      </w:r>
      <w:r w:rsidRPr="00784308">
        <w:rPr>
          <w:rFonts w:ascii="Arial" w:eastAsia="Calibri" w:hAnsi="Arial" w:cs="Arial"/>
          <w:sz w:val="22"/>
          <w:szCs w:val="22"/>
        </w:rPr>
        <w:t xml:space="preserve"> administratorami aplikacji;</w:t>
      </w:r>
    </w:p>
    <w:p w14:paraId="4CB7919C" w14:textId="77777777" w:rsidR="00E27B4C" w:rsidRPr="00784308" w:rsidRDefault="00E27B4C" w:rsidP="00B031C9">
      <w:pPr>
        <w:pStyle w:val="Akapitzlist"/>
        <w:numPr>
          <w:ilvl w:val="0"/>
          <w:numId w:val="10"/>
        </w:numPr>
        <w:spacing w:line="276" w:lineRule="auto"/>
        <w:ind w:hanging="436"/>
        <w:jc w:val="both"/>
        <w:rPr>
          <w:rFonts w:ascii="Arial" w:hAnsi="Arial" w:cs="Arial"/>
          <w:sz w:val="22"/>
          <w:szCs w:val="22"/>
        </w:rPr>
      </w:pPr>
      <w:r w:rsidRPr="00784308">
        <w:rPr>
          <w:rFonts w:ascii="Arial" w:eastAsia="Calibri" w:hAnsi="Arial" w:cs="Arial"/>
          <w:sz w:val="22"/>
          <w:szCs w:val="22"/>
        </w:rPr>
        <w:t>zapewnienie poprawnego i nieprzerwanego działania aplikacji, w tym usuwanie błędów będących wynikiem działania Zamawiającego;</w:t>
      </w:r>
    </w:p>
    <w:p w14:paraId="3959E065" w14:textId="77777777" w:rsidR="00E27B4C" w:rsidRPr="00784308" w:rsidRDefault="00E27B4C" w:rsidP="00B031C9">
      <w:pPr>
        <w:pStyle w:val="Akapitzlist"/>
        <w:numPr>
          <w:ilvl w:val="0"/>
          <w:numId w:val="10"/>
        </w:numPr>
        <w:spacing w:line="276" w:lineRule="auto"/>
        <w:ind w:hanging="436"/>
        <w:jc w:val="both"/>
        <w:rPr>
          <w:rFonts w:ascii="Arial" w:hAnsi="Arial" w:cs="Arial"/>
          <w:sz w:val="22"/>
          <w:szCs w:val="22"/>
        </w:rPr>
      </w:pPr>
      <w:r w:rsidRPr="00784308">
        <w:rPr>
          <w:rFonts w:ascii="Arial" w:eastAsia="Calibri" w:hAnsi="Arial" w:cs="Arial"/>
          <w:sz w:val="22"/>
          <w:szCs w:val="22"/>
        </w:rPr>
        <w:t>zapewnienie niezbędnych do poprawnego działania aplikacji aktualizacji oprogramowania;</w:t>
      </w:r>
    </w:p>
    <w:p w14:paraId="48024A8C" w14:textId="77777777" w:rsidR="00E27B4C" w:rsidRPr="00784308" w:rsidRDefault="00E27B4C" w:rsidP="00B031C9">
      <w:pPr>
        <w:pStyle w:val="Akapitzlist"/>
        <w:numPr>
          <w:ilvl w:val="0"/>
          <w:numId w:val="10"/>
        </w:numPr>
        <w:spacing w:line="276" w:lineRule="auto"/>
        <w:ind w:hanging="436"/>
        <w:jc w:val="both"/>
        <w:rPr>
          <w:rFonts w:ascii="Arial" w:hAnsi="Arial" w:cs="Arial"/>
          <w:sz w:val="22"/>
          <w:szCs w:val="22"/>
        </w:rPr>
      </w:pPr>
      <w:r w:rsidRPr="00784308">
        <w:rPr>
          <w:rFonts w:ascii="Arial" w:eastAsia="Calibri" w:hAnsi="Arial" w:cs="Arial"/>
          <w:sz w:val="22"/>
          <w:szCs w:val="22"/>
        </w:rPr>
        <w:t>świadczenie innych usług opisanych Umową, w tym pomocy technicznej dla administratorów serwisu po stronie Zamawiającego.</w:t>
      </w:r>
    </w:p>
    <w:p w14:paraId="1AF2BE1E" w14:textId="762DEC16" w:rsidR="00E27B4C" w:rsidRPr="00784308" w:rsidRDefault="00E27B4C" w:rsidP="00B031C9">
      <w:pPr>
        <w:pStyle w:val="Akapitzlist"/>
        <w:numPr>
          <w:ilvl w:val="0"/>
          <w:numId w:val="8"/>
        </w:numPr>
        <w:spacing w:line="276" w:lineRule="auto"/>
        <w:ind w:left="426" w:hanging="426"/>
        <w:jc w:val="both"/>
        <w:rPr>
          <w:rFonts w:ascii="Arial" w:hAnsi="Arial" w:cs="Arial"/>
          <w:sz w:val="22"/>
          <w:szCs w:val="22"/>
        </w:rPr>
      </w:pPr>
      <w:r w:rsidRPr="00784308">
        <w:rPr>
          <w:rFonts w:ascii="Arial" w:eastAsia="Calibri" w:hAnsi="Arial" w:cs="Arial"/>
          <w:sz w:val="22"/>
          <w:szCs w:val="22"/>
        </w:rPr>
        <w:t xml:space="preserve">Wykonawca będzie wprowadzał do serwisu poprawki eliminujące istniejące błędy. Forma oraz </w:t>
      </w:r>
      <w:r w:rsidR="00B031C9">
        <w:rPr>
          <w:rFonts w:ascii="Arial" w:eastAsia="Calibri" w:hAnsi="Arial" w:cs="Arial"/>
          <w:sz w:val="22"/>
          <w:szCs w:val="22"/>
          <w:lang w:val="pl-PL"/>
        </w:rPr>
        <w:t>termin</w:t>
      </w:r>
      <w:r w:rsidR="00B031C9" w:rsidRPr="00784308">
        <w:rPr>
          <w:rFonts w:ascii="Arial" w:eastAsia="Calibri" w:hAnsi="Arial" w:cs="Arial"/>
          <w:sz w:val="22"/>
          <w:szCs w:val="22"/>
        </w:rPr>
        <w:t xml:space="preserve"> wprowadzani</w:t>
      </w:r>
      <w:r w:rsidR="00B031C9">
        <w:rPr>
          <w:rFonts w:ascii="Arial" w:eastAsia="Calibri" w:hAnsi="Arial" w:cs="Arial"/>
          <w:sz w:val="22"/>
          <w:szCs w:val="22"/>
          <w:lang w:val="pl-PL"/>
        </w:rPr>
        <w:t>e</w:t>
      </w:r>
      <w:r w:rsidR="00B031C9" w:rsidRPr="00784308">
        <w:rPr>
          <w:rFonts w:ascii="Arial" w:eastAsia="Calibri" w:hAnsi="Arial" w:cs="Arial"/>
          <w:sz w:val="22"/>
          <w:szCs w:val="22"/>
        </w:rPr>
        <w:t xml:space="preserve"> </w:t>
      </w:r>
      <w:r w:rsidRPr="00784308">
        <w:rPr>
          <w:rFonts w:ascii="Arial" w:eastAsia="Calibri" w:hAnsi="Arial" w:cs="Arial"/>
          <w:sz w:val="22"/>
          <w:szCs w:val="22"/>
        </w:rPr>
        <w:t>poprawek będą każdorazowo uzgadniane z Zamawiającym.</w:t>
      </w:r>
    </w:p>
    <w:p w14:paraId="6D7455E5" w14:textId="77777777" w:rsidR="00E27B4C" w:rsidRPr="00784308" w:rsidRDefault="00E27B4C" w:rsidP="00B031C9">
      <w:pPr>
        <w:pStyle w:val="Akapitzlist"/>
        <w:numPr>
          <w:ilvl w:val="0"/>
          <w:numId w:val="8"/>
        </w:numPr>
        <w:spacing w:line="276" w:lineRule="auto"/>
        <w:ind w:left="426" w:hanging="426"/>
        <w:jc w:val="both"/>
        <w:rPr>
          <w:rFonts w:ascii="Arial" w:hAnsi="Arial" w:cs="Arial"/>
          <w:sz w:val="22"/>
          <w:szCs w:val="22"/>
        </w:rPr>
      </w:pPr>
      <w:r w:rsidRPr="00784308">
        <w:rPr>
          <w:rFonts w:ascii="Arial" w:eastAsia="Calibri" w:hAnsi="Arial" w:cs="Arial"/>
          <w:sz w:val="22"/>
          <w:szCs w:val="22"/>
        </w:rPr>
        <w:t>Dla uniknięcia wątpliwości przyjmuje się, że Wykonawca usunie wszystkie zgłoszone błędy, nawet pomimo zakończenia okresu świadczenia usług utrzymania, o ile zostały one zgłoszone przed upływem tego okresu.</w:t>
      </w:r>
    </w:p>
    <w:p w14:paraId="23101998" w14:textId="77777777" w:rsidR="00E27B4C" w:rsidRPr="00784308" w:rsidRDefault="00E27B4C" w:rsidP="00B031C9">
      <w:pPr>
        <w:pStyle w:val="Akapitzlist"/>
        <w:numPr>
          <w:ilvl w:val="0"/>
          <w:numId w:val="8"/>
        </w:numPr>
        <w:spacing w:line="276" w:lineRule="auto"/>
        <w:ind w:left="426" w:hanging="426"/>
        <w:jc w:val="both"/>
        <w:rPr>
          <w:rFonts w:ascii="Arial" w:hAnsi="Arial" w:cs="Arial"/>
          <w:sz w:val="22"/>
          <w:szCs w:val="22"/>
        </w:rPr>
      </w:pPr>
      <w:r w:rsidRPr="00784308">
        <w:rPr>
          <w:rFonts w:ascii="Arial" w:eastAsia="Calibri" w:hAnsi="Arial" w:cs="Arial"/>
          <w:sz w:val="22"/>
          <w:szCs w:val="22"/>
        </w:rPr>
        <w:t>Zamawiający, o ile będzie to w jego mocy i będzie posiadał wystarczającą wiedzę, zobowiązuje się opisywać błędy na tyle szczegółowo, aby Wykonawca mógł przeanalizować problem na podstawie zgłoszenia. Zamawiający zobowiązuje się również do odpowiadania na pytania Wykonawcy dotyczące błędów oraz współdziałania w zakresie wymaganym do ich usunięcia.</w:t>
      </w:r>
    </w:p>
    <w:p w14:paraId="3BB2A92C" w14:textId="77777777" w:rsidR="00E27B4C" w:rsidRPr="00784308" w:rsidRDefault="00E27B4C" w:rsidP="00B031C9">
      <w:pPr>
        <w:pStyle w:val="Akapitzlist"/>
        <w:numPr>
          <w:ilvl w:val="0"/>
          <w:numId w:val="8"/>
        </w:numPr>
        <w:spacing w:line="276" w:lineRule="auto"/>
        <w:ind w:left="426" w:hanging="426"/>
        <w:jc w:val="both"/>
        <w:rPr>
          <w:rFonts w:ascii="Arial" w:hAnsi="Arial" w:cs="Arial"/>
          <w:sz w:val="22"/>
          <w:szCs w:val="22"/>
        </w:rPr>
      </w:pPr>
      <w:r w:rsidRPr="00784308">
        <w:rPr>
          <w:rFonts w:ascii="Arial" w:eastAsia="Calibri" w:hAnsi="Arial" w:cs="Arial"/>
          <w:sz w:val="22"/>
          <w:szCs w:val="22"/>
        </w:rPr>
        <w:t xml:space="preserve">Wykonawca zobowiązuje się do świadczenia usług utrzymania w sposób zapobiegający utracie danych Zamawiającego, w tym także tych, do których będzie miał dostęp </w:t>
      </w:r>
      <w:r w:rsidR="00BA6BB8">
        <w:rPr>
          <w:rFonts w:ascii="Arial" w:eastAsia="Calibri" w:hAnsi="Arial" w:cs="Arial"/>
          <w:sz w:val="22"/>
          <w:szCs w:val="22"/>
          <w:lang w:val="pl-PL"/>
        </w:rPr>
        <w:br/>
      </w:r>
      <w:r w:rsidRPr="00784308">
        <w:rPr>
          <w:rFonts w:ascii="Arial" w:eastAsia="Calibri" w:hAnsi="Arial" w:cs="Arial"/>
          <w:sz w:val="22"/>
          <w:szCs w:val="22"/>
        </w:rPr>
        <w:t>w trakcie wykonywania usług.</w:t>
      </w:r>
    </w:p>
    <w:p w14:paraId="5010C55D" w14:textId="5AC700A0" w:rsidR="00E27B4C" w:rsidRPr="00784308" w:rsidRDefault="00E27B4C" w:rsidP="00B031C9">
      <w:pPr>
        <w:pStyle w:val="Akapitzlist"/>
        <w:numPr>
          <w:ilvl w:val="0"/>
          <w:numId w:val="8"/>
        </w:numPr>
        <w:spacing w:line="276" w:lineRule="auto"/>
        <w:ind w:left="426" w:hanging="426"/>
        <w:jc w:val="both"/>
        <w:rPr>
          <w:rFonts w:ascii="Arial" w:hAnsi="Arial" w:cs="Arial"/>
          <w:sz w:val="22"/>
          <w:szCs w:val="22"/>
        </w:rPr>
      </w:pPr>
      <w:r w:rsidRPr="00784308">
        <w:rPr>
          <w:rFonts w:ascii="Arial" w:eastAsia="Calibri" w:hAnsi="Arial" w:cs="Arial"/>
          <w:sz w:val="22"/>
          <w:szCs w:val="22"/>
        </w:rPr>
        <w:t xml:space="preserve">Wykonawca będzie przeprowadzał testy przed wprowadzeniem każdej modyfikacji. Podstawą wgrania modyfikacji jest poprawne przejście testów i zgoda Zamawiającego. Zamawiający </w:t>
      </w:r>
      <w:r w:rsidR="00B031C9">
        <w:rPr>
          <w:rFonts w:ascii="Arial" w:eastAsia="Calibri" w:hAnsi="Arial" w:cs="Arial"/>
          <w:sz w:val="22"/>
          <w:szCs w:val="22"/>
          <w:lang w:val="pl-PL"/>
        </w:rPr>
        <w:t>jest uprawniony do otrzymania od Wykonawcy</w:t>
      </w:r>
      <w:r w:rsidRPr="00784308">
        <w:rPr>
          <w:rFonts w:ascii="Arial" w:eastAsia="Calibri" w:hAnsi="Arial" w:cs="Arial"/>
          <w:sz w:val="22"/>
          <w:szCs w:val="22"/>
        </w:rPr>
        <w:t xml:space="preserve"> raport</w:t>
      </w:r>
      <w:r w:rsidR="00B031C9">
        <w:rPr>
          <w:rFonts w:ascii="Arial" w:eastAsia="Calibri" w:hAnsi="Arial" w:cs="Arial"/>
          <w:sz w:val="22"/>
          <w:szCs w:val="22"/>
          <w:lang w:val="pl-PL"/>
        </w:rPr>
        <w:t>u</w:t>
      </w:r>
      <w:r w:rsidRPr="00784308">
        <w:rPr>
          <w:rFonts w:ascii="Arial" w:eastAsia="Calibri" w:hAnsi="Arial" w:cs="Arial"/>
          <w:sz w:val="22"/>
          <w:szCs w:val="22"/>
        </w:rPr>
        <w:t xml:space="preserve"> z przeprowadzonych testów.</w:t>
      </w:r>
    </w:p>
    <w:p w14:paraId="47FE90FC" w14:textId="77777777" w:rsidR="000B709C" w:rsidRPr="00784308" w:rsidRDefault="000B709C" w:rsidP="00B031C9">
      <w:pPr>
        <w:autoSpaceDE w:val="0"/>
        <w:autoSpaceDN w:val="0"/>
        <w:adjustRightInd w:val="0"/>
        <w:spacing w:after="0" w:line="276" w:lineRule="auto"/>
        <w:rPr>
          <w:rFonts w:ascii="Arial" w:hAnsi="Arial" w:cs="Arial"/>
          <w:color w:val="000000"/>
        </w:rPr>
      </w:pPr>
    </w:p>
    <w:p w14:paraId="0C0CE526" w14:textId="137DAC05" w:rsidR="00C1583B" w:rsidRPr="00B37D5D" w:rsidRDefault="00193964" w:rsidP="00B031C9">
      <w:pPr>
        <w:autoSpaceDE w:val="0"/>
        <w:autoSpaceDN w:val="0"/>
        <w:adjustRightInd w:val="0"/>
        <w:spacing w:after="0" w:line="276" w:lineRule="auto"/>
        <w:jc w:val="center"/>
        <w:rPr>
          <w:rFonts w:ascii="Arial" w:hAnsi="Arial" w:cs="Arial"/>
          <w:b/>
          <w:color w:val="000000"/>
        </w:rPr>
      </w:pPr>
      <w:r>
        <w:rPr>
          <w:rFonts w:ascii="Arial" w:hAnsi="Arial" w:cs="Arial"/>
          <w:b/>
          <w:color w:val="000000"/>
        </w:rPr>
        <w:lastRenderedPageBreak/>
        <w:t>§ 5</w:t>
      </w:r>
    </w:p>
    <w:p w14:paraId="65BFA5DD" w14:textId="77777777" w:rsidR="00C1583B"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Rękojmia za wady oraz usuwanie wad</w:t>
      </w:r>
    </w:p>
    <w:p w14:paraId="044AFEEF" w14:textId="77777777" w:rsidR="00B37D5D" w:rsidRPr="00784308" w:rsidRDefault="00B37D5D" w:rsidP="00B031C9">
      <w:pPr>
        <w:autoSpaceDE w:val="0"/>
        <w:autoSpaceDN w:val="0"/>
        <w:adjustRightInd w:val="0"/>
        <w:spacing w:after="0" w:line="276" w:lineRule="auto"/>
        <w:jc w:val="center"/>
        <w:rPr>
          <w:rFonts w:ascii="Arial" w:hAnsi="Arial" w:cs="Arial"/>
          <w:color w:val="000000"/>
        </w:rPr>
      </w:pPr>
    </w:p>
    <w:p w14:paraId="4C22BCAA" w14:textId="431EA3E1" w:rsidR="00C1583B" w:rsidRPr="00784308" w:rsidRDefault="00C1583B" w:rsidP="00B031C9">
      <w:pPr>
        <w:pStyle w:val="Akapitzlist"/>
        <w:numPr>
          <w:ilvl w:val="0"/>
          <w:numId w:val="16"/>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 xml:space="preserve">Wykonawca udziela rękojmi za wady </w:t>
      </w:r>
      <w:r w:rsidR="00B031C9">
        <w:rPr>
          <w:rFonts w:ascii="Arial" w:hAnsi="Arial" w:cs="Arial"/>
          <w:color w:val="000000"/>
          <w:sz w:val="22"/>
          <w:szCs w:val="22"/>
          <w:lang w:val="pl-PL"/>
        </w:rPr>
        <w:t>aplikacji</w:t>
      </w:r>
      <w:r w:rsidRPr="00784308">
        <w:rPr>
          <w:rFonts w:ascii="Arial" w:hAnsi="Arial" w:cs="Arial"/>
          <w:color w:val="000000"/>
          <w:sz w:val="22"/>
          <w:szCs w:val="22"/>
        </w:rPr>
        <w:t xml:space="preserve"> na okres 5 lat licząc od dnia podpisania</w:t>
      </w:r>
      <w:r w:rsidR="00085A82">
        <w:rPr>
          <w:rFonts w:ascii="Arial" w:hAnsi="Arial" w:cs="Arial"/>
          <w:color w:val="000000"/>
          <w:sz w:val="22"/>
          <w:szCs w:val="22"/>
          <w:lang w:val="pl-PL"/>
        </w:rPr>
        <w:t xml:space="preserve"> przez Strony</w:t>
      </w:r>
      <w:r w:rsidRPr="00784308">
        <w:rPr>
          <w:rFonts w:ascii="Arial" w:hAnsi="Arial" w:cs="Arial"/>
          <w:color w:val="000000"/>
          <w:sz w:val="22"/>
          <w:szCs w:val="22"/>
        </w:rPr>
        <w:t xml:space="preserve"> protokołu odbioru</w:t>
      </w:r>
      <w:r w:rsidR="00085A82">
        <w:rPr>
          <w:rFonts w:ascii="Arial" w:hAnsi="Arial" w:cs="Arial"/>
          <w:color w:val="000000"/>
          <w:sz w:val="22"/>
          <w:szCs w:val="22"/>
          <w:lang w:val="pl-PL"/>
        </w:rPr>
        <w:t xml:space="preserve"> końcowego aplikacji</w:t>
      </w:r>
      <w:r w:rsidRPr="00784308">
        <w:rPr>
          <w:rFonts w:ascii="Arial" w:hAnsi="Arial" w:cs="Arial"/>
          <w:color w:val="000000"/>
          <w:sz w:val="22"/>
          <w:szCs w:val="22"/>
        </w:rPr>
        <w:t>.</w:t>
      </w:r>
    </w:p>
    <w:p w14:paraId="56E3F43B" w14:textId="77777777" w:rsidR="00580222" w:rsidRPr="00784308" w:rsidRDefault="00580222" w:rsidP="00B031C9">
      <w:pPr>
        <w:pStyle w:val="Akapitzlist"/>
        <w:numPr>
          <w:ilvl w:val="0"/>
          <w:numId w:val="16"/>
        </w:numPr>
        <w:spacing w:line="276" w:lineRule="auto"/>
        <w:ind w:left="284" w:hanging="284"/>
        <w:jc w:val="both"/>
        <w:rPr>
          <w:rFonts w:ascii="Arial" w:hAnsi="Arial" w:cs="Arial"/>
          <w:sz w:val="22"/>
          <w:szCs w:val="22"/>
        </w:rPr>
      </w:pPr>
      <w:r w:rsidRPr="00784308">
        <w:rPr>
          <w:rFonts w:ascii="Arial" w:eastAsia="Calibri" w:hAnsi="Arial" w:cs="Arial"/>
          <w:sz w:val="22"/>
          <w:szCs w:val="22"/>
        </w:rPr>
        <w:t>Strony ustalają następujące priorytety błędów oraz czasy reakcji, liczone od chwili dokonania zgłoszenia przez Zamawiającego:</w:t>
      </w:r>
    </w:p>
    <w:p w14:paraId="021D5248" w14:textId="5B822B57" w:rsidR="00580222" w:rsidRPr="00784308" w:rsidRDefault="009D410F" w:rsidP="00B031C9">
      <w:pPr>
        <w:pStyle w:val="Akapitzlist"/>
        <w:numPr>
          <w:ilvl w:val="0"/>
          <w:numId w:val="17"/>
        </w:numPr>
        <w:spacing w:line="276" w:lineRule="auto"/>
        <w:ind w:left="426" w:firstLine="0"/>
        <w:jc w:val="both"/>
        <w:rPr>
          <w:rFonts w:ascii="Arial" w:hAnsi="Arial" w:cs="Arial"/>
          <w:sz w:val="22"/>
          <w:szCs w:val="22"/>
        </w:rPr>
      </w:pPr>
      <w:r w:rsidRPr="00784308">
        <w:rPr>
          <w:rFonts w:ascii="Arial" w:eastAsia="Calibri" w:hAnsi="Arial" w:cs="Arial"/>
          <w:sz w:val="22"/>
          <w:szCs w:val="22"/>
        </w:rPr>
        <w:t xml:space="preserve">błąd krytyczny </w:t>
      </w:r>
      <w:r w:rsidRPr="00784308">
        <w:rPr>
          <w:rFonts w:ascii="Arial" w:eastAsia="Calibri" w:hAnsi="Arial" w:cs="Arial"/>
          <w:sz w:val="22"/>
          <w:szCs w:val="22"/>
          <w:lang w:val="pl-PL"/>
        </w:rPr>
        <w:t xml:space="preserve">- </w:t>
      </w:r>
      <w:r w:rsidR="00BA6BB8" w:rsidRPr="00784308">
        <w:rPr>
          <w:rFonts w:ascii="Arial" w:hAnsi="Arial" w:cs="Arial"/>
          <w:color w:val="000000"/>
          <w:sz w:val="22"/>
          <w:szCs w:val="22"/>
        </w:rPr>
        <w:t>uniemożliwiając</w:t>
      </w:r>
      <w:r w:rsidR="00BA6BB8">
        <w:rPr>
          <w:rFonts w:ascii="Arial" w:hAnsi="Arial" w:cs="Arial"/>
          <w:color w:val="000000"/>
          <w:sz w:val="22"/>
          <w:szCs w:val="22"/>
          <w:lang w:val="pl-PL"/>
        </w:rPr>
        <w:t>y</w:t>
      </w:r>
      <w:r w:rsidR="00BA6BB8" w:rsidRPr="00784308">
        <w:rPr>
          <w:rFonts w:ascii="Arial" w:hAnsi="Arial" w:cs="Arial"/>
          <w:color w:val="000000"/>
          <w:sz w:val="22"/>
          <w:szCs w:val="22"/>
        </w:rPr>
        <w:t xml:space="preserve"> </w:t>
      </w:r>
      <w:r w:rsidRPr="00784308">
        <w:rPr>
          <w:rFonts w:ascii="Arial" w:hAnsi="Arial" w:cs="Arial"/>
          <w:color w:val="000000"/>
          <w:sz w:val="22"/>
          <w:szCs w:val="22"/>
        </w:rPr>
        <w:t xml:space="preserve">korzystanie z </w:t>
      </w:r>
      <w:r w:rsidR="00284F2C">
        <w:rPr>
          <w:rFonts w:ascii="Arial" w:hAnsi="Arial" w:cs="Arial"/>
          <w:color w:val="000000"/>
          <w:sz w:val="22"/>
          <w:szCs w:val="22"/>
          <w:lang w:val="pl-PL"/>
        </w:rPr>
        <w:t>aplikacji</w:t>
      </w:r>
      <w:r w:rsidRPr="00784308">
        <w:rPr>
          <w:rFonts w:ascii="Arial" w:hAnsi="Arial" w:cs="Arial"/>
          <w:color w:val="000000"/>
          <w:sz w:val="22"/>
          <w:szCs w:val="22"/>
        </w:rPr>
        <w:t xml:space="preserve"> zgodnie z </w:t>
      </w:r>
      <w:r w:rsidR="001A0681" w:rsidRPr="00784308">
        <w:rPr>
          <w:rFonts w:ascii="Arial" w:hAnsi="Arial" w:cs="Arial"/>
          <w:color w:val="000000"/>
          <w:sz w:val="22"/>
          <w:szCs w:val="22"/>
          <w:lang w:val="pl-PL"/>
        </w:rPr>
        <w:t xml:space="preserve">  </w:t>
      </w:r>
      <w:r w:rsidRPr="00784308">
        <w:rPr>
          <w:rFonts w:ascii="Arial" w:hAnsi="Arial" w:cs="Arial"/>
          <w:color w:val="000000"/>
          <w:sz w:val="22"/>
          <w:szCs w:val="22"/>
        </w:rPr>
        <w:t>przeznaczeniem</w:t>
      </w:r>
      <w:r w:rsidRPr="00784308">
        <w:rPr>
          <w:rFonts w:ascii="Arial" w:hAnsi="Arial" w:cs="Arial"/>
          <w:color w:val="000000"/>
          <w:sz w:val="22"/>
          <w:szCs w:val="22"/>
          <w:lang w:val="pl-PL"/>
        </w:rPr>
        <w:t>,</w:t>
      </w:r>
      <w:r w:rsidR="00580222" w:rsidRPr="00784308">
        <w:rPr>
          <w:rFonts w:ascii="Arial" w:eastAsia="Calibri" w:hAnsi="Arial" w:cs="Arial"/>
          <w:sz w:val="22"/>
          <w:szCs w:val="22"/>
        </w:rPr>
        <w:t xml:space="preserve"> czas reakcji: 3 </w:t>
      </w:r>
      <w:r w:rsidR="00BA6BB8">
        <w:rPr>
          <w:rFonts w:ascii="Arial" w:eastAsia="Calibri" w:hAnsi="Arial" w:cs="Arial"/>
          <w:sz w:val="22"/>
          <w:szCs w:val="22"/>
          <w:lang w:val="pl-PL"/>
        </w:rPr>
        <w:t>dni robocze</w:t>
      </w:r>
      <w:r w:rsidR="00580222" w:rsidRPr="00784308">
        <w:rPr>
          <w:rFonts w:ascii="Arial" w:eastAsia="Calibri" w:hAnsi="Arial" w:cs="Arial"/>
          <w:sz w:val="22"/>
          <w:szCs w:val="22"/>
        </w:rPr>
        <w:t>;</w:t>
      </w:r>
    </w:p>
    <w:p w14:paraId="39EA3546" w14:textId="5AD324AB" w:rsidR="00580222" w:rsidRPr="00784308" w:rsidRDefault="00580222" w:rsidP="00B031C9">
      <w:pPr>
        <w:pStyle w:val="Akapitzlist"/>
        <w:numPr>
          <w:ilvl w:val="0"/>
          <w:numId w:val="17"/>
        </w:numPr>
        <w:spacing w:line="276" w:lineRule="auto"/>
        <w:ind w:left="426" w:firstLine="0"/>
        <w:jc w:val="both"/>
        <w:rPr>
          <w:rFonts w:ascii="Arial" w:hAnsi="Arial" w:cs="Arial"/>
          <w:sz w:val="22"/>
          <w:szCs w:val="22"/>
        </w:rPr>
      </w:pPr>
      <w:r w:rsidRPr="00784308">
        <w:rPr>
          <w:rFonts w:ascii="Arial" w:eastAsia="Calibri" w:hAnsi="Arial" w:cs="Arial"/>
          <w:sz w:val="22"/>
          <w:szCs w:val="22"/>
        </w:rPr>
        <w:t>błąd poważny</w:t>
      </w:r>
      <w:r w:rsidR="009D410F" w:rsidRPr="00784308">
        <w:rPr>
          <w:rFonts w:ascii="Arial" w:eastAsia="Calibri" w:hAnsi="Arial" w:cs="Arial"/>
          <w:sz w:val="22"/>
          <w:szCs w:val="22"/>
          <w:lang w:val="pl-PL"/>
        </w:rPr>
        <w:t xml:space="preserve"> - </w:t>
      </w:r>
      <w:r w:rsidR="009D410F" w:rsidRPr="00784308">
        <w:rPr>
          <w:rFonts w:ascii="Arial" w:hAnsi="Arial" w:cs="Arial"/>
          <w:color w:val="000000"/>
          <w:sz w:val="22"/>
          <w:szCs w:val="22"/>
        </w:rPr>
        <w:t xml:space="preserve">znacząco </w:t>
      </w:r>
      <w:r w:rsidR="00BA6BB8" w:rsidRPr="00784308">
        <w:rPr>
          <w:rFonts w:ascii="Arial" w:hAnsi="Arial" w:cs="Arial"/>
          <w:color w:val="000000"/>
          <w:sz w:val="22"/>
          <w:szCs w:val="22"/>
        </w:rPr>
        <w:t>ograniczając</w:t>
      </w:r>
      <w:r w:rsidR="00BA6BB8">
        <w:rPr>
          <w:rFonts w:ascii="Arial" w:hAnsi="Arial" w:cs="Arial"/>
          <w:color w:val="000000"/>
          <w:sz w:val="22"/>
          <w:szCs w:val="22"/>
          <w:lang w:val="pl-PL"/>
        </w:rPr>
        <w:t>y</w:t>
      </w:r>
      <w:r w:rsidR="00BA6BB8" w:rsidRPr="00784308">
        <w:rPr>
          <w:rFonts w:ascii="Arial" w:hAnsi="Arial" w:cs="Arial"/>
          <w:color w:val="000000"/>
          <w:sz w:val="22"/>
          <w:szCs w:val="22"/>
        </w:rPr>
        <w:t xml:space="preserve"> </w:t>
      </w:r>
      <w:r w:rsidR="009D410F" w:rsidRPr="00784308">
        <w:rPr>
          <w:rFonts w:ascii="Arial" w:hAnsi="Arial" w:cs="Arial"/>
          <w:color w:val="000000"/>
          <w:sz w:val="22"/>
          <w:szCs w:val="22"/>
        </w:rPr>
        <w:t xml:space="preserve">korzystanie z </w:t>
      </w:r>
      <w:r w:rsidR="00284F2C">
        <w:rPr>
          <w:rFonts w:ascii="Arial" w:hAnsi="Arial" w:cs="Arial"/>
          <w:color w:val="000000"/>
          <w:sz w:val="22"/>
          <w:szCs w:val="22"/>
          <w:lang w:val="pl-PL"/>
        </w:rPr>
        <w:t>aplikacji</w:t>
      </w:r>
      <w:r w:rsidR="009D410F" w:rsidRPr="00784308">
        <w:rPr>
          <w:rFonts w:ascii="Arial" w:hAnsi="Arial" w:cs="Arial"/>
          <w:color w:val="000000"/>
          <w:sz w:val="22"/>
          <w:szCs w:val="22"/>
        </w:rPr>
        <w:t xml:space="preserve"> zgodnie z przeznaczeniem</w:t>
      </w:r>
      <w:r w:rsidR="009D410F" w:rsidRPr="00784308">
        <w:rPr>
          <w:rFonts w:ascii="Arial" w:hAnsi="Arial" w:cs="Arial"/>
          <w:color w:val="000000"/>
          <w:sz w:val="22"/>
          <w:szCs w:val="22"/>
          <w:lang w:val="pl-PL"/>
        </w:rPr>
        <w:t>,</w:t>
      </w:r>
      <w:r w:rsidRPr="00784308">
        <w:rPr>
          <w:rFonts w:ascii="Arial" w:eastAsia="Calibri" w:hAnsi="Arial" w:cs="Arial"/>
          <w:sz w:val="22"/>
          <w:szCs w:val="22"/>
        </w:rPr>
        <w:t xml:space="preserve"> czas reakcji: 5 dni </w:t>
      </w:r>
      <w:r w:rsidR="00BA6BB8" w:rsidRPr="00784308">
        <w:rPr>
          <w:rFonts w:ascii="Arial" w:eastAsia="Calibri" w:hAnsi="Arial" w:cs="Arial"/>
          <w:sz w:val="22"/>
          <w:szCs w:val="22"/>
        </w:rPr>
        <w:t>robocz</w:t>
      </w:r>
      <w:r w:rsidR="00BA6BB8">
        <w:rPr>
          <w:rFonts w:ascii="Arial" w:eastAsia="Calibri" w:hAnsi="Arial" w:cs="Arial"/>
          <w:sz w:val="22"/>
          <w:szCs w:val="22"/>
          <w:lang w:val="pl-PL"/>
        </w:rPr>
        <w:t>ych</w:t>
      </w:r>
      <w:r w:rsidRPr="00784308">
        <w:rPr>
          <w:rFonts w:ascii="Arial" w:eastAsia="Calibri" w:hAnsi="Arial" w:cs="Arial"/>
          <w:sz w:val="22"/>
          <w:szCs w:val="22"/>
        </w:rPr>
        <w:t>;</w:t>
      </w:r>
    </w:p>
    <w:p w14:paraId="690AA335" w14:textId="77777777" w:rsidR="00580222" w:rsidRPr="00784308" w:rsidRDefault="009D410F" w:rsidP="00B031C9">
      <w:pPr>
        <w:pStyle w:val="Akapitzlist"/>
        <w:numPr>
          <w:ilvl w:val="0"/>
          <w:numId w:val="17"/>
        </w:numPr>
        <w:spacing w:line="276" w:lineRule="auto"/>
        <w:ind w:left="426" w:firstLine="0"/>
        <w:jc w:val="both"/>
        <w:rPr>
          <w:rFonts w:ascii="Arial" w:hAnsi="Arial" w:cs="Arial"/>
          <w:sz w:val="22"/>
          <w:szCs w:val="22"/>
        </w:rPr>
      </w:pPr>
      <w:r w:rsidRPr="00784308">
        <w:rPr>
          <w:rFonts w:ascii="Arial" w:eastAsia="Calibri" w:hAnsi="Arial" w:cs="Arial"/>
          <w:sz w:val="22"/>
          <w:szCs w:val="22"/>
        </w:rPr>
        <w:t xml:space="preserve">błąd niskiej kategorii </w:t>
      </w:r>
      <w:r w:rsidRPr="00784308">
        <w:rPr>
          <w:rFonts w:ascii="Arial" w:eastAsia="Calibri" w:hAnsi="Arial" w:cs="Arial"/>
          <w:sz w:val="22"/>
          <w:szCs w:val="22"/>
          <w:lang w:val="pl-PL"/>
        </w:rPr>
        <w:t xml:space="preserve">- </w:t>
      </w:r>
      <w:r w:rsidRPr="00784308">
        <w:rPr>
          <w:rFonts w:ascii="Arial" w:hAnsi="Arial" w:cs="Arial"/>
          <w:color w:val="000000"/>
          <w:sz w:val="22"/>
          <w:szCs w:val="22"/>
        </w:rPr>
        <w:t>pozostałe usterki, które nie wpływają na dostępność aplikacji</w:t>
      </w:r>
      <w:r w:rsidRPr="00784308">
        <w:rPr>
          <w:rFonts w:ascii="Arial" w:hAnsi="Arial" w:cs="Arial"/>
          <w:color w:val="000000"/>
          <w:sz w:val="22"/>
          <w:szCs w:val="22"/>
          <w:lang w:val="pl-PL"/>
        </w:rPr>
        <w:t>,</w:t>
      </w:r>
      <w:r w:rsidR="00580222" w:rsidRPr="00784308">
        <w:rPr>
          <w:rFonts w:ascii="Arial" w:eastAsia="Calibri" w:hAnsi="Arial" w:cs="Arial"/>
          <w:sz w:val="22"/>
          <w:szCs w:val="22"/>
        </w:rPr>
        <w:t xml:space="preserve"> czas reakcji: 10 dni roboczych.</w:t>
      </w:r>
    </w:p>
    <w:p w14:paraId="582424DC" w14:textId="77777777" w:rsidR="00580222" w:rsidRPr="00784308" w:rsidRDefault="00580222" w:rsidP="00B031C9">
      <w:pPr>
        <w:pStyle w:val="Akapitzlist"/>
        <w:numPr>
          <w:ilvl w:val="0"/>
          <w:numId w:val="16"/>
        </w:numPr>
        <w:spacing w:line="276" w:lineRule="auto"/>
        <w:ind w:left="284" w:hanging="284"/>
        <w:jc w:val="both"/>
        <w:rPr>
          <w:rFonts w:ascii="Arial" w:hAnsi="Arial" w:cs="Arial"/>
          <w:sz w:val="22"/>
          <w:szCs w:val="22"/>
        </w:rPr>
      </w:pPr>
      <w:r w:rsidRPr="00784308">
        <w:rPr>
          <w:rFonts w:ascii="Arial" w:eastAsia="Calibri" w:hAnsi="Arial" w:cs="Arial"/>
          <w:sz w:val="22"/>
          <w:szCs w:val="22"/>
        </w:rPr>
        <w:t>Przekroczenie czasu reakcji przez Wykonawcę uprawnia Zamawiającego do naliczenia kar umownych.</w:t>
      </w:r>
    </w:p>
    <w:p w14:paraId="7DA6E861" w14:textId="77777777" w:rsidR="009D410F" w:rsidRPr="00784308" w:rsidRDefault="009D410F" w:rsidP="00B031C9">
      <w:pPr>
        <w:pStyle w:val="Akapitzlist"/>
        <w:numPr>
          <w:ilvl w:val="0"/>
          <w:numId w:val="16"/>
        </w:numPr>
        <w:spacing w:line="276" w:lineRule="auto"/>
        <w:ind w:left="284" w:hanging="284"/>
        <w:jc w:val="both"/>
        <w:rPr>
          <w:rFonts w:ascii="Arial" w:hAnsi="Arial" w:cs="Arial"/>
          <w:sz w:val="22"/>
          <w:szCs w:val="22"/>
        </w:rPr>
      </w:pPr>
      <w:r w:rsidRPr="00784308">
        <w:rPr>
          <w:rFonts w:ascii="Arial" w:hAnsi="Arial" w:cs="Arial"/>
          <w:color w:val="000000"/>
          <w:sz w:val="22"/>
          <w:szCs w:val="22"/>
        </w:rPr>
        <w:t>Zgłoszenie usterki może odbywać się w formie korespondencji e-mailowej lub poprzez kontakt telefoniczny Zamawiającego z Wykonawcą.</w:t>
      </w:r>
    </w:p>
    <w:p w14:paraId="072DD6FD" w14:textId="77777777" w:rsidR="00727C50" w:rsidRPr="00727C50" w:rsidRDefault="00580222" w:rsidP="00B031C9">
      <w:pPr>
        <w:pStyle w:val="Akapitzlist"/>
        <w:numPr>
          <w:ilvl w:val="0"/>
          <w:numId w:val="16"/>
        </w:numPr>
        <w:spacing w:line="276" w:lineRule="auto"/>
        <w:ind w:left="284" w:hanging="284"/>
        <w:jc w:val="both"/>
        <w:rPr>
          <w:rFonts w:ascii="Arial" w:hAnsi="Arial" w:cs="Arial"/>
          <w:sz w:val="22"/>
          <w:szCs w:val="22"/>
        </w:rPr>
      </w:pPr>
      <w:r w:rsidRPr="00784308">
        <w:rPr>
          <w:rFonts w:ascii="Arial" w:eastAsia="Calibri" w:hAnsi="Arial" w:cs="Arial"/>
          <w:sz w:val="22"/>
          <w:szCs w:val="22"/>
        </w:rPr>
        <w:t>W odpowiedzi na zgłoszenie błędu</w:t>
      </w:r>
      <w:r w:rsidR="00BA6BB8">
        <w:rPr>
          <w:rFonts w:ascii="Arial" w:eastAsia="Calibri" w:hAnsi="Arial" w:cs="Arial"/>
          <w:sz w:val="22"/>
          <w:szCs w:val="22"/>
          <w:lang w:val="pl-PL"/>
        </w:rPr>
        <w:t>, w terminie określonym jako czas reakcji,</w:t>
      </w:r>
      <w:r w:rsidRPr="00784308">
        <w:rPr>
          <w:rFonts w:ascii="Arial" w:eastAsia="Calibri" w:hAnsi="Arial" w:cs="Arial"/>
          <w:sz w:val="22"/>
          <w:szCs w:val="22"/>
        </w:rPr>
        <w:t xml:space="preserve"> Wykonawca przedstawi Zamawiającemu spodziewany czas naprawy błędu</w:t>
      </w:r>
      <w:r w:rsidR="00727C50">
        <w:rPr>
          <w:rFonts w:ascii="Arial" w:eastAsia="Calibri" w:hAnsi="Arial" w:cs="Arial"/>
          <w:sz w:val="22"/>
          <w:szCs w:val="22"/>
          <w:lang w:val="pl-PL"/>
        </w:rPr>
        <w:t xml:space="preserve">, który nie będzie jednak </w:t>
      </w:r>
      <w:r w:rsidR="00284F2C">
        <w:rPr>
          <w:rFonts w:ascii="Arial" w:eastAsia="Calibri" w:hAnsi="Arial" w:cs="Arial"/>
          <w:sz w:val="22"/>
          <w:szCs w:val="22"/>
          <w:lang w:val="pl-PL"/>
        </w:rPr>
        <w:t>dłuższy</w:t>
      </w:r>
      <w:r w:rsidR="00727C50">
        <w:rPr>
          <w:rFonts w:ascii="Arial" w:eastAsia="Calibri" w:hAnsi="Arial" w:cs="Arial"/>
          <w:sz w:val="22"/>
          <w:szCs w:val="22"/>
          <w:lang w:val="pl-PL"/>
        </w:rPr>
        <w:t xml:space="preserve"> niż:</w:t>
      </w:r>
    </w:p>
    <w:p w14:paraId="049D643B" w14:textId="09A7C8A5" w:rsidR="00727C50" w:rsidRDefault="00841250" w:rsidP="00B031C9">
      <w:pPr>
        <w:pStyle w:val="Akapitzlist"/>
        <w:numPr>
          <w:ilvl w:val="0"/>
          <w:numId w:val="34"/>
        </w:numPr>
        <w:spacing w:line="276" w:lineRule="auto"/>
        <w:jc w:val="both"/>
        <w:rPr>
          <w:rFonts w:ascii="Arial" w:eastAsia="Calibri" w:hAnsi="Arial" w:cs="Arial"/>
          <w:sz w:val="22"/>
          <w:szCs w:val="22"/>
          <w:lang w:val="pl-PL"/>
        </w:rPr>
      </w:pPr>
      <w:r>
        <w:rPr>
          <w:rFonts w:ascii="Arial" w:eastAsia="Calibri" w:hAnsi="Arial" w:cs="Arial"/>
          <w:sz w:val="22"/>
          <w:szCs w:val="22"/>
          <w:lang w:val="pl-PL"/>
        </w:rPr>
        <w:t>3</w:t>
      </w:r>
      <w:r w:rsidR="00727C50">
        <w:rPr>
          <w:rFonts w:ascii="Arial" w:eastAsia="Calibri" w:hAnsi="Arial" w:cs="Arial"/>
          <w:sz w:val="22"/>
          <w:szCs w:val="22"/>
          <w:lang w:val="pl-PL"/>
        </w:rPr>
        <w:t xml:space="preserve"> dni roboczych – w przypadku błędu, o którym mowa w ust. </w:t>
      </w:r>
      <w:r w:rsidR="0016460B">
        <w:rPr>
          <w:rFonts w:ascii="Arial" w:eastAsia="Calibri" w:hAnsi="Arial" w:cs="Arial"/>
          <w:sz w:val="22"/>
          <w:szCs w:val="22"/>
          <w:lang w:val="pl-PL"/>
        </w:rPr>
        <w:t>2</w:t>
      </w:r>
      <w:r w:rsidR="00727C50">
        <w:rPr>
          <w:rFonts w:ascii="Arial" w:eastAsia="Calibri" w:hAnsi="Arial" w:cs="Arial"/>
          <w:sz w:val="22"/>
          <w:szCs w:val="22"/>
          <w:lang w:val="pl-PL"/>
        </w:rPr>
        <w:t xml:space="preserve"> lit. a;</w:t>
      </w:r>
    </w:p>
    <w:p w14:paraId="251AE761" w14:textId="301C88FE" w:rsidR="00727C50" w:rsidRDefault="00841250" w:rsidP="00B031C9">
      <w:pPr>
        <w:pStyle w:val="Akapitzlist"/>
        <w:numPr>
          <w:ilvl w:val="0"/>
          <w:numId w:val="34"/>
        </w:numPr>
        <w:spacing w:line="276" w:lineRule="auto"/>
        <w:jc w:val="both"/>
        <w:rPr>
          <w:rFonts w:ascii="Arial" w:eastAsia="Calibri" w:hAnsi="Arial" w:cs="Arial"/>
          <w:sz w:val="22"/>
          <w:szCs w:val="22"/>
          <w:lang w:val="pl-PL"/>
        </w:rPr>
      </w:pPr>
      <w:r>
        <w:rPr>
          <w:rFonts w:ascii="Arial" w:eastAsia="Calibri" w:hAnsi="Arial" w:cs="Arial"/>
          <w:sz w:val="22"/>
          <w:szCs w:val="22"/>
          <w:lang w:val="pl-PL"/>
        </w:rPr>
        <w:t>5</w:t>
      </w:r>
      <w:r w:rsidR="00727C50">
        <w:rPr>
          <w:rFonts w:ascii="Arial" w:eastAsia="Calibri" w:hAnsi="Arial" w:cs="Arial"/>
          <w:sz w:val="22"/>
          <w:szCs w:val="22"/>
          <w:lang w:val="pl-PL"/>
        </w:rPr>
        <w:t xml:space="preserve"> dni roboczych – w przypad</w:t>
      </w:r>
      <w:r w:rsidR="0016460B">
        <w:rPr>
          <w:rFonts w:ascii="Arial" w:eastAsia="Calibri" w:hAnsi="Arial" w:cs="Arial"/>
          <w:sz w:val="22"/>
          <w:szCs w:val="22"/>
          <w:lang w:val="pl-PL"/>
        </w:rPr>
        <w:t>ku błędu, o którym mowa w ust. 2</w:t>
      </w:r>
      <w:r w:rsidR="00727C50">
        <w:rPr>
          <w:rFonts w:ascii="Arial" w:eastAsia="Calibri" w:hAnsi="Arial" w:cs="Arial"/>
          <w:sz w:val="22"/>
          <w:szCs w:val="22"/>
          <w:lang w:val="pl-PL"/>
        </w:rPr>
        <w:t xml:space="preserve"> lit. b;</w:t>
      </w:r>
    </w:p>
    <w:p w14:paraId="142B33B5" w14:textId="5B06A99A" w:rsidR="00727C50" w:rsidRPr="00727C50" w:rsidRDefault="00841250" w:rsidP="00B031C9">
      <w:pPr>
        <w:pStyle w:val="Akapitzlist"/>
        <w:numPr>
          <w:ilvl w:val="0"/>
          <w:numId w:val="34"/>
        </w:numPr>
        <w:spacing w:line="276" w:lineRule="auto"/>
        <w:jc w:val="both"/>
        <w:rPr>
          <w:rFonts w:ascii="Arial" w:eastAsia="Calibri" w:hAnsi="Arial" w:cs="Arial"/>
          <w:sz w:val="22"/>
          <w:szCs w:val="22"/>
          <w:lang w:val="pl-PL"/>
        </w:rPr>
      </w:pPr>
      <w:r>
        <w:rPr>
          <w:rFonts w:ascii="Arial" w:eastAsia="Calibri" w:hAnsi="Arial" w:cs="Arial"/>
          <w:sz w:val="22"/>
          <w:szCs w:val="22"/>
          <w:lang w:val="pl-PL"/>
        </w:rPr>
        <w:t>10</w:t>
      </w:r>
      <w:r w:rsidR="00727C50">
        <w:rPr>
          <w:rFonts w:ascii="Arial" w:eastAsia="Calibri" w:hAnsi="Arial" w:cs="Arial"/>
          <w:sz w:val="22"/>
          <w:szCs w:val="22"/>
          <w:lang w:val="pl-PL"/>
        </w:rPr>
        <w:t xml:space="preserve"> dni roboczych – w przypadku błędu, o którym mowa w ust. </w:t>
      </w:r>
      <w:r w:rsidR="0016460B">
        <w:rPr>
          <w:rFonts w:ascii="Arial" w:eastAsia="Calibri" w:hAnsi="Arial" w:cs="Arial"/>
          <w:sz w:val="22"/>
          <w:szCs w:val="22"/>
          <w:lang w:val="pl-PL"/>
        </w:rPr>
        <w:t>2</w:t>
      </w:r>
      <w:r w:rsidR="00727C50">
        <w:rPr>
          <w:rFonts w:ascii="Arial" w:eastAsia="Calibri" w:hAnsi="Arial" w:cs="Arial"/>
          <w:sz w:val="22"/>
          <w:szCs w:val="22"/>
          <w:lang w:val="pl-PL"/>
        </w:rPr>
        <w:t xml:space="preserve"> lit. c;</w:t>
      </w:r>
    </w:p>
    <w:p w14:paraId="586B5476" w14:textId="77777777" w:rsidR="00727C50" w:rsidRPr="00727C50" w:rsidRDefault="00727C50" w:rsidP="00B031C9">
      <w:pPr>
        <w:pStyle w:val="Akapitzlist"/>
        <w:numPr>
          <w:ilvl w:val="0"/>
          <w:numId w:val="16"/>
        </w:numPr>
        <w:spacing w:line="276" w:lineRule="auto"/>
        <w:ind w:left="284" w:hanging="284"/>
        <w:jc w:val="both"/>
        <w:rPr>
          <w:rFonts w:ascii="Arial" w:hAnsi="Arial" w:cs="Arial"/>
          <w:sz w:val="22"/>
          <w:szCs w:val="22"/>
        </w:rPr>
      </w:pPr>
      <w:r>
        <w:rPr>
          <w:rFonts w:ascii="Arial" w:eastAsia="Calibri" w:hAnsi="Arial" w:cs="Arial"/>
          <w:sz w:val="22"/>
          <w:szCs w:val="22"/>
          <w:lang w:val="pl-PL"/>
        </w:rPr>
        <w:t>Spodziewany c</w:t>
      </w:r>
      <w:r w:rsidRPr="00727C50">
        <w:rPr>
          <w:rFonts w:ascii="Arial" w:eastAsia="Calibri" w:hAnsi="Arial" w:cs="Arial"/>
          <w:sz w:val="22"/>
          <w:szCs w:val="22"/>
        </w:rPr>
        <w:t>zas naprawy może ulec wydłużeniu w wyjątkowych sytuacjach,</w:t>
      </w:r>
      <w:r>
        <w:rPr>
          <w:rFonts w:ascii="Arial" w:eastAsia="Calibri" w:hAnsi="Arial" w:cs="Arial"/>
          <w:sz w:val="22"/>
          <w:szCs w:val="22"/>
          <w:lang w:val="pl-PL"/>
        </w:rPr>
        <w:t xml:space="preserve"> w których obiektywne względy o charakterze technicznym będą przemawiały za </w:t>
      </w:r>
      <w:r w:rsidR="00B94275">
        <w:rPr>
          <w:rFonts w:ascii="Arial" w:eastAsia="Calibri" w:hAnsi="Arial" w:cs="Arial"/>
          <w:sz w:val="22"/>
          <w:szCs w:val="22"/>
          <w:lang w:val="pl-PL"/>
        </w:rPr>
        <w:t>koniecznością</w:t>
      </w:r>
      <w:r>
        <w:rPr>
          <w:rFonts w:ascii="Arial" w:eastAsia="Calibri" w:hAnsi="Arial" w:cs="Arial"/>
          <w:sz w:val="22"/>
          <w:szCs w:val="22"/>
          <w:lang w:val="pl-PL"/>
        </w:rPr>
        <w:t xml:space="preserve"> wydłużenia terminu na spodziewany czas naprawy.</w:t>
      </w:r>
      <w:r w:rsidRPr="00727C50">
        <w:rPr>
          <w:rFonts w:ascii="Arial" w:eastAsia="Calibri" w:hAnsi="Arial" w:cs="Arial"/>
          <w:sz w:val="22"/>
          <w:szCs w:val="22"/>
        </w:rPr>
        <w:t xml:space="preserve"> </w:t>
      </w:r>
      <w:r>
        <w:rPr>
          <w:rFonts w:ascii="Arial" w:eastAsia="Calibri" w:hAnsi="Arial" w:cs="Arial"/>
          <w:sz w:val="22"/>
          <w:szCs w:val="22"/>
          <w:lang w:val="pl-PL"/>
        </w:rPr>
        <w:t xml:space="preserve">W takim przypadku Strony, na wniosek złożony przez Wykonawcę, </w:t>
      </w:r>
      <w:r w:rsidR="009F183D">
        <w:rPr>
          <w:rFonts w:ascii="Arial" w:eastAsia="Calibri" w:hAnsi="Arial" w:cs="Arial"/>
          <w:sz w:val="22"/>
          <w:szCs w:val="22"/>
          <w:lang w:val="pl-PL"/>
        </w:rPr>
        <w:t xml:space="preserve">wspólnie </w:t>
      </w:r>
      <w:r>
        <w:rPr>
          <w:rFonts w:ascii="Arial" w:eastAsia="Calibri" w:hAnsi="Arial" w:cs="Arial"/>
          <w:sz w:val="22"/>
          <w:szCs w:val="22"/>
          <w:lang w:val="pl-PL"/>
        </w:rPr>
        <w:t>ustalą spodziewany czas naprawy.</w:t>
      </w:r>
    </w:p>
    <w:p w14:paraId="28940511" w14:textId="77777777" w:rsidR="00580222" w:rsidRPr="00B94275" w:rsidRDefault="00580222" w:rsidP="00B031C9">
      <w:pPr>
        <w:pStyle w:val="Akapitzlist"/>
        <w:numPr>
          <w:ilvl w:val="0"/>
          <w:numId w:val="16"/>
        </w:numPr>
        <w:spacing w:line="276" w:lineRule="auto"/>
        <w:ind w:left="284" w:hanging="284"/>
        <w:jc w:val="both"/>
        <w:rPr>
          <w:rFonts w:ascii="Arial" w:hAnsi="Arial" w:cs="Arial"/>
          <w:sz w:val="22"/>
          <w:szCs w:val="22"/>
        </w:rPr>
      </w:pPr>
      <w:r w:rsidRPr="00784308">
        <w:rPr>
          <w:rFonts w:ascii="Arial" w:eastAsia="Calibri" w:hAnsi="Arial" w:cs="Arial"/>
          <w:sz w:val="22"/>
          <w:szCs w:val="22"/>
        </w:rPr>
        <w:t xml:space="preserve">Zamawiający dopuszcza wprowadzenie równoważnego rozwiązania zastępczego, </w:t>
      </w:r>
      <w:r w:rsidR="00BA6BB8">
        <w:rPr>
          <w:rFonts w:ascii="Arial" w:eastAsia="Calibri" w:hAnsi="Arial" w:cs="Arial"/>
          <w:sz w:val="22"/>
          <w:szCs w:val="22"/>
          <w:lang w:val="pl-PL"/>
        </w:rPr>
        <w:br/>
      </w:r>
      <w:r w:rsidRPr="00784308">
        <w:rPr>
          <w:rFonts w:ascii="Arial" w:eastAsia="Calibri" w:hAnsi="Arial" w:cs="Arial"/>
          <w:sz w:val="22"/>
          <w:szCs w:val="22"/>
        </w:rPr>
        <w:t>w sytuacji, w której wprowadzenie poprawki wymaga poważnych zmian w aplikacji. Wprowadzenie takiego rozwiązania wymaga zgody Zamawiającego. Niemniej Wykonawca ma obowiązek wprowadzić finalne rozwiązanie w zaproponowanym przez siebie i zaakceptowanym przez Zamawiającego terminie. Przekroczenie wskazanego terminu przez Wykonawcę uprawnia Zamawiającego do naliczenia kar umownych.</w:t>
      </w:r>
    </w:p>
    <w:p w14:paraId="51931A9E" w14:textId="77777777" w:rsidR="00B94275" w:rsidRPr="00B94275" w:rsidRDefault="00B94275" w:rsidP="00B031C9">
      <w:pPr>
        <w:pStyle w:val="Akapitzlist"/>
        <w:numPr>
          <w:ilvl w:val="0"/>
          <w:numId w:val="16"/>
        </w:numPr>
        <w:spacing w:line="276" w:lineRule="auto"/>
        <w:ind w:left="284" w:hanging="284"/>
        <w:jc w:val="both"/>
        <w:rPr>
          <w:rFonts w:ascii="Arial" w:hAnsi="Arial" w:cs="Arial"/>
          <w:sz w:val="22"/>
          <w:szCs w:val="22"/>
        </w:rPr>
      </w:pPr>
      <w:r w:rsidRPr="00B94275">
        <w:rPr>
          <w:rFonts w:ascii="Arial" w:eastAsia="Calibri" w:hAnsi="Arial" w:cs="Arial"/>
          <w:sz w:val="22"/>
          <w:szCs w:val="22"/>
        </w:rPr>
        <w:t xml:space="preserve">Jeżeli przyczyna błędu leży poza </w:t>
      </w:r>
      <w:r w:rsidRPr="00B94275">
        <w:rPr>
          <w:rFonts w:ascii="Arial" w:eastAsia="Calibri" w:hAnsi="Arial" w:cs="Arial"/>
          <w:sz w:val="22"/>
          <w:szCs w:val="22"/>
          <w:lang w:val="pl-PL"/>
        </w:rPr>
        <w:t>aplikacją</w:t>
      </w:r>
      <w:r w:rsidRPr="00B94275">
        <w:rPr>
          <w:rFonts w:ascii="Arial" w:eastAsia="Calibri" w:hAnsi="Arial" w:cs="Arial"/>
          <w:sz w:val="22"/>
          <w:szCs w:val="22"/>
        </w:rPr>
        <w:t xml:space="preserve"> Wykonawca nie jest zobowiązany do usunięcia błędu, lecz jest zobowiązany:</w:t>
      </w:r>
    </w:p>
    <w:p w14:paraId="1370F724" w14:textId="77777777" w:rsidR="00B94275" w:rsidRPr="00B94275" w:rsidRDefault="00B94275" w:rsidP="00B031C9">
      <w:pPr>
        <w:pStyle w:val="Akapitzlist"/>
        <w:numPr>
          <w:ilvl w:val="0"/>
          <w:numId w:val="37"/>
        </w:numPr>
        <w:spacing w:line="276" w:lineRule="auto"/>
        <w:jc w:val="both"/>
        <w:rPr>
          <w:rFonts w:ascii="Arial" w:hAnsi="Arial" w:cs="Arial"/>
          <w:sz w:val="22"/>
          <w:szCs w:val="22"/>
        </w:rPr>
      </w:pPr>
      <w:r w:rsidRPr="00B94275">
        <w:rPr>
          <w:rFonts w:ascii="Arial" w:eastAsia="Calibri" w:hAnsi="Arial" w:cs="Arial"/>
          <w:sz w:val="22"/>
          <w:szCs w:val="22"/>
        </w:rPr>
        <w:t xml:space="preserve">wskazać przyczynę nieprawidłowego działania aplikacji poprzez wskazanie elementu, który </w:t>
      </w:r>
      <w:r w:rsidRPr="00B94275">
        <w:rPr>
          <w:rFonts w:ascii="Arial" w:eastAsia="Calibri" w:hAnsi="Arial" w:cs="Arial"/>
          <w:sz w:val="22"/>
          <w:szCs w:val="22"/>
          <w:lang w:val="pl-PL"/>
        </w:rPr>
        <w:t>go</w:t>
      </w:r>
      <w:r w:rsidRPr="00B94275">
        <w:rPr>
          <w:rFonts w:ascii="Arial" w:eastAsia="Calibri" w:hAnsi="Arial" w:cs="Arial"/>
          <w:sz w:val="22"/>
          <w:szCs w:val="22"/>
        </w:rPr>
        <w:t xml:space="preserve"> powoduje </w:t>
      </w:r>
      <w:r w:rsidRPr="00B94275">
        <w:rPr>
          <w:rFonts w:ascii="Arial" w:eastAsia="Calibri" w:hAnsi="Arial" w:cs="Arial"/>
          <w:sz w:val="22"/>
          <w:szCs w:val="22"/>
          <w:lang w:val="pl-PL"/>
        </w:rPr>
        <w:t>oraz</w:t>
      </w:r>
      <w:r w:rsidRPr="00B94275">
        <w:rPr>
          <w:rFonts w:ascii="Arial" w:eastAsia="Calibri" w:hAnsi="Arial" w:cs="Arial"/>
          <w:sz w:val="22"/>
          <w:szCs w:val="22"/>
        </w:rPr>
        <w:t xml:space="preserve"> podmiot odpowiedzialn</w:t>
      </w:r>
      <w:r w:rsidRPr="00B94275">
        <w:rPr>
          <w:rFonts w:ascii="Arial" w:eastAsia="Calibri" w:hAnsi="Arial" w:cs="Arial"/>
          <w:sz w:val="22"/>
          <w:szCs w:val="22"/>
          <w:lang w:val="pl-PL"/>
        </w:rPr>
        <w:t>y</w:t>
      </w:r>
      <w:r w:rsidRPr="00B94275">
        <w:rPr>
          <w:rFonts w:ascii="Arial" w:eastAsia="Calibri" w:hAnsi="Arial" w:cs="Arial"/>
          <w:sz w:val="22"/>
          <w:szCs w:val="22"/>
        </w:rPr>
        <w:t xml:space="preserve"> za usunięcie takiej nieprawidłowości;</w:t>
      </w:r>
    </w:p>
    <w:p w14:paraId="6FC5EE73" w14:textId="77777777" w:rsidR="00B94275" w:rsidRPr="00B94275" w:rsidRDefault="00B94275" w:rsidP="00B031C9">
      <w:pPr>
        <w:pStyle w:val="Akapitzlist"/>
        <w:numPr>
          <w:ilvl w:val="0"/>
          <w:numId w:val="37"/>
        </w:numPr>
        <w:spacing w:line="276" w:lineRule="auto"/>
        <w:jc w:val="both"/>
        <w:rPr>
          <w:rFonts w:ascii="Arial" w:hAnsi="Arial" w:cs="Arial"/>
          <w:sz w:val="22"/>
          <w:szCs w:val="22"/>
        </w:rPr>
      </w:pPr>
      <w:r w:rsidRPr="00B94275">
        <w:rPr>
          <w:rFonts w:ascii="Arial" w:eastAsia="Calibri" w:hAnsi="Arial" w:cs="Arial"/>
          <w:sz w:val="22"/>
          <w:szCs w:val="22"/>
        </w:rPr>
        <w:t>w razie zgłoszenia takiej potrzeby przez Zamawiającego – do wsparcia osoby trzeciej usuwającej przyczyny zgłoszenia, w tym udzielenia takiej osobie wszelkich informacji o oprogramowaniu, potrzebnych do przywrócenia pełnej funkcjonalności aplikacji.</w:t>
      </w:r>
    </w:p>
    <w:p w14:paraId="6707FC30" w14:textId="77777777" w:rsidR="00A22281" w:rsidRPr="00A22281" w:rsidRDefault="00A22281" w:rsidP="00B031C9">
      <w:pPr>
        <w:pStyle w:val="Akapitzlist"/>
        <w:numPr>
          <w:ilvl w:val="0"/>
          <w:numId w:val="16"/>
        </w:numPr>
        <w:spacing w:line="276" w:lineRule="auto"/>
        <w:ind w:left="284" w:hanging="284"/>
        <w:jc w:val="both"/>
        <w:rPr>
          <w:rFonts w:ascii="Arial" w:hAnsi="Arial" w:cs="Arial"/>
          <w:sz w:val="22"/>
          <w:szCs w:val="22"/>
        </w:rPr>
      </w:pPr>
      <w:r w:rsidRPr="00A22281">
        <w:rPr>
          <w:rFonts w:ascii="Arial" w:hAnsi="Arial" w:cs="Arial"/>
          <w:sz w:val="22"/>
          <w:szCs w:val="22"/>
          <w:lang w:val="pl-PL"/>
        </w:rPr>
        <w:t>W przypadku, w którym Wykonawca</w:t>
      </w:r>
      <w:r>
        <w:rPr>
          <w:rFonts w:ascii="Arial" w:hAnsi="Arial" w:cs="Arial"/>
          <w:sz w:val="22"/>
          <w:szCs w:val="22"/>
          <w:lang w:val="pl-PL"/>
        </w:rPr>
        <w:t>:</w:t>
      </w:r>
    </w:p>
    <w:p w14:paraId="3862A60A" w14:textId="03AD1E33" w:rsidR="005E430F" w:rsidRPr="005E430F" w:rsidRDefault="00A22281" w:rsidP="00B031C9">
      <w:pPr>
        <w:pStyle w:val="Akapitzlist"/>
        <w:numPr>
          <w:ilvl w:val="0"/>
          <w:numId w:val="36"/>
        </w:numPr>
        <w:spacing w:line="276" w:lineRule="auto"/>
        <w:jc w:val="both"/>
        <w:rPr>
          <w:rFonts w:ascii="Arial" w:hAnsi="Arial" w:cs="Arial"/>
          <w:sz w:val="22"/>
          <w:szCs w:val="22"/>
        </w:rPr>
      </w:pPr>
      <w:r w:rsidRPr="00A22281">
        <w:rPr>
          <w:rFonts w:ascii="Arial" w:hAnsi="Arial" w:cs="Arial"/>
          <w:sz w:val="22"/>
          <w:szCs w:val="22"/>
          <w:lang w:val="pl-PL"/>
        </w:rPr>
        <w:t xml:space="preserve">w przewidzianym </w:t>
      </w:r>
      <w:r>
        <w:rPr>
          <w:rFonts w:ascii="Arial" w:hAnsi="Arial" w:cs="Arial"/>
          <w:sz w:val="22"/>
          <w:szCs w:val="22"/>
          <w:lang w:val="pl-PL"/>
        </w:rPr>
        <w:t>przez</w:t>
      </w:r>
      <w:r w:rsidR="00841250">
        <w:rPr>
          <w:rFonts w:ascii="Arial" w:hAnsi="Arial" w:cs="Arial"/>
          <w:sz w:val="22"/>
          <w:szCs w:val="22"/>
          <w:lang w:val="pl-PL"/>
        </w:rPr>
        <w:t xml:space="preserve"> § 5</w:t>
      </w:r>
      <w:r w:rsidRPr="00A22281">
        <w:rPr>
          <w:rFonts w:ascii="Arial" w:hAnsi="Arial" w:cs="Arial"/>
          <w:sz w:val="22"/>
          <w:szCs w:val="22"/>
          <w:lang w:val="pl-PL"/>
        </w:rPr>
        <w:t xml:space="preserve"> </w:t>
      </w:r>
      <w:r>
        <w:rPr>
          <w:rFonts w:ascii="Arial" w:hAnsi="Arial" w:cs="Arial"/>
          <w:sz w:val="22"/>
          <w:szCs w:val="22"/>
          <w:lang w:val="pl-PL"/>
        </w:rPr>
        <w:t xml:space="preserve">ust. </w:t>
      </w:r>
      <w:r w:rsidR="0016460B">
        <w:rPr>
          <w:rFonts w:ascii="Arial" w:hAnsi="Arial" w:cs="Arial"/>
          <w:sz w:val="22"/>
          <w:szCs w:val="22"/>
          <w:lang w:val="pl-PL"/>
        </w:rPr>
        <w:t>2</w:t>
      </w:r>
      <w:r>
        <w:rPr>
          <w:rFonts w:ascii="Arial" w:hAnsi="Arial" w:cs="Arial"/>
          <w:sz w:val="22"/>
          <w:szCs w:val="22"/>
          <w:lang w:val="pl-PL"/>
        </w:rPr>
        <w:t xml:space="preserve"> </w:t>
      </w:r>
      <w:r w:rsidRPr="00A22281">
        <w:rPr>
          <w:rFonts w:ascii="Arial" w:hAnsi="Arial" w:cs="Arial"/>
          <w:sz w:val="22"/>
          <w:szCs w:val="22"/>
          <w:lang w:val="pl-PL"/>
        </w:rPr>
        <w:t>Umow</w:t>
      </w:r>
      <w:r>
        <w:rPr>
          <w:rFonts w:ascii="Arial" w:hAnsi="Arial" w:cs="Arial"/>
          <w:sz w:val="22"/>
          <w:szCs w:val="22"/>
          <w:lang w:val="pl-PL"/>
        </w:rPr>
        <w:t>y</w:t>
      </w:r>
      <w:r w:rsidRPr="00A22281">
        <w:rPr>
          <w:rFonts w:ascii="Arial" w:hAnsi="Arial" w:cs="Arial"/>
          <w:sz w:val="22"/>
          <w:szCs w:val="22"/>
          <w:lang w:val="pl-PL"/>
        </w:rPr>
        <w:t xml:space="preserve"> czasie rea</w:t>
      </w:r>
      <w:r>
        <w:rPr>
          <w:rFonts w:ascii="Arial" w:hAnsi="Arial" w:cs="Arial"/>
          <w:sz w:val="22"/>
          <w:szCs w:val="22"/>
          <w:lang w:val="pl-PL"/>
        </w:rPr>
        <w:t>k</w:t>
      </w:r>
      <w:r w:rsidRPr="00A22281">
        <w:rPr>
          <w:rFonts w:ascii="Arial" w:hAnsi="Arial" w:cs="Arial"/>
          <w:sz w:val="22"/>
          <w:szCs w:val="22"/>
          <w:lang w:val="pl-PL"/>
        </w:rPr>
        <w:t>cji</w:t>
      </w:r>
      <w:r>
        <w:rPr>
          <w:rFonts w:ascii="Arial" w:hAnsi="Arial" w:cs="Arial"/>
          <w:sz w:val="22"/>
          <w:szCs w:val="22"/>
          <w:lang w:val="pl-PL"/>
        </w:rPr>
        <w:t xml:space="preserve"> nie </w:t>
      </w:r>
      <w:r w:rsidRPr="00784308">
        <w:rPr>
          <w:rFonts w:ascii="Arial" w:eastAsia="Calibri" w:hAnsi="Arial" w:cs="Arial"/>
          <w:sz w:val="22"/>
          <w:szCs w:val="22"/>
        </w:rPr>
        <w:t>przedstawi Zamawiającemu spodziewan</w:t>
      </w:r>
      <w:r>
        <w:rPr>
          <w:rFonts w:ascii="Arial" w:eastAsia="Calibri" w:hAnsi="Arial" w:cs="Arial"/>
          <w:sz w:val="22"/>
          <w:szCs w:val="22"/>
          <w:lang w:val="pl-PL"/>
        </w:rPr>
        <w:t>ego</w:t>
      </w:r>
      <w:r w:rsidRPr="00784308">
        <w:rPr>
          <w:rFonts w:ascii="Arial" w:eastAsia="Calibri" w:hAnsi="Arial" w:cs="Arial"/>
          <w:sz w:val="22"/>
          <w:szCs w:val="22"/>
        </w:rPr>
        <w:t xml:space="preserve"> czas naprawy błędu</w:t>
      </w:r>
      <w:r w:rsidR="005E430F">
        <w:rPr>
          <w:rFonts w:ascii="Arial" w:eastAsia="Calibri" w:hAnsi="Arial" w:cs="Arial"/>
          <w:sz w:val="22"/>
          <w:szCs w:val="22"/>
          <w:lang w:val="pl-PL"/>
        </w:rPr>
        <w:t>;</w:t>
      </w:r>
    </w:p>
    <w:p w14:paraId="3B8896FD" w14:textId="0A2CFE8C" w:rsidR="00A22281" w:rsidRPr="005E430F" w:rsidRDefault="005E430F" w:rsidP="00B031C9">
      <w:pPr>
        <w:pStyle w:val="Akapitzlist"/>
        <w:numPr>
          <w:ilvl w:val="0"/>
          <w:numId w:val="36"/>
        </w:numPr>
        <w:spacing w:line="276" w:lineRule="auto"/>
        <w:jc w:val="both"/>
        <w:rPr>
          <w:rFonts w:ascii="Arial" w:hAnsi="Arial" w:cs="Arial"/>
          <w:sz w:val="22"/>
          <w:szCs w:val="22"/>
        </w:rPr>
      </w:pPr>
      <w:r>
        <w:rPr>
          <w:rFonts w:ascii="Arial" w:eastAsia="Calibri" w:hAnsi="Arial" w:cs="Arial"/>
          <w:sz w:val="22"/>
          <w:szCs w:val="22"/>
          <w:lang w:val="pl-PL"/>
        </w:rPr>
        <w:t xml:space="preserve">w odpowiedzi na dokonane przez Zamawiającego zgłoszenie błędu </w:t>
      </w:r>
      <w:r w:rsidR="00A22281">
        <w:rPr>
          <w:rFonts w:ascii="Arial" w:eastAsia="Calibri" w:hAnsi="Arial" w:cs="Arial"/>
          <w:sz w:val="22"/>
          <w:szCs w:val="22"/>
          <w:lang w:val="pl-PL"/>
        </w:rPr>
        <w:t xml:space="preserve">zaproponuje czas naprawy błędu dłuższy niż maksymalny czas naprawy błędu przewidziany </w:t>
      </w:r>
      <w:r>
        <w:rPr>
          <w:rFonts w:ascii="Arial" w:eastAsia="Calibri" w:hAnsi="Arial" w:cs="Arial"/>
          <w:sz w:val="22"/>
          <w:szCs w:val="22"/>
          <w:lang w:val="pl-PL"/>
        </w:rPr>
        <w:br/>
      </w:r>
      <w:r w:rsidR="00A22281">
        <w:rPr>
          <w:rFonts w:ascii="Arial" w:eastAsia="Calibri" w:hAnsi="Arial" w:cs="Arial"/>
          <w:sz w:val="22"/>
          <w:szCs w:val="22"/>
          <w:lang w:val="pl-PL"/>
        </w:rPr>
        <w:t xml:space="preserve">w </w:t>
      </w:r>
      <w:r w:rsidR="00841250">
        <w:rPr>
          <w:rFonts w:ascii="Arial" w:hAnsi="Arial" w:cs="Arial"/>
          <w:sz w:val="22"/>
          <w:szCs w:val="22"/>
          <w:lang w:val="pl-PL"/>
        </w:rPr>
        <w:t>§ 5</w:t>
      </w:r>
      <w:r w:rsidR="00A22281" w:rsidRPr="00A22281">
        <w:rPr>
          <w:rFonts w:ascii="Arial" w:hAnsi="Arial" w:cs="Arial"/>
          <w:sz w:val="22"/>
          <w:szCs w:val="22"/>
          <w:lang w:val="pl-PL"/>
        </w:rPr>
        <w:t xml:space="preserve"> </w:t>
      </w:r>
      <w:r w:rsidR="00A22281">
        <w:rPr>
          <w:rFonts w:ascii="Arial" w:hAnsi="Arial" w:cs="Arial"/>
          <w:sz w:val="22"/>
          <w:szCs w:val="22"/>
          <w:lang w:val="pl-PL"/>
        </w:rPr>
        <w:t xml:space="preserve">ust. </w:t>
      </w:r>
      <w:r w:rsidR="00311ABB">
        <w:rPr>
          <w:rFonts w:ascii="Arial" w:hAnsi="Arial" w:cs="Arial"/>
          <w:sz w:val="22"/>
          <w:szCs w:val="22"/>
          <w:lang w:val="pl-PL"/>
        </w:rPr>
        <w:t>5</w:t>
      </w:r>
      <w:r w:rsidR="00A22281">
        <w:rPr>
          <w:rFonts w:ascii="Arial" w:hAnsi="Arial" w:cs="Arial"/>
          <w:sz w:val="22"/>
          <w:szCs w:val="22"/>
          <w:lang w:val="pl-PL"/>
        </w:rPr>
        <w:t xml:space="preserve"> </w:t>
      </w:r>
      <w:r w:rsidR="00A22281" w:rsidRPr="00A22281">
        <w:rPr>
          <w:rFonts w:ascii="Arial" w:hAnsi="Arial" w:cs="Arial"/>
          <w:sz w:val="22"/>
          <w:szCs w:val="22"/>
          <w:lang w:val="pl-PL"/>
        </w:rPr>
        <w:t>Umow</w:t>
      </w:r>
      <w:r w:rsidR="00A22281">
        <w:rPr>
          <w:rFonts w:ascii="Arial" w:hAnsi="Arial" w:cs="Arial"/>
          <w:sz w:val="22"/>
          <w:szCs w:val="22"/>
          <w:lang w:val="pl-PL"/>
        </w:rPr>
        <w:t>y</w:t>
      </w:r>
      <w:r>
        <w:rPr>
          <w:rFonts w:ascii="Arial" w:hAnsi="Arial" w:cs="Arial"/>
          <w:sz w:val="22"/>
          <w:szCs w:val="22"/>
          <w:lang w:val="pl-PL"/>
        </w:rPr>
        <w:t xml:space="preserve">, a nie zajdą okoliczności uzasadniające przedłużenie czasu naprawy błędu określone w </w:t>
      </w:r>
      <w:r w:rsidRPr="00A22281">
        <w:rPr>
          <w:rFonts w:ascii="Arial" w:hAnsi="Arial" w:cs="Arial"/>
          <w:sz w:val="22"/>
          <w:szCs w:val="22"/>
          <w:lang w:val="pl-PL"/>
        </w:rPr>
        <w:t xml:space="preserve">§ </w:t>
      </w:r>
      <w:r w:rsidR="00841250">
        <w:rPr>
          <w:rFonts w:ascii="Arial" w:hAnsi="Arial" w:cs="Arial"/>
          <w:sz w:val="22"/>
          <w:szCs w:val="22"/>
          <w:lang w:val="pl-PL"/>
        </w:rPr>
        <w:t>5</w:t>
      </w:r>
      <w:r w:rsidRPr="00A22281">
        <w:rPr>
          <w:rFonts w:ascii="Arial" w:hAnsi="Arial" w:cs="Arial"/>
          <w:sz w:val="22"/>
          <w:szCs w:val="22"/>
          <w:lang w:val="pl-PL"/>
        </w:rPr>
        <w:t xml:space="preserve"> </w:t>
      </w:r>
      <w:r>
        <w:rPr>
          <w:rFonts w:ascii="Arial" w:hAnsi="Arial" w:cs="Arial"/>
          <w:sz w:val="22"/>
          <w:szCs w:val="22"/>
          <w:lang w:val="pl-PL"/>
        </w:rPr>
        <w:t xml:space="preserve">ust. </w:t>
      </w:r>
      <w:r w:rsidR="00311ABB">
        <w:rPr>
          <w:rFonts w:ascii="Arial" w:hAnsi="Arial" w:cs="Arial"/>
          <w:sz w:val="22"/>
          <w:szCs w:val="22"/>
          <w:lang w:val="pl-PL"/>
        </w:rPr>
        <w:t>6</w:t>
      </w:r>
      <w:r>
        <w:rPr>
          <w:rFonts w:ascii="Arial" w:hAnsi="Arial" w:cs="Arial"/>
          <w:sz w:val="22"/>
          <w:szCs w:val="22"/>
          <w:lang w:val="pl-PL"/>
        </w:rPr>
        <w:t xml:space="preserve"> Umowy;</w:t>
      </w:r>
    </w:p>
    <w:p w14:paraId="02153B16" w14:textId="77777777" w:rsidR="005E430F" w:rsidRPr="005E430F" w:rsidRDefault="005E430F" w:rsidP="00B031C9">
      <w:pPr>
        <w:pStyle w:val="Akapitzlist"/>
        <w:numPr>
          <w:ilvl w:val="0"/>
          <w:numId w:val="36"/>
        </w:numPr>
        <w:spacing w:line="276" w:lineRule="auto"/>
        <w:jc w:val="both"/>
        <w:rPr>
          <w:rFonts w:ascii="Arial" w:hAnsi="Arial" w:cs="Arial"/>
          <w:sz w:val="22"/>
          <w:szCs w:val="22"/>
        </w:rPr>
      </w:pPr>
      <w:r>
        <w:rPr>
          <w:rFonts w:ascii="Arial" w:hAnsi="Arial" w:cs="Arial"/>
          <w:sz w:val="22"/>
          <w:szCs w:val="22"/>
          <w:lang w:val="pl-PL"/>
        </w:rPr>
        <w:lastRenderedPageBreak/>
        <w:t>nie przystąpi do naprawy błędu w czasie naprawy ustalonym na podstawie Umowy</w:t>
      </w:r>
    </w:p>
    <w:p w14:paraId="03885FF0" w14:textId="77777777" w:rsidR="005E430F" w:rsidRPr="005E430F" w:rsidRDefault="005E430F" w:rsidP="00B031C9">
      <w:pPr>
        <w:spacing w:after="0" w:line="276" w:lineRule="auto"/>
        <w:ind w:left="426"/>
        <w:jc w:val="both"/>
        <w:rPr>
          <w:rFonts w:ascii="Arial" w:hAnsi="Arial" w:cs="Arial"/>
        </w:rPr>
      </w:pPr>
      <w:r>
        <w:rPr>
          <w:rFonts w:ascii="Arial" w:hAnsi="Arial" w:cs="Arial"/>
        </w:rPr>
        <w:t>- Zamawiający uprawniony będzie zlecić podmiotowi trzeciemu bez konieczności uzyskiwania upoważnienia sądowego, na koszt i ryzyko Wykonawcy, dokonanie naprawy błędu („Wykonanie zastępcze”).</w:t>
      </w:r>
    </w:p>
    <w:p w14:paraId="21D51C5C" w14:textId="77777777" w:rsidR="005E430F" w:rsidRPr="005E430F" w:rsidRDefault="005E430F" w:rsidP="00B031C9">
      <w:pPr>
        <w:pStyle w:val="Akapitzlist"/>
        <w:numPr>
          <w:ilvl w:val="0"/>
          <w:numId w:val="16"/>
        </w:numPr>
        <w:suppressAutoHyphens w:val="0"/>
        <w:spacing w:line="276" w:lineRule="auto"/>
        <w:ind w:left="426" w:hanging="426"/>
        <w:jc w:val="both"/>
        <w:rPr>
          <w:rFonts w:ascii="Arial" w:hAnsi="Arial" w:cs="Arial"/>
          <w:sz w:val="22"/>
          <w:szCs w:val="22"/>
        </w:rPr>
      </w:pPr>
      <w:r w:rsidRPr="005E430F">
        <w:rPr>
          <w:rFonts w:ascii="Arial" w:hAnsi="Arial" w:cs="Arial"/>
          <w:sz w:val="22"/>
          <w:szCs w:val="22"/>
        </w:rPr>
        <w:t xml:space="preserve">Koszty Wykonania Zastępczego, o których mowa w Umowie obejmują wszelkie szkody (w tym w szczególności koszty lub straty) poniesione przez Zamawiającego w związku </w:t>
      </w:r>
      <w:r>
        <w:rPr>
          <w:rFonts w:ascii="Arial" w:hAnsi="Arial" w:cs="Arial"/>
          <w:sz w:val="22"/>
          <w:szCs w:val="22"/>
          <w:lang w:val="pl-PL"/>
        </w:rPr>
        <w:br/>
      </w:r>
      <w:r w:rsidRPr="005E430F">
        <w:rPr>
          <w:rFonts w:ascii="Arial" w:hAnsi="Arial" w:cs="Arial"/>
          <w:sz w:val="22"/>
          <w:szCs w:val="22"/>
        </w:rPr>
        <w:t xml:space="preserve">z koniecznością zastępczego powierzenia wykonania prac, w tym w szczególności różnicę pomiędzy wynagrodzeniem Wykonawcy a wynagrodzeniem należnym podmiotowi, który zrealizował prace w ramach Wykonania </w:t>
      </w:r>
      <w:r w:rsidR="00AE574A">
        <w:rPr>
          <w:rFonts w:ascii="Arial" w:hAnsi="Arial" w:cs="Arial"/>
          <w:sz w:val="22"/>
          <w:szCs w:val="22"/>
          <w:lang w:val="pl-PL"/>
        </w:rPr>
        <w:t>z</w:t>
      </w:r>
      <w:r w:rsidRPr="005E430F">
        <w:rPr>
          <w:rFonts w:ascii="Arial" w:hAnsi="Arial" w:cs="Arial"/>
          <w:sz w:val="22"/>
          <w:szCs w:val="22"/>
        </w:rPr>
        <w:t>astępczego.</w:t>
      </w:r>
    </w:p>
    <w:p w14:paraId="7EFD6958" w14:textId="7D9CFD76" w:rsidR="003A259D" w:rsidRDefault="005E430F" w:rsidP="00C45DB9">
      <w:pPr>
        <w:pStyle w:val="Akapitzlist"/>
        <w:numPr>
          <w:ilvl w:val="0"/>
          <w:numId w:val="16"/>
        </w:numPr>
        <w:suppressAutoHyphens w:val="0"/>
        <w:spacing w:line="276" w:lineRule="auto"/>
        <w:ind w:left="284" w:hanging="426"/>
        <w:jc w:val="both"/>
        <w:rPr>
          <w:rFonts w:ascii="Arial" w:hAnsi="Arial" w:cs="Arial"/>
          <w:sz w:val="22"/>
          <w:szCs w:val="22"/>
        </w:rPr>
      </w:pPr>
      <w:r w:rsidRPr="005034C6">
        <w:rPr>
          <w:rFonts w:ascii="Arial" w:hAnsi="Arial" w:cs="Arial"/>
          <w:sz w:val="22"/>
          <w:szCs w:val="22"/>
        </w:rPr>
        <w:t xml:space="preserve">Strony ustalają, iż wszelkie koszty poniesione przez Zamawiającego w związku </w:t>
      </w:r>
      <w:r w:rsidRPr="005034C6">
        <w:rPr>
          <w:rFonts w:ascii="Arial" w:hAnsi="Arial" w:cs="Arial"/>
          <w:sz w:val="22"/>
          <w:szCs w:val="22"/>
          <w:lang w:val="pl-PL"/>
        </w:rPr>
        <w:br/>
      </w:r>
      <w:r w:rsidRPr="005034C6">
        <w:rPr>
          <w:rFonts w:ascii="Arial" w:hAnsi="Arial" w:cs="Arial"/>
          <w:sz w:val="22"/>
          <w:szCs w:val="22"/>
        </w:rPr>
        <w:t xml:space="preserve">z Wykonaniem </w:t>
      </w:r>
      <w:r w:rsidR="00AE574A" w:rsidRPr="005034C6">
        <w:rPr>
          <w:rFonts w:ascii="Arial" w:hAnsi="Arial" w:cs="Arial"/>
          <w:sz w:val="22"/>
          <w:szCs w:val="22"/>
          <w:lang w:val="pl-PL"/>
        </w:rPr>
        <w:t>z</w:t>
      </w:r>
      <w:r w:rsidRPr="005034C6">
        <w:rPr>
          <w:rFonts w:ascii="Arial" w:hAnsi="Arial" w:cs="Arial"/>
          <w:sz w:val="22"/>
          <w:szCs w:val="22"/>
        </w:rPr>
        <w:t xml:space="preserve">astępczym Zamawiający może potrącić z wynagrodzenia Wykonawcy. </w:t>
      </w:r>
    </w:p>
    <w:p w14:paraId="0AB4A58F" w14:textId="77777777" w:rsidR="005034C6" w:rsidRPr="005034C6" w:rsidRDefault="005034C6" w:rsidP="005034C6">
      <w:pPr>
        <w:pStyle w:val="Akapitzlist"/>
        <w:suppressAutoHyphens w:val="0"/>
        <w:spacing w:line="276" w:lineRule="auto"/>
        <w:ind w:left="284"/>
        <w:jc w:val="both"/>
        <w:rPr>
          <w:rFonts w:ascii="Arial" w:hAnsi="Arial" w:cs="Arial"/>
          <w:sz w:val="22"/>
          <w:szCs w:val="22"/>
        </w:rPr>
      </w:pPr>
    </w:p>
    <w:p w14:paraId="5ABF5911" w14:textId="57D7605D" w:rsidR="00C1583B" w:rsidRPr="00B37D5D" w:rsidRDefault="00193964" w:rsidP="00B031C9">
      <w:pPr>
        <w:autoSpaceDE w:val="0"/>
        <w:autoSpaceDN w:val="0"/>
        <w:adjustRightInd w:val="0"/>
        <w:spacing w:after="0" w:line="276" w:lineRule="auto"/>
        <w:jc w:val="center"/>
        <w:rPr>
          <w:rFonts w:ascii="Arial" w:hAnsi="Arial" w:cs="Arial"/>
          <w:b/>
          <w:color w:val="000000"/>
        </w:rPr>
      </w:pPr>
      <w:r>
        <w:rPr>
          <w:rFonts w:ascii="Arial" w:hAnsi="Arial" w:cs="Arial"/>
          <w:b/>
          <w:color w:val="000000"/>
        </w:rPr>
        <w:t>§ 6</w:t>
      </w:r>
    </w:p>
    <w:p w14:paraId="79C8C401" w14:textId="77777777" w:rsidR="00C1583B"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Przeniesienie praw autorskich</w:t>
      </w:r>
    </w:p>
    <w:p w14:paraId="26144A9C" w14:textId="77777777" w:rsidR="00B37D5D" w:rsidRPr="00784308" w:rsidRDefault="00B37D5D" w:rsidP="00B031C9">
      <w:pPr>
        <w:autoSpaceDE w:val="0"/>
        <w:autoSpaceDN w:val="0"/>
        <w:adjustRightInd w:val="0"/>
        <w:spacing w:after="0" w:line="276" w:lineRule="auto"/>
        <w:jc w:val="center"/>
        <w:rPr>
          <w:rFonts w:ascii="Arial" w:hAnsi="Arial" w:cs="Arial"/>
          <w:color w:val="000000"/>
        </w:rPr>
      </w:pPr>
    </w:p>
    <w:p w14:paraId="737EFA0B" w14:textId="1A51942C" w:rsidR="00C1583B" w:rsidRPr="00784308" w:rsidRDefault="0095548B" w:rsidP="00B031C9">
      <w:pPr>
        <w:pStyle w:val="Akapitzlist"/>
        <w:numPr>
          <w:ilvl w:val="0"/>
          <w:numId w:val="18"/>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w:t>
      </w:r>
      <w:r w:rsidR="00C1583B" w:rsidRPr="00784308">
        <w:rPr>
          <w:rFonts w:ascii="Arial" w:hAnsi="Arial" w:cs="Arial"/>
          <w:color w:val="000000"/>
          <w:sz w:val="22"/>
          <w:szCs w:val="22"/>
        </w:rPr>
        <w:t xml:space="preserve">ykonawca w ramach i na podstawie </w:t>
      </w:r>
      <w:r w:rsidR="00BA6BB8">
        <w:rPr>
          <w:rFonts w:ascii="Arial" w:hAnsi="Arial" w:cs="Arial"/>
          <w:color w:val="000000"/>
          <w:sz w:val="22"/>
          <w:szCs w:val="22"/>
          <w:lang w:val="pl-PL"/>
        </w:rPr>
        <w:t>U</w:t>
      </w:r>
      <w:r w:rsidR="00BA6BB8" w:rsidRPr="00784308">
        <w:rPr>
          <w:rFonts w:ascii="Arial" w:hAnsi="Arial" w:cs="Arial"/>
          <w:color w:val="000000"/>
          <w:sz w:val="22"/>
          <w:szCs w:val="22"/>
        </w:rPr>
        <w:t xml:space="preserve">mowy </w:t>
      </w:r>
      <w:r w:rsidR="00C1583B" w:rsidRPr="00784308">
        <w:rPr>
          <w:rFonts w:ascii="Arial" w:hAnsi="Arial" w:cs="Arial"/>
          <w:color w:val="000000"/>
          <w:sz w:val="22"/>
          <w:szCs w:val="22"/>
        </w:rPr>
        <w:t>przenosi na Zamawiającego w całości autorskie prawa</w:t>
      </w:r>
      <w:r w:rsidR="00330FAD" w:rsidRPr="00784308">
        <w:rPr>
          <w:rFonts w:ascii="Arial" w:hAnsi="Arial" w:cs="Arial"/>
          <w:color w:val="000000"/>
          <w:sz w:val="22"/>
          <w:szCs w:val="22"/>
        </w:rPr>
        <w:t xml:space="preserve"> </w:t>
      </w:r>
      <w:r w:rsidR="00C1583B" w:rsidRPr="00784308">
        <w:rPr>
          <w:rFonts w:ascii="Arial" w:hAnsi="Arial" w:cs="Arial"/>
          <w:color w:val="000000"/>
          <w:sz w:val="22"/>
          <w:szCs w:val="22"/>
        </w:rPr>
        <w:t>majątkowe i pokrewne do przedmiotu zamówienia, w tym aplikacji mobilnej, sekwencji kodów,</w:t>
      </w:r>
      <w:r w:rsidR="00330FAD" w:rsidRPr="00784308">
        <w:rPr>
          <w:rFonts w:ascii="Arial" w:hAnsi="Arial" w:cs="Arial"/>
          <w:color w:val="000000"/>
          <w:sz w:val="22"/>
          <w:szCs w:val="22"/>
        </w:rPr>
        <w:t xml:space="preserve"> </w:t>
      </w:r>
      <w:r w:rsidR="00C1583B" w:rsidRPr="00784308">
        <w:rPr>
          <w:rFonts w:ascii="Arial" w:hAnsi="Arial" w:cs="Arial"/>
          <w:color w:val="000000"/>
          <w:sz w:val="22"/>
          <w:szCs w:val="22"/>
        </w:rPr>
        <w:t xml:space="preserve">oprogramowania, opracowania scenariusza, nagrań lektorskich, audiodeskrypcji, które powstaną w związku realizacją </w:t>
      </w:r>
      <w:r w:rsidR="00BA6BB8">
        <w:rPr>
          <w:rFonts w:ascii="Arial" w:hAnsi="Arial" w:cs="Arial"/>
          <w:color w:val="000000"/>
          <w:sz w:val="22"/>
          <w:szCs w:val="22"/>
          <w:lang w:val="pl-PL"/>
        </w:rPr>
        <w:t>U</w:t>
      </w:r>
      <w:r w:rsidR="00BA6BB8" w:rsidRPr="00784308">
        <w:rPr>
          <w:rFonts w:ascii="Arial" w:hAnsi="Arial" w:cs="Arial"/>
          <w:color w:val="000000"/>
          <w:sz w:val="22"/>
          <w:szCs w:val="22"/>
        </w:rPr>
        <w:t>mowy</w:t>
      </w:r>
      <w:r w:rsidR="00C1583B" w:rsidRPr="00784308">
        <w:rPr>
          <w:rFonts w:ascii="Arial" w:hAnsi="Arial" w:cs="Arial"/>
          <w:color w:val="000000"/>
          <w:sz w:val="22"/>
          <w:szCs w:val="22"/>
        </w:rPr>
        <w:t>.</w:t>
      </w:r>
    </w:p>
    <w:p w14:paraId="694B5AC0" w14:textId="77777777" w:rsidR="00C1583B" w:rsidRPr="00784308" w:rsidRDefault="00C1583B" w:rsidP="00B031C9">
      <w:pPr>
        <w:pStyle w:val="Akapitzlist"/>
        <w:numPr>
          <w:ilvl w:val="0"/>
          <w:numId w:val="18"/>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Zgoda na przeniesienie praw autorskich oraz prawa do udzielania dalszych zgód na rozporządzanie,</w:t>
      </w:r>
      <w:r w:rsidR="00330FAD" w:rsidRPr="00784308">
        <w:rPr>
          <w:rFonts w:ascii="Arial" w:hAnsi="Arial" w:cs="Arial"/>
          <w:color w:val="000000"/>
          <w:sz w:val="22"/>
          <w:szCs w:val="22"/>
        </w:rPr>
        <w:t xml:space="preserve"> </w:t>
      </w:r>
      <w:r w:rsidRPr="00784308">
        <w:rPr>
          <w:rFonts w:ascii="Arial" w:hAnsi="Arial" w:cs="Arial"/>
          <w:color w:val="000000"/>
          <w:sz w:val="22"/>
          <w:szCs w:val="22"/>
        </w:rPr>
        <w:t>korzystanie oraz realizację prawa i praw zależnych, obejmuje następców prawnych Zamawiającego</w:t>
      </w:r>
      <w:r w:rsidR="00330FAD" w:rsidRPr="00784308">
        <w:rPr>
          <w:rFonts w:ascii="Arial" w:hAnsi="Arial" w:cs="Arial"/>
          <w:color w:val="000000"/>
          <w:sz w:val="22"/>
          <w:szCs w:val="22"/>
        </w:rPr>
        <w:t xml:space="preserve"> </w:t>
      </w:r>
      <w:r w:rsidRPr="00784308">
        <w:rPr>
          <w:rFonts w:ascii="Arial" w:hAnsi="Arial" w:cs="Arial"/>
          <w:color w:val="000000"/>
          <w:sz w:val="22"/>
          <w:szCs w:val="22"/>
        </w:rPr>
        <w:t>oraz osoby, na które zostaną przeniesione autorskie prawa majątkowe w całości lub w części.</w:t>
      </w:r>
      <w:r w:rsidR="00330FAD" w:rsidRPr="00784308">
        <w:rPr>
          <w:rFonts w:ascii="Arial" w:hAnsi="Arial" w:cs="Arial"/>
          <w:color w:val="000000"/>
          <w:sz w:val="22"/>
          <w:szCs w:val="22"/>
        </w:rPr>
        <w:t xml:space="preserve"> </w:t>
      </w:r>
      <w:r w:rsidRPr="00784308">
        <w:rPr>
          <w:rFonts w:ascii="Arial" w:hAnsi="Arial" w:cs="Arial"/>
          <w:color w:val="000000"/>
          <w:sz w:val="22"/>
          <w:szCs w:val="22"/>
        </w:rPr>
        <w:t xml:space="preserve">Wykonawca wyraża nieodwołalną </w:t>
      </w:r>
      <w:r w:rsidR="00BA6BB8">
        <w:rPr>
          <w:rFonts w:ascii="Arial" w:hAnsi="Arial" w:cs="Arial"/>
          <w:color w:val="000000"/>
          <w:sz w:val="22"/>
          <w:szCs w:val="22"/>
          <w:lang w:val="pl-PL"/>
        </w:rPr>
        <w:br/>
      </w:r>
      <w:r w:rsidRPr="00784308">
        <w:rPr>
          <w:rFonts w:ascii="Arial" w:hAnsi="Arial" w:cs="Arial"/>
          <w:color w:val="000000"/>
          <w:sz w:val="22"/>
          <w:szCs w:val="22"/>
        </w:rPr>
        <w:t>i bezwarunkową zgodę na przenoszenie przez Zamawiającego</w:t>
      </w:r>
      <w:r w:rsidR="00330FAD" w:rsidRPr="00784308">
        <w:rPr>
          <w:rFonts w:ascii="Arial" w:hAnsi="Arial" w:cs="Arial"/>
          <w:color w:val="000000"/>
          <w:sz w:val="22"/>
          <w:szCs w:val="22"/>
        </w:rPr>
        <w:t xml:space="preserve"> </w:t>
      </w:r>
      <w:r w:rsidRPr="00784308">
        <w:rPr>
          <w:rFonts w:ascii="Arial" w:hAnsi="Arial" w:cs="Arial"/>
          <w:color w:val="000000"/>
          <w:sz w:val="22"/>
          <w:szCs w:val="22"/>
        </w:rPr>
        <w:t>na osoby trzecie autorskich praw majątkowych oraz praw zależnych w całości lub części oraz na</w:t>
      </w:r>
      <w:r w:rsidR="00330FAD" w:rsidRPr="00784308">
        <w:rPr>
          <w:rFonts w:ascii="Arial" w:hAnsi="Arial" w:cs="Arial"/>
          <w:color w:val="000000"/>
          <w:sz w:val="22"/>
          <w:szCs w:val="22"/>
        </w:rPr>
        <w:t xml:space="preserve"> </w:t>
      </w:r>
      <w:r w:rsidRPr="00784308">
        <w:rPr>
          <w:rFonts w:ascii="Arial" w:hAnsi="Arial" w:cs="Arial"/>
          <w:color w:val="000000"/>
          <w:sz w:val="22"/>
          <w:szCs w:val="22"/>
        </w:rPr>
        <w:t>udzielenie licencji.</w:t>
      </w:r>
    </w:p>
    <w:p w14:paraId="0AE5612D" w14:textId="77777777" w:rsidR="00C1583B" w:rsidRPr="00784308" w:rsidRDefault="00C1583B" w:rsidP="00B031C9">
      <w:pPr>
        <w:pStyle w:val="Akapitzlist"/>
        <w:numPr>
          <w:ilvl w:val="0"/>
          <w:numId w:val="18"/>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Przeniesienie autorskich praw majątkowych, o których mowa powyżej, obejmuje wszelkie pola</w:t>
      </w:r>
      <w:r w:rsidR="00330FAD" w:rsidRPr="00784308">
        <w:rPr>
          <w:rFonts w:ascii="Arial" w:hAnsi="Arial" w:cs="Arial"/>
          <w:color w:val="000000"/>
          <w:sz w:val="22"/>
          <w:szCs w:val="22"/>
        </w:rPr>
        <w:t xml:space="preserve"> </w:t>
      </w:r>
      <w:r w:rsidRPr="00784308">
        <w:rPr>
          <w:rFonts w:ascii="Arial" w:hAnsi="Arial" w:cs="Arial"/>
          <w:color w:val="000000"/>
          <w:sz w:val="22"/>
          <w:szCs w:val="22"/>
        </w:rPr>
        <w:t>eksploatacji wymienione w art. 50 ustawy o prawie autorskim i prawach pokrewnych, w szczególności:</w:t>
      </w:r>
    </w:p>
    <w:p w14:paraId="1CCDC4A1" w14:textId="77777777" w:rsidR="00C1583B" w:rsidRPr="00784308" w:rsidRDefault="00C1583B" w:rsidP="00B031C9">
      <w:pPr>
        <w:pStyle w:val="Akapitzlist"/>
        <w:numPr>
          <w:ilvl w:val="0"/>
          <w:numId w:val="19"/>
        </w:numPr>
        <w:autoSpaceDE w:val="0"/>
        <w:autoSpaceDN w:val="0"/>
        <w:adjustRightInd w:val="0"/>
        <w:spacing w:line="276" w:lineRule="auto"/>
        <w:ind w:left="993" w:hanging="426"/>
        <w:jc w:val="both"/>
        <w:rPr>
          <w:rFonts w:ascii="Arial" w:hAnsi="Arial" w:cs="Arial"/>
          <w:color w:val="000000"/>
          <w:sz w:val="22"/>
          <w:szCs w:val="22"/>
        </w:rPr>
      </w:pPr>
      <w:r w:rsidRPr="00784308">
        <w:rPr>
          <w:rFonts w:ascii="Arial" w:hAnsi="Arial" w:cs="Arial"/>
          <w:color w:val="000000"/>
          <w:sz w:val="22"/>
          <w:szCs w:val="22"/>
        </w:rPr>
        <w:t>w zakresie utrwalania i zwielokrotniania utworu – trwałe lub czasowe zwielokrotnianie aplikacji,</w:t>
      </w:r>
      <w:r w:rsidR="00330FAD" w:rsidRPr="00784308">
        <w:rPr>
          <w:rFonts w:ascii="Arial" w:hAnsi="Arial" w:cs="Arial"/>
          <w:color w:val="000000"/>
          <w:sz w:val="22"/>
          <w:szCs w:val="22"/>
        </w:rPr>
        <w:t xml:space="preserve"> </w:t>
      </w:r>
      <w:r w:rsidRPr="00784308">
        <w:rPr>
          <w:rFonts w:ascii="Arial" w:hAnsi="Arial" w:cs="Arial"/>
          <w:color w:val="000000"/>
          <w:sz w:val="22"/>
          <w:szCs w:val="22"/>
        </w:rPr>
        <w:t>w tym oprogramowania, w całości lub w części jakimikolwiek środkami i w jakiejkolwiek formie,</w:t>
      </w:r>
      <w:r w:rsidR="00330FAD" w:rsidRPr="00784308">
        <w:rPr>
          <w:rFonts w:ascii="Arial" w:hAnsi="Arial" w:cs="Arial"/>
          <w:color w:val="000000"/>
          <w:sz w:val="22"/>
          <w:szCs w:val="22"/>
        </w:rPr>
        <w:t xml:space="preserve"> </w:t>
      </w:r>
      <w:r w:rsidRPr="00784308">
        <w:rPr>
          <w:rFonts w:ascii="Arial" w:hAnsi="Arial" w:cs="Arial"/>
          <w:color w:val="000000"/>
          <w:sz w:val="22"/>
          <w:szCs w:val="22"/>
        </w:rPr>
        <w:t>jak i zwielokrotnianie w zakresie, w którym jest to niezbędne do wprowadzenia, wyświetlania,</w:t>
      </w:r>
      <w:r w:rsidR="00330FAD" w:rsidRPr="00784308">
        <w:rPr>
          <w:rFonts w:ascii="Arial" w:hAnsi="Arial" w:cs="Arial"/>
          <w:color w:val="000000"/>
          <w:sz w:val="22"/>
          <w:szCs w:val="22"/>
        </w:rPr>
        <w:t xml:space="preserve"> </w:t>
      </w:r>
      <w:r w:rsidRPr="00784308">
        <w:rPr>
          <w:rFonts w:ascii="Arial" w:hAnsi="Arial" w:cs="Arial"/>
          <w:color w:val="000000"/>
          <w:sz w:val="22"/>
          <w:szCs w:val="22"/>
        </w:rPr>
        <w:t>dostosowania, przechowywania oprogramowania dla własnych potrzeb Zamawiającego, zgodnie</w:t>
      </w:r>
      <w:r w:rsidR="00330FAD" w:rsidRPr="00784308">
        <w:rPr>
          <w:rFonts w:ascii="Arial" w:hAnsi="Arial" w:cs="Arial"/>
          <w:color w:val="000000"/>
          <w:sz w:val="22"/>
          <w:szCs w:val="22"/>
        </w:rPr>
        <w:t xml:space="preserve"> </w:t>
      </w:r>
      <w:r w:rsidRPr="00784308">
        <w:rPr>
          <w:rFonts w:ascii="Arial" w:hAnsi="Arial" w:cs="Arial"/>
          <w:color w:val="000000"/>
          <w:sz w:val="22"/>
          <w:szCs w:val="22"/>
        </w:rPr>
        <w:t>z jego charakterem i przeznaczeniem, w tym prawo do zainstalowania, uruchamiania,</w:t>
      </w:r>
      <w:r w:rsidR="00330FAD" w:rsidRPr="00784308">
        <w:rPr>
          <w:rFonts w:ascii="Arial" w:hAnsi="Arial" w:cs="Arial"/>
          <w:color w:val="000000"/>
          <w:sz w:val="22"/>
          <w:szCs w:val="22"/>
        </w:rPr>
        <w:t xml:space="preserve"> </w:t>
      </w:r>
      <w:r w:rsidRPr="00784308">
        <w:rPr>
          <w:rFonts w:ascii="Arial" w:hAnsi="Arial" w:cs="Arial"/>
          <w:color w:val="000000"/>
          <w:sz w:val="22"/>
          <w:szCs w:val="22"/>
        </w:rPr>
        <w:t>przechowywania i używania aplikacji oraz sporządzania jego kopii w celu zgodnego</w:t>
      </w:r>
      <w:r w:rsidR="00330FAD" w:rsidRPr="00784308">
        <w:rPr>
          <w:rFonts w:ascii="Arial" w:hAnsi="Arial" w:cs="Arial"/>
          <w:color w:val="000000"/>
          <w:sz w:val="22"/>
          <w:szCs w:val="22"/>
        </w:rPr>
        <w:t xml:space="preserve"> </w:t>
      </w:r>
      <w:r w:rsidRPr="00784308">
        <w:rPr>
          <w:rFonts w:ascii="Arial" w:hAnsi="Arial" w:cs="Arial"/>
          <w:color w:val="000000"/>
          <w:sz w:val="22"/>
          <w:szCs w:val="22"/>
        </w:rPr>
        <w:t>z przeznaczeniem używania aplikacji, w celach archiwalnych, w celu wymiany wadliwej kopii lub</w:t>
      </w:r>
      <w:r w:rsidR="00330FAD" w:rsidRPr="00784308">
        <w:rPr>
          <w:rFonts w:ascii="Arial" w:hAnsi="Arial" w:cs="Arial"/>
          <w:color w:val="000000"/>
          <w:sz w:val="22"/>
          <w:szCs w:val="22"/>
        </w:rPr>
        <w:t xml:space="preserve"> </w:t>
      </w:r>
      <w:r w:rsidRPr="00784308">
        <w:rPr>
          <w:rFonts w:ascii="Arial" w:hAnsi="Arial" w:cs="Arial"/>
          <w:color w:val="000000"/>
          <w:sz w:val="22"/>
          <w:szCs w:val="22"/>
        </w:rPr>
        <w:t>w celu zweryfikowania błędów w aplikacji,</w:t>
      </w:r>
    </w:p>
    <w:p w14:paraId="1CFD20B1" w14:textId="77777777" w:rsidR="00C1583B" w:rsidRPr="00784308" w:rsidRDefault="00C1583B" w:rsidP="00B031C9">
      <w:pPr>
        <w:pStyle w:val="Akapitzlist"/>
        <w:numPr>
          <w:ilvl w:val="0"/>
          <w:numId w:val="19"/>
        </w:numPr>
        <w:autoSpaceDE w:val="0"/>
        <w:autoSpaceDN w:val="0"/>
        <w:adjustRightInd w:val="0"/>
        <w:spacing w:line="276" w:lineRule="auto"/>
        <w:ind w:left="993" w:hanging="426"/>
        <w:jc w:val="both"/>
        <w:rPr>
          <w:rFonts w:ascii="Arial" w:hAnsi="Arial" w:cs="Arial"/>
          <w:color w:val="000000"/>
          <w:sz w:val="22"/>
          <w:szCs w:val="22"/>
        </w:rPr>
      </w:pPr>
      <w:r w:rsidRPr="00784308">
        <w:rPr>
          <w:rFonts w:ascii="Arial" w:hAnsi="Arial" w:cs="Arial"/>
          <w:color w:val="000000"/>
          <w:sz w:val="22"/>
          <w:szCs w:val="22"/>
        </w:rPr>
        <w:t xml:space="preserve">w zakresie obrotu oryginałem albo egzemplarzami, na których utwór utrwalono – </w:t>
      </w:r>
      <w:r w:rsidR="007807CD" w:rsidRPr="00784308">
        <w:rPr>
          <w:rFonts w:ascii="Arial" w:hAnsi="Arial" w:cs="Arial"/>
          <w:color w:val="000000"/>
          <w:sz w:val="22"/>
          <w:szCs w:val="22"/>
        </w:rPr>
        <w:t>Z</w:t>
      </w:r>
      <w:r w:rsidRPr="00784308">
        <w:rPr>
          <w:rFonts w:ascii="Arial" w:hAnsi="Arial" w:cs="Arial"/>
          <w:color w:val="000000"/>
          <w:sz w:val="22"/>
          <w:szCs w:val="22"/>
        </w:rPr>
        <w:t>amawiający</w:t>
      </w:r>
      <w:r w:rsidR="007807CD" w:rsidRPr="00784308">
        <w:rPr>
          <w:rFonts w:ascii="Arial" w:hAnsi="Arial" w:cs="Arial"/>
          <w:color w:val="000000"/>
          <w:sz w:val="22"/>
          <w:szCs w:val="22"/>
        </w:rPr>
        <w:t xml:space="preserve"> </w:t>
      </w:r>
      <w:r w:rsidRPr="00784308">
        <w:rPr>
          <w:rFonts w:ascii="Arial" w:hAnsi="Arial" w:cs="Arial"/>
          <w:color w:val="000000"/>
          <w:sz w:val="22"/>
          <w:szCs w:val="22"/>
        </w:rPr>
        <w:t>może rozpowszechniać sporządzone przez siebie kopie Dokumentacji Oprogramowania lub ich</w:t>
      </w:r>
      <w:r w:rsidR="007807CD" w:rsidRPr="00784308">
        <w:rPr>
          <w:rFonts w:ascii="Arial" w:hAnsi="Arial" w:cs="Arial"/>
          <w:color w:val="000000"/>
          <w:sz w:val="22"/>
          <w:szCs w:val="22"/>
        </w:rPr>
        <w:t xml:space="preserve"> </w:t>
      </w:r>
      <w:r w:rsidRPr="00784308">
        <w:rPr>
          <w:rFonts w:ascii="Arial" w:hAnsi="Arial" w:cs="Arial"/>
          <w:color w:val="000000"/>
          <w:sz w:val="22"/>
          <w:szCs w:val="22"/>
        </w:rPr>
        <w:t>fragmentów wyłącznie dla swojego użytku jak również udostępniać je w całości lub części</w:t>
      </w:r>
      <w:r w:rsidR="007807CD" w:rsidRPr="00784308">
        <w:rPr>
          <w:rFonts w:ascii="Arial" w:hAnsi="Arial" w:cs="Arial"/>
          <w:color w:val="000000"/>
          <w:sz w:val="22"/>
          <w:szCs w:val="22"/>
        </w:rPr>
        <w:t xml:space="preserve"> </w:t>
      </w:r>
      <w:r w:rsidRPr="00784308">
        <w:rPr>
          <w:rFonts w:ascii="Arial" w:hAnsi="Arial" w:cs="Arial"/>
          <w:color w:val="000000"/>
          <w:sz w:val="22"/>
          <w:szCs w:val="22"/>
        </w:rPr>
        <w:t>w sieciach komputerowych, w tym w Internecie,</w:t>
      </w:r>
    </w:p>
    <w:p w14:paraId="35DBF5BA" w14:textId="77777777" w:rsidR="00C1583B" w:rsidRPr="00784308" w:rsidRDefault="00C1583B" w:rsidP="00B031C9">
      <w:pPr>
        <w:pStyle w:val="Akapitzlist"/>
        <w:numPr>
          <w:ilvl w:val="0"/>
          <w:numId w:val="19"/>
        </w:numPr>
        <w:autoSpaceDE w:val="0"/>
        <w:autoSpaceDN w:val="0"/>
        <w:adjustRightInd w:val="0"/>
        <w:spacing w:line="276" w:lineRule="auto"/>
        <w:ind w:left="993" w:hanging="426"/>
        <w:jc w:val="both"/>
        <w:rPr>
          <w:rFonts w:ascii="Arial" w:hAnsi="Arial" w:cs="Arial"/>
          <w:color w:val="000000"/>
          <w:sz w:val="22"/>
          <w:szCs w:val="22"/>
        </w:rPr>
      </w:pPr>
      <w:r w:rsidRPr="00784308">
        <w:rPr>
          <w:rFonts w:ascii="Arial" w:hAnsi="Arial" w:cs="Arial"/>
          <w:color w:val="000000"/>
          <w:sz w:val="22"/>
          <w:szCs w:val="22"/>
        </w:rPr>
        <w:t>w zakresie zmian i rozpowszechniania utworu – inne niż określone powyżej.</w:t>
      </w:r>
    </w:p>
    <w:p w14:paraId="526EA8BA" w14:textId="77777777" w:rsidR="00C1583B" w:rsidRPr="00784308" w:rsidRDefault="00C1583B" w:rsidP="00B031C9">
      <w:pPr>
        <w:pStyle w:val="Akapitzlist"/>
        <w:numPr>
          <w:ilvl w:val="0"/>
          <w:numId w:val="18"/>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 xml:space="preserve">Wykonawca wraz z przeniesieniem autorskich praw majątkowych przeniesie na </w:t>
      </w:r>
      <w:r w:rsidR="007807CD" w:rsidRPr="00784308">
        <w:rPr>
          <w:rFonts w:ascii="Arial" w:hAnsi="Arial" w:cs="Arial"/>
          <w:color w:val="000000"/>
          <w:sz w:val="22"/>
          <w:szCs w:val="22"/>
        </w:rPr>
        <w:t>Z</w:t>
      </w:r>
      <w:r w:rsidRPr="00784308">
        <w:rPr>
          <w:rFonts w:ascii="Arial" w:hAnsi="Arial" w:cs="Arial"/>
          <w:color w:val="000000"/>
          <w:sz w:val="22"/>
          <w:szCs w:val="22"/>
        </w:rPr>
        <w:t>amawiającego prawo</w:t>
      </w:r>
      <w:r w:rsidR="007807CD" w:rsidRPr="00784308">
        <w:rPr>
          <w:rFonts w:ascii="Arial" w:hAnsi="Arial" w:cs="Arial"/>
          <w:color w:val="000000"/>
          <w:sz w:val="22"/>
          <w:szCs w:val="22"/>
        </w:rPr>
        <w:t xml:space="preserve"> </w:t>
      </w:r>
      <w:r w:rsidRPr="00784308">
        <w:rPr>
          <w:rFonts w:ascii="Arial" w:hAnsi="Arial" w:cs="Arial"/>
          <w:color w:val="000000"/>
          <w:sz w:val="22"/>
          <w:szCs w:val="22"/>
        </w:rPr>
        <w:t>własności do przekazanych Zamawiającemu egzemplarzy nośników i Dokumentacji Oprogramowania,</w:t>
      </w:r>
      <w:r w:rsidR="007807CD" w:rsidRPr="00784308">
        <w:rPr>
          <w:rFonts w:ascii="Arial" w:hAnsi="Arial" w:cs="Arial"/>
          <w:color w:val="000000"/>
          <w:sz w:val="22"/>
          <w:szCs w:val="22"/>
        </w:rPr>
        <w:t xml:space="preserve"> </w:t>
      </w:r>
      <w:r w:rsidRPr="00784308">
        <w:rPr>
          <w:rFonts w:ascii="Arial" w:hAnsi="Arial" w:cs="Arial"/>
          <w:color w:val="000000"/>
          <w:sz w:val="22"/>
          <w:szCs w:val="22"/>
        </w:rPr>
        <w:t>co nastąpi na mocy Umowy z momentem ich wydania Zamawiającemu bez konieczności podpisywania</w:t>
      </w:r>
      <w:r w:rsidR="007807CD" w:rsidRPr="00784308">
        <w:rPr>
          <w:rFonts w:ascii="Arial" w:hAnsi="Arial" w:cs="Arial"/>
          <w:color w:val="000000"/>
          <w:sz w:val="22"/>
          <w:szCs w:val="22"/>
        </w:rPr>
        <w:t xml:space="preserve"> </w:t>
      </w:r>
      <w:r w:rsidRPr="00784308">
        <w:rPr>
          <w:rFonts w:ascii="Arial" w:hAnsi="Arial" w:cs="Arial"/>
          <w:color w:val="000000"/>
          <w:sz w:val="22"/>
          <w:szCs w:val="22"/>
        </w:rPr>
        <w:t>dodatkowych dokumentów lub dokonywania innych czynności oraz bez prawa do dodatkowego</w:t>
      </w:r>
      <w:r w:rsidR="007807CD" w:rsidRPr="00784308">
        <w:rPr>
          <w:rFonts w:ascii="Arial" w:hAnsi="Arial" w:cs="Arial"/>
          <w:color w:val="000000"/>
          <w:sz w:val="22"/>
          <w:szCs w:val="22"/>
        </w:rPr>
        <w:t xml:space="preserve"> </w:t>
      </w:r>
      <w:r w:rsidRPr="00784308">
        <w:rPr>
          <w:rFonts w:ascii="Arial" w:hAnsi="Arial" w:cs="Arial"/>
          <w:color w:val="000000"/>
          <w:sz w:val="22"/>
          <w:szCs w:val="22"/>
        </w:rPr>
        <w:t>wynagrodzenia.</w:t>
      </w:r>
    </w:p>
    <w:p w14:paraId="46D1D01E" w14:textId="18EE3C84" w:rsidR="0095548B" w:rsidRPr="00B031C9" w:rsidRDefault="00C1583B" w:rsidP="00B031C9">
      <w:pPr>
        <w:pStyle w:val="Akapitzlist"/>
        <w:numPr>
          <w:ilvl w:val="0"/>
          <w:numId w:val="18"/>
        </w:numPr>
        <w:autoSpaceDE w:val="0"/>
        <w:autoSpaceDN w:val="0"/>
        <w:adjustRightInd w:val="0"/>
        <w:spacing w:line="276" w:lineRule="auto"/>
        <w:ind w:left="426" w:hanging="426"/>
        <w:jc w:val="both"/>
        <w:rPr>
          <w:rFonts w:ascii="Arial" w:hAnsi="Arial" w:cs="Arial"/>
          <w:color w:val="000000"/>
          <w:sz w:val="22"/>
          <w:szCs w:val="22"/>
          <w:lang w:val="pl-PL"/>
        </w:rPr>
      </w:pPr>
      <w:r w:rsidRPr="00784308">
        <w:rPr>
          <w:rFonts w:ascii="Arial" w:hAnsi="Arial" w:cs="Arial"/>
          <w:color w:val="000000"/>
          <w:sz w:val="22"/>
          <w:szCs w:val="22"/>
        </w:rPr>
        <w:lastRenderedPageBreak/>
        <w:t xml:space="preserve">Wynagrodzenie, o którym mowa w § </w:t>
      </w:r>
      <w:r w:rsidR="00FD5C36">
        <w:rPr>
          <w:rFonts w:ascii="Arial" w:hAnsi="Arial" w:cs="Arial"/>
          <w:color w:val="000000"/>
          <w:sz w:val="22"/>
          <w:szCs w:val="22"/>
          <w:lang w:val="pl-PL"/>
        </w:rPr>
        <w:t>2</w:t>
      </w:r>
      <w:bookmarkStart w:id="0" w:name="_GoBack"/>
      <w:bookmarkEnd w:id="0"/>
      <w:r w:rsidR="00BA6BB8">
        <w:rPr>
          <w:rFonts w:ascii="Arial" w:hAnsi="Arial" w:cs="Arial"/>
          <w:color w:val="000000"/>
          <w:sz w:val="22"/>
          <w:szCs w:val="22"/>
          <w:lang w:val="pl-PL"/>
        </w:rPr>
        <w:t xml:space="preserve"> Umowy</w:t>
      </w:r>
      <w:r w:rsidRPr="00784308">
        <w:rPr>
          <w:rFonts w:ascii="Arial" w:hAnsi="Arial" w:cs="Arial"/>
          <w:color w:val="000000"/>
          <w:sz w:val="22"/>
          <w:szCs w:val="22"/>
        </w:rPr>
        <w:t xml:space="preserve">, obejmuje przeniesienie praw autorskich </w:t>
      </w:r>
      <w:r w:rsidR="009F183D">
        <w:rPr>
          <w:rFonts w:ascii="Arial" w:hAnsi="Arial" w:cs="Arial"/>
          <w:color w:val="000000"/>
          <w:sz w:val="22"/>
          <w:szCs w:val="22"/>
          <w:lang w:val="pl-PL"/>
        </w:rPr>
        <w:br/>
      </w:r>
      <w:r w:rsidRPr="00784308">
        <w:rPr>
          <w:rFonts w:ascii="Arial" w:hAnsi="Arial" w:cs="Arial"/>
          <w:color w:val="000000"/>
          <w:sz w:val="22"/>
          <w:szCs w:val="22"/>
        </w:rPr>
        <w:t>i praw pokrewnych</w:t>
      </w:r>
      <w:r w:rsidR="007807CD" w:rsidRPr="00784308">
        <w:rPr>
          <w:rFonts w:ascii="Arial" w:hAnsi="Arial" w:cs="Arial"/>
          <w:color w:val="000000"/>
          <w:sz w:val="22"/>
          <w:szCs w:val="22"/>
        </w:rPr>
        <w:t xml:space="preserve"> </w:t>
      </w:r>
      <w:r w:rsidRPr="00784308">
        <w:rPr>
          <w:rFonts w:ascii="Arial" w:hAnsi="Arial" w:cs="Arial"/>
          <w:color w:val="000000"/>
          <w:sz w:val="22"/>
          <w:szCs w:val="22"/>
        </w:rPr>
        <w:t xml:space="preserve">wraz z prawami zależnymi, w tym do wykonywania zmian </w:t>
      </w:r>
      <w:r w:rsidR="009F183D">
        <w:rPr>
          <w:rFonts w:ascii="Arial" w:hAnsi="Arial" w:cs="Arial"/>
          <w:color w:val="000000"/>
          <w:sz w:val="22"/>
          <w:szCs w:val="22"/>
          <w:lang w:val="pl-PL"/>
        </w:rPr>
        <w:br/>
      </w:r>
      <w:r w:rsidRPr="00784308">
        <w:rPr>
          <w:rFonts w:ascii="Arial" w:hAnsi="Arial" w:cs="Arial"/>
          <w:color w:val="000000"/>
          <w:sz w:val="22"/>
          <w:szCs w:val="22"/>
        </w:rPr>
        <w:t>i modyfikacji w całości lub w części oraz</w:t>
      </w:r>
      <w:r w:rsidR="007807CD" w:rsidRPr="00784308">
        <w:rPr>
          <w:rFonts w:ascii="Arial" w:hAnsi="Arial" w:cs="Arial"/>
          <w:color w:val="000000"/>
          <w:sz w:val="22"/>
          <w:szCs w:val="22"/>
        </w:rPr>
        <w:t xml:space="preserve"> </w:t>
      </w:r>
      <w:r w:rsidRPr="00784308">
        <w:rPr>
          <w:rFonts w:ascii="Arial" w:hAnsi="Arial" w:cs="Arial"/>
          <w:color w:val="000000"/>
          <w:sz w:val="22"/>
          <w:szCs w:val="22"/>
        </w:rPr>
        <w:t>udzielnie ewentualnej licencji. Wykonawcy nie przysługuje z tego tytułu odrębne wynagrodzenie.</w:t>
      </w:r>
    </w:p>
    <w:p w14:paraId="0A302CFC" w14:textId="77777777" w:rsidR="00DD3BD8" w:rsidRDefault="00DD3BD8" w:rsidP="00B031C9">
      <w:pPr>
        <w:autoSpaceDE w:val="0"/>
        <w:autoSpaceDN w:val="0"/>
        <w:adjustRightInd w:val="0"/>
        <w:spacing w:after="0" w:line="276" w:lineRule="auto"/>
        <w:jc w:val="center"/>
        <w:rPr>
          <w:rFonts w:ascii="Arial" w:hAnsi="Arial" w:cs="Arial"/>
          <w:b/>
          <w:color w:val="000000"/>
        </w:rPr>
      </w:pPr>
    </w:p>
    <w:p w14:paraId="7A29F7DF" w14:textId="5E9D9BE0" w:rsidR="00C1583B"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 xml:space="preserve">§ </w:t>
      </w:r>
      <w:r w:rsidR="00DD3BD8">
        <w:rPr>
          <w:rFonts w:ascii="Arial" w:hAnsi="Arial" w:cs="Arial"/>
          <w:b/>
          <w:color w:val="000000"/>
        </w:rPr>
        <w:t>7</w:t>
      </w:r>
    </w:p>
    <w:p w14:paraId="37171236" w14:textId="77777777" w:rsidR="00C1583B"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Licencje</w:t>
      </w:r>
    </w:p>
    <w:p w14:paraId="0B226030" w14:textId="77777777" w:rsidR="00B37D5D" w:rsidRPr="00784308" w:rsidRDefault="00B37D5D" w:rsidP="00B031C9">
      <w:pPr>
        <w:autoSpaceDE w:val="0"/>
        <w:autoSpaceDN w:val="0"/>
        <w:adjustRightInd w:val="0"/>
        <w:spacing w:after="0" w:line="276" w:lineRule="auto"/>
        <w:jc w:val="center"/>
        <w:rPr>
          <w:rFonts w:ascii="Arial" w:hAnsi="Arial" w:cs="Arial"/>
          <w:color w:val="000000"/>
        </w:rPr>
      </w:pPr>
    </w:p>
    <w:p w14:paraId="40D0B840" w14:textId="77777777" w:rsidR="00C1583B" w:rsidRPr="00784308" w:rsidRDefault="00C1583B" w:rsidP="00B031C9">
      <w:pPr>
        <w:pStyle w:val="Akapitzlist"/>
        <w:numPr>
          <w:ilvl w:val="0"/>
          <w:numId w:val="20"/>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Wykonawca zapewni, że oprogramowanie będzie posiadać kody i numery identyfikacyjne</w:t>
      </w:r>
      <w:r w:rsidR="00A83B37" w:rsidRPr="00784308">
        <w:rPr>
          <w:rFonts w:ascii="Arial" w:hAnsi="Arial" w:cs="Arial"/>
          <w:color w:val="000000"/>
          <w:sz w:val="22"/>
          <w:szCs w:val="22"/>
          <w:lang w:val="pl-PL"/>
        </w:rPr>
        <w:t xml:space="preserve"> </w:t>
      </w:r>
      <w:r w:rsidRPr="00784308">
        <w:rPr>
          <w:rFonts w:ascii="Arial" w:hAnsi="Arial" w:cs="Arial"/>
          <w:color w:val="000000"/>
          <w:sz w:val="22"/>
          <w:szCs w:val="22"/>
        </w:rPr>
        <w:t>Licencjodawcy uprawnionego do udzielenia Licencji.</w:t>
      </w:r>
    </w:p>
    <w:p w14:paraId="22394C8A" w14:textId="77777777" w:rsidR="00C1583B" w:rsidRPr="00784308" w:rsidRDefault="00C1583B" w:rsidP="00B031C9">
      <w:pPr>
        <w:pStyle w:val="Akapitzlist"/>
        <w:numPr>
          <w:ilvl w:val="0"/>
          <w:numId w:val="20"/>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 odniesieniu do wchodzącego w skład oprogramowania Wykonawcy, Wykonawca udzieli</w:t>
      </w:r>
      <w:r w:rsidR="00A83B37" w:rsidRPr="00784308">
        <w:rPr>
          <w:rFonts w:ascii="Arial" w:hAnsi="Arial" w:cs="Arial"/>
          <w:color w:val="000000"/>
          <w:sz w:val="22"/>
          <w:szCs w:val="22"/>
          <w:lang w:val="pl-PL"/>
        </w:rPr>
        <w:t xml:space="preserve"> </w:t>
      </w:r>
      <w:r w:rsidRPr="00784308">
        <w:rPr>
          <w:rFonts w:ascii="Arial" w:hAnsi="Arial" w:cs="Arial"/>
          <w:color w:val="000000"/>
          <w:sz w:val="22"/>
          <w:szCs w:val="22"/>
        </w:rPr>
        <w:t>Zamawiającemu stosownych Licencji na zasadach wskazanych w Umowie.</w:t>
      </w:r>
    </w:p>
    <w:p w14:paraId="0B3A0315" w14:textId="1E7FD472" w:rsidR="00C1583B" w:rsidRPr="00784308" w:rsidRDefault="00C1583B" w:rsidP="00B031C9">
      <w:pPr>
        <w:pStyle w:val="Akapitzlist"/>
        <w:numPr>
          <w:ilvl w:val="0"/>
          <w:numId w:val="20"/>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 xml:space="preserve">Wykonawca w związku z wykonaniem </w:t>
      </w:r>
      <w:r w:rsidR="009F183D">
        <w:rPr>
          <w:rFonts w:ascii="Arial" w:hAnsi="Arial" w:cs="Arial"/>
          <w:color w:val="000000"/>
          <w:sz w:val="22"/>
          <w:szCs w:val="22"/>
          <w:lang w:val="pl-PL"/>
        </w:rPr>
        <w:t>U</w:t>
      </w:r>
      <w:r w:rsidR="009F183D" w:rsidRPr="00784308">
        <w:rPr>
          <w:rFonts w:ascii="Arial" w:hAnsi="Arial" w:cs="Arial"/>
          <w:color w:val="000000"/>
          <w:sz w:val="22"/>
          <w:szCs w:val="22"/>
        </w:rPr>
        <w:t xml:space="preserve">mowy </w:t>
      </w:r>
      <w:r w:rsidRPr="00784308">
        <w:rPr>
          <w:rFonts w:ascii="Arial" w:hAnsi="Arial" w:cs="Arial"/>
          <w:color w:val="000000"/>
          <w:sz w:val="22"/>
          <w:szCs w:val="22"/>
        </w:rPr>
        <w:t>nie doprowadzi do naruszenia jakichkolwiek</w:t>
      </w:r>
      <w:r w:rsidR="00C03BB4" w:rsidRPr="00784308">
        <w:rPr>
          <w:rFonts w:ascii="Arial" w:hAnsi="Arial" w:cs="Arial"/>
          <w:color w:val="000000"/>
          <w:sz w:val="22"/>
          <w:szCs w:val="22"/>
        </w:rPr>
        <w:t xml:space="preserve"> </w:t>
      </w:r>
      <w:r w:rsidRPr="00784308">
        <w:rPr>
          <w:rFonts w:ascii="Arial" w:hAnsi="Arial" w:cs="Arial"/>
          <w:color w:val="000000"/>
          <w:sz w:val="22"/>
          <w:szCs w:val="22"/>
        </w:rPr>
        <w:t>autorskich praw osobistych lub majątkowych, w tym praw patentowych, praw autorskich i praw do</w:t>
      </w:r>
      <w:r w:rsidR="00C03BB4" w:rsidRPr="00784308">
        <w:rPr>
          <w:rFonts w:ascii="Arial" w:hAnsi="Arial" w:cs="Arial"/>
          <w:color w:val="000000"/>
          <w:sz w:val="22"/>
          <w:szCs w:val="22"/>
        </w:rPr>
        <w:t xml:space="preserve"> </w:t>
      </w:r>
      <w:r w:rsidRPr="00784308">
        <w:rPr>
          <w:rFonts w:ascii="Arial" w:hAnsi="Arial" w:cs="Arial"/>
          <w:color w:val="000000"/>
          <w:sz w:val="22"/>
          <w:szCs w:val="22"/>
        </w:rPr>
        <w:t>znaków towarowych i innych praw własności intelektualnej.</w:t>
      </w:r>
    </w:p>
    <w:p w14:paraId="4B94F1E7" w14:textId="77777777" w:rsidR="00C1583B" w:rsidRPr="00784308" w:rsidRDefault="00C1583B" w:rsidP="00B031C9">
      <w:pPr>
        <w:pStyle w:val="Akapitzlist"/>
        <w:numPr>
          <w:ilvl w:val="0"/>
          <w:numId w:val="20"/>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 przypadku, gdy Zamawiający zostanie prawomocnie uznany za naruszającego autorskich praw</w:t>
      </w:r>
      <w:r w:rsidR="00C03BB4" w:rsidRPr="00784308">
        <w:rPr>
          <w:rFonts w:ascii="Arial" w:hAnsi="Arial" w:cs="Arial"/>
          <w:color w:val="000000"/>
          <w:sz w:val="22"/>
          <w:szCs w:val="22"/>
        </w:rPr>
        <w:t xml:space="preserve"> </w:t>
      </w:r>
      <w:r w:rsidRPr="00784308">
        <w:rPr>
          <w:rFonts w:ascii="Arial" w:hAnsi="Arial" w:cs="Arial"/>
          <w:color w:val="000000"/>
          <w:sz w:val="22"/>
          <w:szCs w:val="22"/>
        </w:rPr>
        <w:t>osobistych lub majątkowych, Wykonawca zwróci lub uiści za Zamawiającego kwoty należne danemu</w:t>
      </w:r>
      <w:r w:rsidR="00C03BB4" w:rsidRPr="00784308">
        <w:rPr>
          <w:rFonts w:ascii="Arial" w:hAnsi="Arial" w:cs="Arial"/>
          <w:color w:val="000000"/>
          <w:sz w:val="22"/>
          <w:szCs w:val="22"/>
        </w:rPr>
        <w:t xml:space="preserve"> </w:t>
      </w:r>
      <w:r w:rsidRPr="00784308">
        <w:rPr>
          <w:rFonts w:ascii="Arial" w:hAnsi="Arial" w:cs="Arial"/>
          <w:color w:val="000000"/>
          <w:sz w:val="22"/>
          <w:szCs w:val="22"/>
        </w:rPr>
        <w:t>podmiotowi trzeciemu.</w:t>
      </w:r>
    </w:p>
    <w:p w14:paraId="2C110A61" w14:textId="77777777" w:rsidR="00C1583B" w:rsidRPr="00784308" w:rsidRDefault="00C1583B" w:rsidP="00B031C9">
      <w:pPr>
        <w:pStyle w:val="Akapitzlist"/>
        <w:numPr>
          <w:ilvl w:val="0"/>
          <w:numId w:val="20"/>
        </w:numPr>
        <w:autoSpaceDE w:val="0"/>
        <w:autoSpaceDN w:val="0"/>
        <w:adjustRightInd w:val="0"/>
        <w:spacing w:line="276" w:lineRule="auto"/>
        <w:ind w:left="426" w:hanging="426"/>
        <w:jc w:val="both"/>
        <w:rPr>
          <w:rFonts w:ascii="Arial" w:hAnsi="Arial" w:cs="Arial"/>
          <w:color w:val="000000"/>
          <w:sz w:val="22"/>
          <w:szCs w:val="22"/>
        </w:rPr>
      </w:pPr>
      <w:r w:rsidRPr="00784308">
        <w:rPr>
          <w:rFonts w:ascii="Arial" w:hAnsi="Arial" w:cs="Arial"/>
          <w:color w:val="000000"/>
          <w:sz w:val="22"/>
          <w:szCs w:val="22"/>
        </w:rPr>
        <w:t>Wykonawca nie ponosi odpowiedzialności za naruszenie praw autorskich za materiały w postaci plików</w:t>
      </w:r>
      <w:r w:rsidR="00C03BB4" w:rsidRPr="00784308">
        <w:rPr>
          <w:rFonts w:ascii="Arial" w:hAnsi="Arial" w:cs="Arial"/>
          <w:color w:val="000000"/>
          <w:sz w:val="22"/>
          <w:szCs w:val="22"/>
        </w:rPr>
        <w:t xml:space="preserve"> </w:t>
      </w:r>
      <w:r w:rsidRPr="00784308">
        <w:rPr>
          <w:rFonts w:ascii="Arial" w:hAnsi="Arial" w:cs="Arial"/>
          <w:color w:val="000000"/>
          <w:sz w:val="22"/>
          <w:szCs w:val="22"/>
        </w:rPr>
        <w:t>audio i video, tekstów i innych elementów aplikacji, które zostaną przekazane przez Zamawiającego.</w:t>
      </w:r>
    </w:p>
    <w:p w14:paraId="797B6298" w14:textId="3AA35C27" w:rsidR="00C03BB4" w:rsidRPr="00925EDB" w:rsidRDefault="00C03BB4" w:rsidP="00A1161F">
      <w:pPr>
        <w:pStyle w:val="Akapitzlist"/>
        <w:numPr>
          <w:ilvl w:val="0"/>
          <w:numId w:val="18"/>
        </w:numPr>
        <w:spacing w:line="276" w:lineRule="auto"/>
        <w:ind w:left="426" w:hanging="426"/>
        <w:jc w:val="both"/>
        <w:rPr>
          <w:rFonts w:ascii="Arial" w:hAnsi="Arial" w:cs="Arial"/>
          <w:sz w:val="22"/>
          <w:szCs w:val="22"/>
        </w:rPr>
      </w:pPr>
      <w:r w:rsidRPr="00925EDB">
        <w:rPr>
          <w:rFonts w:ascii="Arial" w:eastAsia="Calibri" w:hAnsi="Arial" w:cs="Arial"/>
          <w:sz w:val="22"/>
          <w:szCs w:val="22"/>
        </w:rPr>
        <w:t xml:space="preserve">Wykonawca oświadcza i gwarantuje, że jeżeli w ramach opłat należnych producentowi oprogramowania mieści się opłata za jakiekolwiek dodatkowe świadczenia, </w:t>
      </w:r>
      <w:r w:rsidR="00EC0738" w:rsidRPr="00925EDB">
        <w:rPr>
          <w:rFonts w:ascii="Arial" w:eastAsia="Calibri" w:hAnsi="Arial" w:cs="Arial"/>
          <w:sz w:val="22"/>
          <w:szCs w:val="22"/>
          <w:lang w:val="pl-PL"/>
        </w:rPr>
        <w:br/>
      </w:r>
      <w:r w:rsidRPr="00925EDB">
        <w:rPr>
          <w:rFonts w:ascii="Arial" w:eastAsia="Calibri" w:hAnsi="Arial" w:cs="Arial"/>
          <w:sz w:val="22"/>
          <w:szCs w:val="22"/>
        </w:rPr>
        <w:t>w szczególności dostarczanie aktualizacji lub poprawek błędów lub inne usługi serwisowe, nieprzedłużenie korzystania z tych świadczeń przez Zamawiającego nie może powodować ustania licencji na korzystanie z oprogramowania lub uprawniać do wypowiedzenia umowy licencyjnej.</w:t>
      </w:r>
    </w:p>
    <w:p w14:paraId="0D8257C2" w14:textId="77777777" w:rsidR="00C03BB4" w:rsidRPr="00784308" w:rsidRDefault="00C03BB4" w:rsidP="00B031C9">
      <w:pPr>
        <w:autoSpaceDE w:val="0"/>
        <w:autoSpaceDN w:val="0"/>
        <w:adjustRightInd w:val="0"/>
        <w:spacing w:after="0" w:line="276" w:lineRule="auto"/>
        <w:rPr>
          <w:rFonts w:ascii="Arial" w:hAnsi="Arial" w:cs="Arial"/>
          <w:color w:val="000000"/>
        </w:rPr>
      </w:pPr>
    </w:p>
    <w:p w14:paraId="5C6D6EBD" w14:textId="2BFE3F41" w:rsidR="00C1583B" w:rsidRPr="00B37D5D" w:rsidRDefault="00DD3BD8" w:rsidP="00B031C9">
      <w:pPr>
        <w:autoSpaceDE w:val="0"/>
        <w:autoSpaceDN w:val="0"/>
        <w:adjustRightInd w:val="0"/>
        <w:spacing w:after="0" w:line="276" w:lineRule="auto"/>
        <w:jc w:val="center"/>
        <w:rPr>
          <w:rFonts w:ascii="Arial" w:hAnsi="Arial" w:cs="Arial"/>
          <w:b/>
          <w:color w:val="000000"/>
        </w:rPr>
      </w:pPr>
      <w:r>
        <w:rPr>
          <w:rFonts w:ascii="Arial" w:hAnsi="Arial" w:cs="Arial"/>
          <w:b/>
          <w:color w:val="000000"/>
        </w:rPr>
        <w:t>§ 8</w:t>
      </w:r>
    </w:p>
    <w:p w14:paraId="6D3E2A84" w14:textId="17D959F8" w:rsidR="00C1583B"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 xml:space="preserve">Odstąpienie od </w:t>
      </w:r>
      <w:r w:rsidR="00E467AD">
        <w:rPr>
          <w:rFonts w:ascii="Arial" w:hAnsi="Arial" w:cs="Arial"/>
          <w:b/>
          <w:color w:val="000000"/>
        </w:rPr>
        <w:t>U</w:t>
      </w:r>
      <w:r w:rsidR="00E467AD" w:rsidRPr="00B37D5D">
        <w:rPr>
          <w:rFonts w:ascii="Arial" w:hAnsi="Arial" w:cs="Arial"/>
          <w:b/>
          <w:color w:val="000000"/>
        </w:rPr>
        <w:t>mowy</w:t>
      </w:r>
    </w:p>
    <w:p w14:paraId="04F1EC57" w14:textId="77777777" w:rsidR="00B37D5D" w:rsidRPr="00784308" w:rsidRDefault="00B37D5D" w:rsidP="00B031C9">
      <w:pPr>
        <w:autoSpaceDE w:val="0"/>
        <w:autoSpaceDN w:val="0"/>
        <w:adjustRightInd w:val="0"/>
        <w:spacing w:after="0" w:line="276" w:lineRule="auto"/>
        <w:jc w:val="center"/>
        <w:rPr>
          <w:rFonts w:ascii="Arial" w:hAnsi="Arial" w:cs="Arial"/>
          <w:color w:val="000000"/>
        </w:rPr>
      </w:pPr>
    </w:p>
    <w:p w14:paraId="500465C0" w14:textId="085D3532" w:rsidR="00C1583B" w:rsidRPr="00784308" w:rsidRDefault="00C1583B" w:rsidP="00B031C9">
      <w:pPr>
        <w:pStyle w:val="Akapitzlist"/>
        <w:numPr>
          <w:ilvl w:val="0"/>
          <w:numId w:val="24"/>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 xml:space="preserve">Zamawiający może odstąpić od </w:t>
      </w:r>
      <w:r w:rsidR="00E467AD">
        <w:rPr>
          <w:rFonts w:ascii="Arial" w:hAnsi="Arial" w:cs="Arial"/>
          <w:color w:val="000000"/>
          <w:sz w:val="22"/>
          <w:szCs w:val="22"/>
          <w:lang w:val="pl-PL"/>
        </w:rPr>
        <w:t>U</w:t>
      </w:r>
      <w:r w:rsidR="00E467AD" w:rsidRPr="00784308">
        <w:rPr>
          <w:rFonts w:ascii="Arial" w:hAnsi="Arial" w:cs="Arial"/>
          <w:color w:val="000000"/>
          <w:sz w:val="22"/>
          <w:szCs w:val="22"/>
        </w:rPr>
        <w:t xml:space="preserve">mowy </w:t>
      </w:r>
      <w:r w:rsidRPr="00784308">
        <w:rPr>
          <w:rFonts w:ascii="Arial" w:hAnsi="Arial" w:cs="Arial"/>
          <w:color w:val="000000"/>
          <w:sz w:val="22"/>
          <w:szCs w:val="22"/>
        </w:rPr>
        <w:t>w całości lub w części:</w:t>
      </w:r>
    </w:p>
    <w:p w14:paraId="53C04DAA" w14:textId="439C8D80" w:rsidR="001C1D07" w:rsidRPr="001C1D07" w:rsidRDefault="00C1583B" w:rsidP="00B031C9">
      <w:pPr>
        <w:pStyle w:val="Akapitzlist"/>
        <w:numPr>
          <w:ilvl w:val="0"/>
          <w:numId w:val="22"/>
        </w:numPr>
        <w:autoSpaceDE w:val="0"/>
        <w:autoSpaceDN w:val="0"/>
        <w:adjustRightInd w:val="0"/>
        <w:spacing w:line="276" w:lineRule="auto"/>
        <w:jc w:val="both"/>
        <w:rPr>
          <w:rFonts w:ascii="Arial" w:hAnsi="Arial" w:cs="Arial"/>
          <w:color w:val="000000"/>
          <w:sz w:val="22"/>
          <w:szCs w:val="22"/>
        </w:rPr>
      </w:pPr>
      <w:r w:rsidRPr="00784308">
        <w:rPr>
          <w:rFonts w:ascii="Arial" w:hAnsi="Arial" w:cs="Arial"/>
          <w:color w:val="000000"/>
          <w:sz w:val="22"/>
          <w:szCs w:val="22"/>
        </w:rPr>
        <w:t xml:space="preserve">w przypadku </w:t>
      </w:r>
      <w:r w:rsidR="00B37D5D">
        <w:rPr>
          <w:rFonts w:ascii="Arial" w:hAnsi="Arial" w:cs="Arial"/>
          <w:color w:val="000000"/>
          <w:sz w:val="22"/>
          <w:szCs w:val="22"/>
          <w:lang w:val="pl-PL"/>
        </w:rPr>
        <w:t>zwłoki</w:t>
      </w:r>
      <w:r w:rsidR="00B37D5D" w:rsidRPr="00784308">
        <w:rPr>
          <w:rFonts w:ascii="Arial" w:hAnsi="Arial" w:cs="Arial"/>
          <w:color w:val="000000"/>
          <w:sz w:val="22"/>
          <w:szCs w:val="22"/>
        </w:rPr>
        <w:t xml:space="preserve"> </w:t>
      </w:r>
      <w:r w:rsidR="00DB4EC5" w:rsidRPr="00784308">
        <w:rPr>
          <w:rFonts w:ascii="Arial" w:hAnsi="Arial" w:cs="Arial"/>
          <w:color w:val="000000"/>
          <w:sz w:val="22"/>
          <w:szCs w:val="22"/>
        </w:rPr>
        <w:t xml:space="preserve">Wykonawcy w </w:t>
      </w:r>
      <w:r w:rsidR="002D731A">
        <w:rPr>
          <w:rFonts w:ascii="Arial" w:hAnsi="Arial" w:cs="Arial"/>
          <w:color w:val="000000"/>
          <w:sz w:val="22"/>
          <w:szCs w:val="22"/>
          <w:lang w:val="pl-PL"/>
        </w:rPr>
        <w:t>stosunku do</w:t>
      </w:r>
      <w:r w:rsidR="002D731A" w:rsidRPr="00784308">
        <w:rPr>
          <w:rFonts w:ascii="Arial" w:hAnsi="Arial" w:cs="Arial"/>
          <w:color w:val="000000"/>
          <w:sz w:val="22"/>
          <w:szCs w:val="22"/>
        </w:rPr>
        <w:t xml:space="preserve"> </w:t>
      </w:r>
      <w:r w:rsidR="007B0167">
        <w:rPr>
          <w:rFonts w:ascii="Arial" w:hAnsi="Arial" w:cs="Arial"/>
          <w:color w:val="000000"/>
          <w:sz w:val="22"/>
          <w:szCs w:val="22"/>
          <w:lang w:val="pl-PL"/>
        </w:rPr>
        <w:t>któregokolwiek z</w:t>
      </w:r>
      <w:r w:rsidR="00B37D5D" w:rsidRPr="00784308">
        <w:rPr>
          <w:rFonts w:ascii="Arial" w:hAnsi="Arial" w:cs="Arial"/>
          <w:color w:val="000000"/>
          <w:sz w:val="22"/>
          <w:szCs w:val="22"/>
        </w:rPr>
        <w:t xml:space="preserve"> </w:t>
      </w:r>
      <w:r w:rsidR="00E467AD">
        <w:rPr>
          <w:rFonts w:ascii="Arial" w:hAnsi="Arial" w:cs="Arial"/>
          <w:color w:val="000000"/>
          <w:sz w:val="22"/>
          <w:szCs w:val="22"/>
          <w:lang w:val="pl-PL"/>
        </w:rPr>
        <w:t xml:space="preserve">terminów określonych w Umowie, </w:t>
      </w:r>
      <w:r w:rsidR="007B0167">
        <w:rPr>
          <w:rFonts w:ascii="Arial" w:hAnsi="Arial" w:cs="Arial"/>
          <w:color w:val="000000"/>
          <w:sz w:val="22"/>
          <w:szCs w:val="22"/>
          <w:lang w:val="pl-PL"/>
        </w:rPr>
        <w:t>trwającej dłużej niż</w:t>
      </w:r>
      <w:r w:rsidR="00B37D5D">
        <w:rPr>
          <w:rFonts w:ascii="Arial" w:hAnsi="Arial" w:cs="Arial"/>
          <w:color w:val="000000"/>
          <w:sz w:val="22"/>
          <w:szCs w:val="22"/>
          <w:lang w:val="pl-PL"/>
        </w:rPr>
        <w:t xml:space="preserve"> </w:t>
      </w:r>
      <w:r w:rsidRPr="00784308">
        <w:rPr>
          <w:rFonts w:ascii="Arial" w:hAnsi="Arial" w:cs="Arial"/>
          <w:color w:val="000000"/>
          <w:sz w:val="22"/>
          <w:szCs w:val="22"/>
        </w:rPr>
        <w:t>30</w:t>
      </w:r>
      <w:r w:rsidR="008D317B" w:rsidRPr="00784308">
        <w:rPr>
          <w:rFonts w:ascii="Arial" w:hAnsi="Arial" w:cs="Arial"/>
          <w:color w:val="000000"/>
          <w:sz w:val="22"/>
          <w:szCs w:val="22"/>
        </w:rPr>
        <w:t xml:space="preserve"> </w:t>
      </w:r>
      <w:r w:rsidRPr="00784308">
        <w:rPr>
          <w:rFonts w:ascii="Arial" w:hAnsi="Arial" w:cs="Arial"/>
          <w:color w:val="000000"/>
          <w:sz w:val="22"/>
          <w:szCs w:val="22"/>
        </w:rPr>
        <w:t>dni</w:t>
      </w:r>
      <w:r w:rsidR="00537CFE">
        <w:rPr>
          <w:rFonts w:ascii="Arial" w:hAnsi="Arial" w:cs="Arial"/>
          <w:color w:val="000000"/>
          <w:sz w:val="22"/>
          <w:szCs w:val="22"/>
          <w:lang w:val="pl-PL"/>
        </w:rPr>
        <w:t>;</w:t>
      </w:r>
      <w:r w:rsidR="00537CFE" w:rsidRPr="00784308">
        <w:rPr>
          <w:rFonts w:ascii="Arial" w:hAnsi="Arial" w:cs="Arial"/>
          <w:color w:val="000000"/>
          <w:sz w:val="22"/>
          <w:szCs w:val="22"/>
        </w:rPr>
        <w:t xml:space="preserve"> </w:t>
      </w:r>
    </w:p>
    <w:p w14:paraId="5A422CB2" w14:textId="11D6F077" w:rsidR="00EC0738" w:rsidRPr="00784308" w:rsidRDefault="001C1D07" w:rsidP="00B031C9">
      <w:pPr>
        <w:pStyle w:val="Akapitzlist"/>
        <w:numPr>
          <w:ilvl w:val="0"/>
          <w:numId w:val="22"/>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lang w:val="pl-PL"/>
        </w:rPr>
        <w:t xml:space="preserve">w każdym przypadku nienależytego wykonywania Umowy przez Wykonawcę, </w:t>
      </w:r>
      <w:r w:rsidR="00537CFE">
        <w:rPr>
          <w:rFonts w:ascii="Arial" w:hAnsi="Arial" w:cs="Arial"/>
          <w:color w:val="000000"/>
          <w:sz w:val="22"/>
          <w:szCs w:val="22"/>
          <w:lang w:val="pl-PL"/>
        </w:rPr>
        <w:br/>
      </w:r>
      <w:r>
        <w:rPr>
          <w:rFonts w:ascii="Arial" w:hAnsi="Arial" w:cs="Arial"/>
          <w:color w:val="000000"/>
          <w:sz w:val="22"/>
          <w:szCs w:val="22"/>
          <w:lang w:val="pl-PL"/>
        </w:rPr>
        <w:t xml:space="preserve">po uprzednim, bezskutecznym </w:t>
      </w:r>
      <w:r w:rsidRPr="00784308">
        <w:rPr>
          <w:rFonts w:ascii="Arial" w:hAnsi="Arial" w:cs="Arial"/>
          <w:color w:val="000000"/>
          <w:sz w:val="22"/>
          <w:szCs w:val="22"/>
        </w:rPr>
        <w:t>pisemnym wezwaniu</w:t>
      </w:r>
      <w:r>
        <w:rPr>
          <w:rFonts w:ascii="Arial" w:hAnsi="Arial" w:cs="Arial"/>
          <w:color w:val="000000"/>
          <w:sz w:val="22"/>
          <w:szCs w:val="22"/>
          <w:lang w:val="pl-PL"/>
        </w:rPr>
        <w:t xml:space="preserve"> Wykonawcy</w:t>
      </w:r>
      <w:r w:rsidRPr="00784308">
        <w:rPr>
          <w:rFonts w:ascii="Arial" w:hAnsi="Arial" w:cs="Arial"/>
          <w:color w:val="000000"/>
          <w:sz w:val="22"/>
          <w:szCs w:val="22"/>
        </w:rPr>
        <w:t xml:space="preserve"> do </w:t>
      </w:r>
      <w:r>
        <w:rPr>
          <w:rFonts w:ascii="Arial" w:hAnsi="Arial" w:cs="Arial"/>
          <w:color w:val="000000"/>
          <w:sz w:val="22"/>
          <w:szCs w:val="22"/>
          <w:lang w:val="pl-PL"/>
        </w:rPr>
        <w:t>prawidłowego</w:t>
      </w:r>
      <w:r w:rsidRPr="00784308">
        <w:rPr>
          <w:rFonts w:ascii="Arial" w:hAnsi="Arial" w:cs="Arial"/>
          <w:color w:val="000000"/>
          <w:sz w:val="22"/>
          <w:szCs w:val="22"/>
        </w:rPr>
        <w:t xml:space="preserve"> wykonania </w:t>
      </w:r>
      <w:r>
        <w:rPr>
          <w:rFonts w:ascii="Arial" w:hAnsi="Arial" w:cs="Arial"/>
          <w:color w:val="000000"/>
          <w:sz w:val="22"/>
          <w:szCs w:val="22"/>
          <w:lang w:val="pl-PL"/>
        </w:rPr>
        <w:t>Umowy</w:t>
      </w:r>
      <w:r w:rsidRPr="00784308">
        <w:rPr>
          <w:rFonts w:ascii="Arial" w:hAnsi="Arial" w:cs="Arial"/>
          <w:color w:val="000000"/>
          <w:sz w:val="22"/>
          <w:szCs w:val="22"/>
        </w:rPr>
        <w:t xml:space="preserve">, w którym zostanie udzielony dodatkowy, co najmniej 7-dniowy termin na </w:t>
      </w:r>
      <w:r>
        <w:rPr>
          <w:rFonts w:ascii="Arial" w:hAnsi="Arial" w:cs="Arial"/>
          <w:color w:val="000000"/>
          <w:sz w:val="22"/>
          <w:szCs w:val="22"/>
          <w:lang w:val="pl-PL"/>
        </w:rPr>
        <w:t>prawidłowe wykonanie Umowy;</w:t>
      </w:r>
    </w:p>
    <w:p w14:paraId="64A20B95" w14:textId="3ED1E462" w:rsidR="00A663D5" w:rsidRPr="0006763F" w:rsidRDefault="00FB08B2" w:rsidP="00B031C9">
      <w:pPr>
        <w:pStyle w:val="Akapitzlist"/>
        <w:numPr>
          <w:ilvl w:val="0"/>
          <w:numId w:val="22"/>
        </w:numPr>
        <w:autoSpaceDE w:val="0"/>
        <w:autoSpaceDN w:val="0"/>
        <w:adjustRightInd w:val="0"/>
        <w:spacing w:line="276" w:lineRule="auto"/>
        <w:jc w:val="both"/>
        <w:rPr>
          <w:rFonts w:ascii="Arial" w:hAnsi="Arial" w:cs="Arial"/>
          <w:sz w:val="22"/>
          <w:szCs w:val="22"/>
        </w:rPr>
      </w:pPr>
      <w:r w:rsidRPr="00EC0738">
        <w:rPr>
          <w:rFonts w:ascii="Arial" w:eastAsia="Calibri" w:hAnsi="Arial" w:cs="Arial"/>
          <w:sz w:val="22"/>
          <w:szCs w:val="22"/>
          <w:lang w:val="pl-PL"/>
        </w:rPr>
        <w:t xml:space="preserve">w wyniku wystąpienia po stronie Wykonawcy zwłoki </w:t>
      </w:r>
      <w:r w:rsidR="00A663D5" w:rsidRPr="00EC0738">
        <w:rPr>
          <w:rFonts w:ascii="Arial" w:eastAsia="Calibri" w:hAnsi="Arial" w:cs="Arial"/>
          <w:sz w:val="22"/>
          <w:szCs w:val="22"/>
        </w:rPr>
        <w:t xml:space="preserve">niedochowany został </w:t>
      </w:r>
      <w:r w:rsidRPr="00EC0738">
        <w:rPr>
          <w:rFonts w:ascii="Arial" w:eastAsia="Calibri" w:hAnsi="Arial" w:cs="Arial"/>
          <w:sz w:val="22"/>
          <w:szCs w:val="22"/>
          <w:lang w:val="pl-PL"/>
        </w:rPr>
        <w:br/>
      </w:r>
      <w:r w:rsidR="00A663D5" w:rsidRPr="00EC0738">
        <w:rPr>
          <w:rFonts w:ascii="Arial" w:eastAsia="Calibri" w:hAnsi="Arial" w:cs="Arial"/>
          <w:sz w:val="22"/>
          <w:szCs w:val="22"/>
        </w:rPr>
        <w:t>w danym miesiącu kalendarzowym</w:t>
      </w:r>
      <w:r w:rsidR="002D731A" w:rsidRPr="00EC0738">
        <w:rPr>
          <w:rFonts w:ascii="Arial" w:eastAsia="Calibri" w:hAnsi="Arial" w:cs="Arial"/>
          <w:sz w:val="22"/>
          <w:szCs w:val="22"/>
          <w:lang w:val="pl-PL"/>
        </w:rPr>
        <w:t xml:space="preserve"> określony na podstawie Umowy </w:t>
      </w:r>
      <w:r w:rsidR="00A663D5" w:rsidRPr="00EC0738">
        <w:rPr>
          <w:rFonts w:ascii="Arial" w:eastAsia="Calibri" w:hAnsi="Arial" w:cs="Arial"/>
          <w:sz w:val="22"/>
          <w:szCs w:val="22"/>
        </w:rPr>
        <w:t xml:space="preserve">czas reakcji </w:t>
      </w:r>
      <w:r w:rsidR="00EC0738">
        <w:rPr>
          <w:rFonts w:ascii="Arial" w:eastAsia="Calibri" w:hAnsi="Arial" w:cs="Arial"/>
          <w:sz w:val="22"/>
          <w:szCs w:val="22"/>
          <w:lang w:val="pl-PL"/>
        </w:rPr>
        <w:br/>
      </w:r>
      <w:r w:rsidR="00A663D5" w:rsidRPr="00EC0738">
        <w:rPr>
          <w:rFonts w:ascii="Arial" w:eastAsia="Calibri" w:hAnsi="Arial" w:cs="Arial"/>
          <w:sz w:val="22"/>
          <w:szCs w:val="22"/>
        </w:rPr>
        <w:t>i czas naprawy błędu krytycznego więcej niż trzy razy;</w:t>
      </w:r>
    </w:p>
    <w:p w14:paraId="37A34372" w14:textId="2121A145" w:rsidR="0006763F" w:rsidRPr="00EC0738" w:rsidRDefault="0006763F" w:rsidP="00B031C9">
      <w:pPr>
        <w:pStyle w:val="Akapitzlist"/>
        <w:numPr>
          <w:ilvl w:val="0"/>
          <w:numId w:val="22"/>
        </w:numPr>
        <w:autoSpaceDE w:val="0"/>
        <w:autoSpaceDN w:val="0"/>
        <w:adjustRightInd w:val="0"/>
        <w:spacing w:line="276" w:lineRule="auto"/>
        <w:jc w:val="both"/>
        <w:rPr>
          <w:rFonts w:ascii="Arial" w:hAnsi="Arial" w:cs="Arial"/>
          <w:sz w:val="22"/>
          <w:szCs w:val="22"/>
        </w:rPr>
      </w:pPr>
      <w:r>
        <w:rPr>
          <w:rFonts w:ascii="Arial" w:eastAsia="Calibri" w:hAnsi="Arial" w:cs="Arial"/>
          <w:sz w:val="22"/>
          <w:szCs w:val="22"/>
          <w:lang w:val="pl-PL"/>
        </w:rPr>
        <w:t xml:space="preserve">w przypadku, gdy Zamawiający więcej niż </w:t>
      </w:r>
      <w:r w:rsidR="00841250">
        <w:rPr>
          <w:rFonts w:ascii="Arial" w:eastAsia="Calibri" w:hAnsi="Arial" w:cs="Arial"/>
          <w:sz w:val="22"/>
          <w:szCs w:val="22"/>
          <w:lang w:val="pl-PL"/>
        </w:rPr>
        <w:t xml:space="preserve">3 </w:t>
      </w:r>
      <w:r>
        <w:rPr>
          <w:rFonts w:ascii="Arial" w:eastAsia="Calibri" w:hAnsi="Arial" w:cs="Arial"/>
          <w:sz w:val="22"/>
          <w:szCs w:val="22"/>
          <w:lang w:val="pl-PL"/>
        </w:rPr>
        <w:t>razy skorzystał z Wykonania zastępczego;</w:t>
      </w:r>
    </w:p>
    <w:p w14:paraId="1CB20ACB" w14:textId="74691F2F" w:rsidR="00E70A87" w:rsidRPr="00784308" w:rsidRDefault="00E70A87" w:rsidP="00B031C9">
      <w:pPr>
        <w:pStyle w:val="Akapitzlist"/>
        <w:numPr>
          <w:ilvl w:val="0"/>
          <w:numId w:val="22"/>
        </w:numPr>
        <w:spacing w:line="276" w:lineRule="auto"/>
        <w:jc w:val="both"/>
        <w:rPr>
          <w:rFonts w:ascii="Arial" w:hAnsi="Arial" w:cs="Arial"/>
          <w:sz w:val="22"/>
          <w:szCs w:val="22"/>
        </w:rPr>
      </w:pPr>
      <w:r w:rsidRPr="00784308">
        <w:rPr>
          <w:rFonts w:ascii="Arial" w:hAnsi="Arial" w:cs="Arial"/>
          <w:sz w:val="22"/>
          <w:szCs w:val="22"/>
          <w:lang w:val="pl-PL"/>
        </w:rPr>
        <w:t xml:space="preserve">w przypadku naliczenia kar umownych w wysokości przekraczającej 30% </w:t>
      </w:r>
      <w:r w:rsidR="007B0167">
        <w:rPr>
          <w:rFonts w:ascii="Arial" w:hAnsi="Arial" w:cs="Arial"/>
          <w:sz w:val="22"/>
          <w:szCs w:val="22"/>
          <w:lang w:val="pl-PL"/>
        </w:rPr>
        <w:t>W</w:t>
      </w:r>
      <w:r w:rsidR="007B0167" w:rsidRPr="00784308">
        <w:rPr>
          <w:rFonts w:ascii="Arial" w:hAnsi="Arial" w:cs="Arial"/>
          <w:sz w:val="22"/>
          <w:szCs w:val="22"/>
          <w:lang w:val="pl-PL"/>
        </w:rPr>
        <w:t>ynagrodzenia</w:t>
      </w:r>
      <w:r w:rsidR="00FB08B2">
        <w:rPr>
          <w:rFonts w:ascii="Arial" w:hAnsi="Arial" w:cs="Arial"/>
          <w:color w:val="000000"/>
          <w:sz w:val="22"/>
          <w:szCs w:val="22"/>
          <w:lang w:val="pl-PL"/>
        </w:rPr>
        <w:t>,</w:t>
      </w:r>
      <w:r w:rsidRPr="00784308">
        <w:rPr>
          <w:rFonts w:ascii="Arial" w:hAnsi="Arial" w:cs="Arial"/>
          <w:sz w:val="22"/>
          <w:szCs w:val="22"/>
          <w:lang w:val="pl-PL"/>
        </w:rPr>
        <w:t xml:space="preserve"> </w:t>
      </w:r>
    </w:p>
    <w:p w14:paraId="7554D945" w14:textId="0A7FB8CF" w:rsidR="00A663D5" w:rsidRPr="00784308" w:rsidRDefault="00537CFE" w:rsidP="00B031C9">
      <w:pPr>
        <w:pStyle w:val="Akapitzlist"/>
        <w:numPr>
          <w:ilvl w:val="0"/>
          <w:numId w:val="22"/>
        </w:numPr>
        <w:spacing w:line="276" w:lineRule="auto"/>
        <w:jc w:val="both"/>
        <w:rPr>
          <w:rFonts w:ascii="Arial" w:hAnsi="Arial" w:cs="Arial"/>
          <w:sz w:val="22"/>
          <w:szCs w:val="22"/>
        </w:rPr>
      </w:pPr>
      <w:r>
        <w:rPr>
          <w:rFonts w:ascii="Arial" w:eastAsia="Calibri" w:hAnsi="Arial" w:cs="Arial"/>
          <w:sz w:val="22"/>
          <w:szCs w:val="22"/>
          <w:lang w:val="pl-PL"/>
        </w:rPr>
        <w:t xml:space="preserve">w przypadku, gdy </w:t>
      </w:r>
      <w:r w:rsidR="00A663D5" w:rsidRPr="00784308">
        <w:rPr>
          <w:rFonts w:ascii="Arial" w:eastAsia="Calibri" w:hAnsi="Arial" w:cs="Arial"/>
          <w:sz w:val="22"/>
          <w:szCs w:val="22"/>
        </w:rPr>
        <w:t xml:space="preserve">wystąpią okoliczności powodujące, że wykonanie </w:t>
      </w:r>
      <w:r w:rsidR="00F61D45">
        <w:rPr>
          <w:rFonts w:ascii="Arial" w:eastAsia="Calibri" w:hAnsi="Arial" w:cs="Arial"/>
          <w:sz w:val="22"/>
          <w:szCs w:val="22"/>
          <w:lang w:val="pl-PL"/>
        </w:rPr>
        <w:t>U</w:t>
      </w:r>
      <w:r w:rsidR="00F61D45" w:rsidRPr="00784308">
        <w:rPr>
          <w:rFonts w:ascii="Arial" w:eastAsia="Calibri" w:hAnsi="Arial" w:cs="Arial"/>
          <w:sz w:val="22"/>
          <w:szCs w:val="22"/>
        </w:rPr>
        <w:t xml:space="preserve">mowy </w:t>
      </w:r>
      <w:r w:rsidR="00A663D5" w:rsidRPr="00784308">
        <w:rPr>
          <w:rFonts w:ascii="Arial" w:eastAsia="Calibri" w:hAnsi="Arial" w:cs="Arial"/>
          <w:sz w:val="22"/>
          <w:szCs w:val="22"/>
        </w:rPr>
        <w:t>nie leży w interesie publicznym,</w:t>
      </w:r>
      <w:r w:rsidR="007B0167">
        <w:rPr>
          <w:rFonts w:ascii="Arial" w:eastAsia="Calibri" w:hAnsi="Arial" w:cs="Arial"/>
          <w:sz w:val="22"/>
          <w:szCs w:val="22"/>
          <w:lang w:val="pl-PL"/>
        </w:rPr>
        <w:t xml:space="preserve"> </w:t>
      </w:r>
      <w:r w:rsidR="007B0167" w:rsidRPr="007B0167">
        <w:rPr>
          <w:rFonts w:ascii="Arial" w:eastAsia="Calibri" w:hAnsi="Arial" w:cs="Arial"/>
          <w:sz w:val="22"/>
          <w:szCs w:val="22"/>
          <w:lang w:val="pl-PL"/>
        </w:rPr>
        <w:t xml:space="preserve">czego nie można było przewidzieć w chwili zawarcia </w:t>
      </w:r>
      <w:r w:rsidR="007B0167">
        <w:rPr>
          <w:rFonts w:ascii="Arial" w:eastAsia="Calibri" w:hAnsi="Arial" w:cs="Arial"/>
          <w:sz w:val="22"/>
          <w:szCs w:val="22"/>
          <w:lang w:val="pl-PL"/>
        </w:rPr>
        <w:t>U</w:t>
      </w:r>
      <w:r w:rsidR="007B0167" w:rsidRPr="007B0167">
        <w:rPr>
          <w:rFonts w:ascii="Arial" w:eastAsia="Calibri" w:hAnsi="Arial" w:cs="Arial"/>
          <w:sz w:val="22"/>
          <w:szCs w:val="22"/>
          <w:lang w:val="pl-PL"/>
        </w:rPr>
        <w:t xml:space="preserve">mowy, lub dalsze wykonywanie </w:t>
      </w:r>
      <w:r w:rsidR="007B0167">
        <w:rPr>
          <w:rFonts w:ascii="Arial" w:eastAsia="Calibri" w:hAnsi="Arial" w:cs="Arial"/>
          <w:sz w:val="22"/>
          <w:szCs w:val="22"/>
          <w:lang w:val="pl-PL"/>
        </w:rPr>
        <w:t>U</w:t>
      </w:r>
      <w:r w:rsidR="007B0167" w:rsidRPr="007B0167">
        <w:rPr>
          <w:rFonts w:ascii="Arial" w:eastAsia="Calibri" w:hAnsi="Arial" w:cs="Arial"/>
          <w:sz w:val="22"/>
          <w:szCs w:val="22"/>
          <w:lang w:val="pl-PL"/>
        </w:rPr>
        <w:t xml:space="preserve">mowy może zagrozić podstawowemu interesowi </w:t>
      </w:r>
      <w:r w:rsidR="007B0167" w:rsidRPr="007B0167">
        <w:rPr>
          <w:rFonts w:ascii="Arial" w:eastAsia="Calibri" w:hAnsi="Arial" w:cs="Arial"/>
          <w:sz w:val="22"/>
          <w:szCs w:val="22"/>
          <w:lang w:val="pl-PL"/>
        </w:rPr>
        <w:lastRenderedPageBreak/>
        <w:t>bezpieczeństwa państwa lub bezpieczeństwu publicznemu</w:t>
      </w:r>
      <w:r w:rsidR="007B0167">
        <w:rPr>
          <w:rFonts w:ascii="Arial" w:eastAsia="Calibri" w:hAnsi="Arial" w:cs="Arial"/>
          <w:sz w:val="22"/>
          <w:szCs w:val="22"/>
          <w:lang w:val="pl-PL"/>
        </w:rPr>
        <w:t xml:space="preserve"> -</w:t>
      </w:r>
      <w:r w:rsidR="00A663D5" w:rsidRPr="00784308">
        <w:rPr>
          <w:rFonts w:ascii="Arial" w:eastAsia="Calibri" w:hAnsi="Arial" w:cs="Arial"/>
          <w:sz w:val="22"/>
          <w:szCs w:val="22"/>
        </w:rPr>
        <w:t xml:space="preserve"> w takim przypadku Wykonawca uprawniony jest do otrzymania zapłaty za wykonaną część </w:t>
      </w:r>
      <w:r w:rsidR="00F61D45">
        <w:rPr>
          <w:rFonts w:ascii="Arial" w:eastAsia="Calibri" w:hAnsi="Arial" w:cs="Arial"/>
          <w:sz w:val="22"/>
          <w:szCs w:val="22"/>
          <w:lang w:val="pl-PL"/>
        </w:rPr>
        <w:t>U</w:t>
      </w:r>
      <w:r w:rsidR="00F61D45" w:rsidRPr="00784308">
        <w:rPr>
          <w:rFonts w:ascii="Arial" w:eastAsia="Calibri" w:hAnsi="Arial" w:cs="Arial"/>
          <w:sz w:val="22"/>
          <w:szCs w:val="22"/>
        </w:rPr>
        <w:t>mowy</w:t>
      </w:r>
      <w:r w:rsidR="00A663D5" w:rsidRPr="00784308">
        <w:rPr>
          <w:rFonts w:ascii="Arial" w:eastAsia="Calibri" w:hAnsi="Arial" w:cs="Arial"/>
          <w:sz w:val="22"/>
          <w:szCs w:val="22"/>
        </w:rPr>
        <w:t>.</w:t>
      </w:r>
    </w:p>
    <w:p w14:paraId="14D91E9C" w14:textId="4724DDC8" w:rsidR="00A663D5" w:rsidRPr="00784308" w:rsidRDefault="00A663D5" w:rsidP="00B031C9">
      <w:pPr>
        <w:pStyle w:val="Akapitzlist"/>
        <w:numPr>
          <w:ilvl w:val="0"/>
          <w:numId w:val="24"/>
        </w:numPr>
        <w:spacing w:line="276" w:lineRule="auto"/>
        <w:ind w:left="284" w:hanging="284"/>
        <w:jc w:val="both"/>
        <w:rPr>
          <w:rFonts w:ascii="Arial" w:hAnsi="Arial" w:cs="Arial"/>
          <w:sz w:val="22"/>
          <w:szCs w:val="22"/>
        </w:rPr>
      </w:pPr>
      <w:r w:rsidRPr="00784308">
        <w:rPr>
          <w:rFonts w:ascii="Arial" w:eastAsia="Calibri" w:hAnsi="Arial" w:cs="Arial"/>
          <w:sz w:val="22"/>
          <w:szCs w:val="22"/>
        </w:rPr>
        <w:t xml:space="preserve">Odstąpienie następuje z chwilą pisemnego zawiadomienia o przyczynie odstąpienia od umowy. Oświadczenie o odstąpieniu od </w:t>
      </w:r>
      <w:r w:rsidR="00F61D45">
        <w:rPr>
          <w:rFonts w:ascii="Arial" w:eastAsia="Calibri" w:hAnsi="Arial" w:cs="Arial"/>
          <w:sz w:val="22"/>
          <w:szCs w:val="22"/>
          <w:lang w:val="pl-PL"/>
        </w:rPr>
        <w:t>U</w:t>
      </w:r>
      <w:r w:rsidR="00F61D45" w:rsidRPr="00784308">
        <w:rPr>
          <w:rFonts w:ascii="Arial" w:eastAsia="Calibri" w:hAnsi="Arial" w:cs="Arial"/>
          <w:sz w:val="22"/>
          <w:szCs w:val="22"/>
        </w:rPr>
        <w:t xml:space="preserve">mowy </w:t>
      </w:r>
      <w:r w:rsidRPr="00784308">
        <w:rPr>
          <w:rFonts w:ascii="Arial" w:eastAsia="Calibri" w:hAnsi="Arial" w:cs="Arial"/>
          <w:sz w:val="22"/>
          <w:szCs w:val="22"/>
        </w:rPr>
        <w:t>może zostać złożone w terminie 30 dni od dnia powzięcia wiadomości o przyczynie odstąpienia</w:t>
      </w:r>
      <w:r w:rsidR="0046294A">
        <w:rPr>
          <w:rFonts w:ascii="Arial" w:eastAsia="Calibri" w:hAnsi="Arial" w:cs="Arial"/>
          <w:sz w:val="22"/>
          <w:szCs w:val="22"/>
          <w:lang w:val="pl-PL"/>
        </w:rPr>
        <w:t>, przy czym oświ</w:t>
      </w:r>
      <w:r w:rsidR="0006763F">
        <w:rPr>
          <w:rFonts w:ascii="Arial" w:eastAsia="Calibri" w:hAnsi="Arial" w:cs="Arial"/>
          <w:sz w:val="22"/>
          <w:szCs w:val="22"/>
          <w:lang w:val="pl-PL"/>
        </w:rPr>
        <w:t>a</w:t>
      </w:r>
      <w:r w:rsidR="0046294A">
        <w:rPr>
          <w:rFonts w:ascii="Arial" w:eastAsia="Calibri" w:hAnsi="Arial" w:cs="Arial"/>
          <w:sz w:val="22"/>
          <w:szCs w:val="22"/>
          <w:lang w:val="pl-PL"/>
        </w:rPr>
        <w:t>dczenie powinno zawierać uzasadnienie</w:t>
      </w:r>
      <w:r w:rsidRPr="00784308">
        <w:rPr>
          <w:rFonts w:ascii="Arial" w:eastAsia="Calibri" w:hAnsi="Arial" w:cs="Arial"/>
          <w:sz w:val="22"/>
          <w:szCs w:val="22"/>
        </w:rPr>
        <w:t>.</w:t>
      </w:r>
      <w:r w:rsidR="0046294A">
        <w:rPr>
          <w:rFonts w:ascii="Arial" w:eastAsia="Calibri" w:hAnsi="Arial" w:cs="Arial"/>
          <w:sz w:val="22"/>
          <w:szCs w:val="22"/>
          <w:lang w:val="pl-PL"/>
        </w:rPr>
        <w:t xml:space="preserve"> Oświadczenie składa się w formie pisemnej.</w:t>
      </w:r>
    </w:p>
    <w:p w14:paraId="6877FAAC" w14:textId="0FADC18C" w:rsidR="00A663D5" w:rsidRPr="00784308" w:rsidRDefault="00A663D5" w:rsidP="00B031C9">
      <w:pPr>
        <w:pStyle w:val="Akapitzlist"/>
        <w:numPr>
          <w:ilvl w:val="0"/>
          <w:numId w:val="24"/>
        </w:numPr>
        <w:spacing w:line="276" w:lineRule="auto"/>
        <w:ind w:left="284" w:hanging="284"/>
        <w:jc w:val="both"/>
        <w:rPr>
          <w:rFonts w:ascii="Arial" w:hAnsi="Arial" w:cs="Arial"/>
          <w:sz w:val="22"/>
          <w:szCs w:val="22"/>
        </w:rPr>
      </w:pPr>
      <w:r w:rsidRPr="00784308">
        <w:rPr>
          <w:rFonts w:ascii="Arial" w:eastAsia="Calibri" w:hAnsi="Arial" w:cs="Arial"/>
          <w:sz w:val="22"/>
          <w:szCs w:val="22"/>
        </w:rPr>
        <w:t xml:space="preserve">Każda ze Stron może odstąpić od </w:t>
      </w:r>
      <w:r w:rsidR="00F61D45">
        <w:rPr>
          <w:rFonts w:ascii="Arial" w:eastAsia="Calibri" w:hAnsi="Arial" w:cs="Arial"/>
          <w:sz w:val="22"/>
          <w:szCs w:val="22"/>
          <w:lang w:val="pl-PL"/>
        </w:rPr>
        <w:t>Umowy</w:t>
      </w:r>
      <w:r w:rsidRPr="00784308">
        <w:rPr>
          <w:rFonts w:ascii="Arial" w:eastAsia="Calibri" w:hAnsi="Arial" w:cs="Arial"/>
          <w:sz w:val="22"/>
          <w:szCs w:val="22"/>
        </w:rPr>
        <w:t xml:space="preserve"> w przypadku istotnego naruszenia postanowień </w:t>
      </w:r>
      <w:r w:rsidR="0046294A">
        <w:rPr>
          <w:rFonts w:ascii="Arial" w:eastAsia="Calibri" w:hAnsi="Arial" w:cs="Arial"/>
          <w:sz w:val="22"/>
          <w:szCs w:val="22"/>
          <w:lang w:val="pl-PL"/>
        </w:rPr>
        <w:t>U</w:t>
      </w:r>
      <w:r w:rsidR="0046294A" w:rsidRPr="00784308">
        <w:rPr>
          <w:rFonts w:ascii="Arial" w:eastAsia="Calibri" w:hAnsi="Arial" w:cs="Arial"/>
          <w:sz w:val="22"/>
          <w:szCs w:val="22"/>
        </w:rPr>
        <w:t>mowy</w:t>
      </w:r>
      <w:r w:rsidR="0072395A" w:rsidRPr="00784308">
        <w:rPr>
          <w:rFonts w:ascii="Arial" w:eastAsia="Calibri" w:hAnsi="Arial" w:cs="Arial"/>
          <w:sz w:val="22"/>
          <w:szCs w:val="22"/>
        </w:rPr>
        <w:t xml:space="preserve">, w szczególności </w:t>
      </w:r>
      <w:r w:rsidR="0072395A" w:rsidRPr="00784308">
        <w:rPr>
          <w:rFonts w:ascii="Arial" w:eastAsia="Calibri" w:hAnsi="Arial" w:cs="Arial"/>
          <w:sz w:val="22"/>
          <w:szCs w:val="22"/>
          <w:lang w:val="pl-PL"/>
        </w:rPr>
        <w:t>w</w:t>
      </w:r>
      <w:r w:rsidRPr="00784308">
        <w:rPr>
          <w:rFonts w:ascii="Arial" w:eastAsia="Calibri" w:hAnsi="Arial" w:cs="Arial"/>
          <w:sz w:val="22"/>
          <w:szCs w:val="22"/>
        </w:rPr>
        <w:t xml:space="preserve"> zakresie zasad przetwarzania danych osobowych, zasad zachowania poufności, dostarczenia Zamawiającemu rezultatów obarczonyc</w:t>
      </w:r>
      <w:r w:rsidR="00204E6A" w:rsidRPr="00784308">
        <w:rPr>
          <w:rFonts w:ascii="Arial" w:eastAsia="Calibri" w:hAnsi="Arial" w:cs="Arial"/>
          <w:sz w:val="22"/>
          <w:szCs w:val="22"/>
        </w:rPr>
        <w:t>h wadami prawnymi, w terminie 30</w:t>
      </w:r>
      <w:r w:rsidRPr="00784308">
        <w:rPr>
          <w:rFonts w:ascii="Arial" w:eastAsia="Calibri" w:hAnsi="Arial" w:cs="Arial"/>
          <w:sz w:val="22"/>
          <w:szCs w:val="22"/>
        </w:rPr>
        <w:t xml:space="preserve"> dni licząc od dnia powzięcia informacji o danym naruszeniu.</w:t>
      </w:r>
    </w:p>
    <w:p w14:paraId="5DD87492" w14:textId="77777777" w:rsidR="00A663D5" w:rsidRPr="00784308" w:rsidRDefault="00A663D5" w:rsidP="00B031C9">
      <w:pPr>
        <w:pStyle w:val="Akapitzlist"/>
        <w:numPr>
          <w:ilvl w:val="0"/>
          <w:numId w:val="24"/>
        </w:numPr>
        <w:spacing w:line="276" w:lineRule="auto"/>
        <w:ind w:left="284" w:hanging="284"/>
        <w:jc w:val="both"/>
        <w:rPr>
          <w:rFonts w:ascii="Arial" w:hAnsi="Arial" w:cs="Arial"/>
          <w:sz w:val="22"/>
          <w:szCs w:val="22"/>
        </w:rPr>
      </w:pPr>
      <w:r w:rsidRPr="00784308">
        <w:rPr>
          <w:rFonts w:ascii="Arial" w:eastAsia="Calibri" w:hAnsi="Arial" w:cs="Arial"/>
          <w:sz w:val="22"/>
          <w:szCs w:val="22"/>
        </w:rPr>
        <w:t>Na żądanie Zamawiającego, zgłoszone po złożeniu przez którąkolwiek ze Stron oświadczenia o odstąpieniu, Wykonawca – w ramach wynagrodzenia za usługi utrzymania i na żądanie Zamawiającego – zobowiązany będzie:</w:t>
      </w:r>
    </w:p>
    <w:p w14:paraId="53FCE7F2" w14:textId="77777777" w:rsidR="00A663D5" w:rsidRPr="00784308" w:rsidRDefault="00A663D5" w:rsidP="00B031C9">
      <w:pPr>
        <w:pStyle w:val="Akapitzlist"/>
        <w:numPr>
          <w:ilvl w:val="1"/>
          <w:numId w:val="23"/>
        </w:numPr>
        <w:suppressAutoHyphens w:val="0"/>
        <w:spacing w:line="276" w:lineRule="auto"/>
        <w:ind w:left="567" w:hanging="284"/>
        <w:jc w:val="both"/>
        <w:rPr>
          <w:rFonts w:ascii="Arial" w:hAnsi="Arial" w:cs="Arial"/>
          <w:sz w:val="22"/>
          <w:szCs w:val="22"/>
        </w:rPr>
      </w:pPr>
      <w:r w:rsidRPr="00784308">
        <w:rPr>
          <w:rFonts w:ascii="Arial" w:eastAsia="Calibri" w:hAnsi="Arial" w:cs="Arial"/>
          <w:sz w:val="22"/>
          <w:szCs w:val="22"/>
        </w:rPr>
        <w:t>przekazać Zamawiającemu lub osobie trzeciej wskazanej przez Zamawiającego, w terminie 7 dni kalendarzowych od przekazania takiego żądania, całości informacji umożliwiających korzystanie z oprogramowania (loginy, hasła itp.);</w:t>
      </w:r>
    </w:p>
    <w:p w14:paraId="285AFFC3" w14:textId="77777777" w:rsidR="00A663D5" w:rsidRPr="00784308" w:rsidRDefault="00A663D5" w:rsidP="00B031C9">
      <w:pPr>
        <w:pStyle w:val="Akapitzlist"/>
        <w:numPr>
          <w:ilvl w:val="1"/>
          <w:numId w:val="23"/>
        </w:numPr>
        <w:suppressAutoHyphens w:val="0"/>
        <w:spacing w:line="276" w:lineRule="auto"/>
        <w:ind w:left="567" w:hanging="284"/>
        <w:jc w:val="both"/>
        <w:rPr>
          <w:rFonts w:ascii="Arial" w:hAnsi="Arial" w:cs="Arial"/>
          <w:sz w:val="22"/>
          <w:szCs w:val="22"/>
        </w:rPr>
      </w:pPr>
      <w:r w:rsidRPr="00784308">
        <w:rPr>
          <w:rFonts w:ascii="Arial" w:eastAsia="Calibri" w:hAnsi="Arial" w:cs="Arial"/>
          <w:sz w:val="22"/>
          <w:szCs w:val="22"/>
        </w:rPr>
        <w:t>przeprowadzić transfer wiedzy do Zamawiającego lub osoby trzeciej wskazanej przez Zamawiającego w zakresie, który umożliwi im samodzielną kontynuację działań związanych z utrzymaniem aplikacji po wygaśnięciu Umowy.</w:t>
      </w:r>
    </w:p>
    <w:p w14:paraId="76189709" w14:textId="60F55A13" w:rsidR="00C7209B" w:rsidRDefault="00A663D5" w:rsidP="00B031C9">
      <w:pPr>
        <w:pStyle w:val="Akapitzlist"/>
        <w:numPr>
          <w:ilvl w:val="0"/>
          <w:numId w:val="24"/>
        </w:numPr>
        <w:spacing w:line="276" w:lineRule="auto"/>
        <w:ind w:left="284" w:hanging="284"/>
        <w:jc w:val="both"/>
      </w:pPr>
      <w:r w:rsidRPr="00784308">
        <w:rPr>
          <w:rFonts w:ascii="Arial" w:eastAsia="Calibri" w:hAnsi="Arial" w:cs="Arial"/>
          <w:sz w:val="22"/>
          <w:szCs w:val="22"/>
        </w:rPr>
        <w:t xml:space="preserve">Odstąpienie od </w:t>
      </w:r>
      <w:r w:rsidR="002D731A">
        <w:rPr>
          <w:rFonts w:ascii="Arial" w:eastAsia="Calibri" w:hAnsi="Arial" w:cs="Arial"/>
          <w:sz w:val="22"/>
          <w:szCs w:val="22"/>
          <w:lang w:val="pl-PL"/>
        </w:rPr>
        <w:t>U</w:t>
      </w:r>
      <w:r w:rsidR="002D731A" w:rsidRPr="00784308">
        <w:rPr>
          <w:rFonts w:ascii="Arial" w:eastAsia="Calibri" w:hAnsi="Arial" w:cs="Arial"/>
          <w:sz w:val="22"/>
          <w:szCs w:val="22"/>
        </w:rPr>
        <w:t xml:space="preserve">mowy </w:t>
      </w:r>
      <w:r w:rsidRPr="00784308">
        <w:rPr>
          <w:rFonts w:ascii="Arial" w:eastAsia="Calibri" w:hAnsi="Arial" w:cs="Arial"/>
          <w:sz w:val="22"/>
          <w:szCs w:val="22"/>
        </w:rPr>
        <w:t>nie pozbawia Zamawiającego prawa do żądania kar umownych.</w:t>
      </w:r>
    </w:p>
    <w:p w14:paraId="286726FD" w14:textId="77777777" w:rsidR="00C7209B" w:rsidRDefault="00C7209B" w:rsidP="00B031C9">
      <w:pPr>
        <w:autoSpaceDE w:val="0"/>
        <w:autoSpaceDN w:val="0"/>
        <w:adjustRightInd w:val="0"/>
        <w:spacing w:after="0" w:line="276" w:lineRule="auto"/>
        <w:jc w:val="center"/>
        <w:rPr>
          <w:rFonts w:ascii="Arial" w:hAnsi="Arial" w:cs="Arial"/>
          <w:b/>
          <w:color w:val="000000"/>
        </w:rPr>
      </w:pPr>
    </w:p>
    <w:p w14:paraId="184F6EFC" w14:textId="09812C9D" w:rsidR="00C1583B" w:rsidRPr="00B37D5D"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w:t>
      </w:r>
      <w:r w:rsidR="00DD3BD8">
        <w:rPr>
          <w:rFonts w:ascii="Arial" w:hAnsi="Arial" w:cs="Arial"/>
          <w:b/>
          <w:color w:val="000000"/>
        </w:rPr>
        <w:t xml:space="preserve"> 9</w:t>
      </w:r>
    </w:p>
    <w:p w14:paraId="3A61806E" w14:textId="77777777" w:rsidR="00C1583B" w:rsidRDefault="00C1583B" w:rsidP="00B031C9">
      <w:pPr>
        <w:autoSpaceDE w:val="0"/>
        <w:autoSpaceDN w:val="0"/>
        <w:adjustRightInd w:val="0"/>
        <w:spacing w:after="0" w:line="276" w:lineRule="auto"/>
        <w:jc w:val="center"/>
        <w:rPr>
          <w:rFonts w:ascii="Arial" w:hAnsi="Arial" w:cs="Arial"/>
          <w:b/>
          <w:color w:val="000000"/>
        </w:rPr>
      </w:pPr>
      <w:r w:rsidRPr="00B37D5D">
        <w:rPr>
          <w:rFonts w:ascii="Arial" w:hAnsi="Arial" w:cs="Arial"/>
          <w:b/>
          <w:color w:val="000000"/>
        </w:rPr>
        <w:t>Kary umowne</w:t>
      </w:r>
    </w:p>
    <w:p w14:paraId="4988CF5B" w14:textId="77777777" w:rsidR="00EE197A" w:rsidRPr="00B37D5D" w:rsidRDefault="00EE197A" w:rsidP="00B031C9">
      <w:pPr>
        <w:autoSpaceDE w:val="0"/>
        <w:autoSpaceDN w:val="0"/>
        <w:adjustRightInd w:val="0"/>
        <w:spacing w:after="0" w:line="276" w:lineRule="auto"/>
        <w:jc w:val="center"/>
        <w:rPr>
          <w:rFonts w:ascii="Arial" w:hAnsi="Arial" w:cs="Arial"/>
          <w:b/>
          <w:color w:val="000000"/>
        </w:rPr>
      </w:pPr>
    </w:p>
    <w:p w14:paraId="1168313D" w14:textId="408CF126" w:rsidR="005A3538" w:rsidRPr="002D731A" w:rsidRDefault="00C1583B" w:rsidP="00B031C9">
      <w:pPr>
        <w:pStyle w:val="Akapitzlist"/>
        <w:numPr>
          <w:ilvl w:val="0"/>
          <w:numId w:val="25"/>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W przypadku</w:t>
      </w:r>
      <w:r w:rsidR="002D731A">
        <w:rPr>
          <w:rFonts w:ascii="Arial" w:hAnsi="Arial" w:cs="Arial"/>
          <w:color w:val="000000"/>
          <w:sz w:val="22"/>
          <w:szCs w:val="22"/>
          <w:lang w:val="pl-PL"/>
        </w:rPr>
        <w:t xml:space="preserve"> zwłoki Wykonawcy w realizacji zobowiązań umownych skutkującej niedotrzymaniem przez Wykonawcę terminów określonych na podstawie </w:t>
      </w:r>
      <w:r w:rsidR="002D731A" w:rsidRPr="00784308">
        <w:rPr>
          <w:rFonts w:ascii="Arial" w:hAnsi="Arial" w:cs="Arial"/>
          <w:color w:val="000000"/>
          <w:sz w:val="22"/>
          <w:szCs w:val="22"/>
        </w:rPr>
        <w:t>§ 4 lub § 6</w:t>
      </w:r>
      <w:r w:rsidR="002D731A">
        <w:rPr>
          <w:rFonts w:ascii="Arial" w:hAnsi="Arial" w:cs="Arial"/>
          <w:color w:val="000000"/>
          <w:sz w:val="22"/>
          <w:szCs w:val="22"/>
          <w:lang w:val="pl-PL"/>
        </w:rPr>
        <w:t xml:space="preserve"> Umowy </w:t>
      </w:r>
      <w:r w:rsidRPr="002D731A">
        <w:rPr>
          <w:rFonts w:ascii="Arial" w:hAnsi="Arial" w:cs="Arial"/>
          <w:color w:val="000000"/>
          <w:sz w:val="22"/>
          <w:szCs w:val="22"/>
        </w:rPr>
        <w:t>Wykonawca zapłaci Zamawiającemu karę</w:t>
      </w:r>
      <w:r w:rsidR="00AE1B4A" w:rsidRPr="002D731A">
        <w:rPr>
          <w:rFonts w:ascii="Arial" w:hAnsi="Arial" w:cs="Arial"/>
          <w:color w:val="000000"/>
          <w:sz w:val="22"/>
          <w:szCs w:val="22"/>
        </w:rPr>
        <w:t xml:space="preserve"> </w:t>
      </w:r>
      <w:r w:rsidRPr="002D731A">
        <w:rPr>
          <w:rFonts w:ascii="Arial" w:hAnsi="Arial" w:cs="Arial"/>
          <w:color w:val="000000"/>
          <w:sz w:val="22"/>
          <w:szCs w:val="22"/>
        </w:rPr>
        <w:t xml:space="preserve">umowną w wysokości 0,5 </w:t>
      </w:r>
      <w:r w:rsidR="002D731A">
        <w:rPr>
          <w:rFonts w:ascii="Arial" w:hAnsi="Arial" w:cs="Arial"/>
          <w:color w:val="000000"/>
          <w:sz w:val="22"/>
          <w:szCs w:val="22"/>
          <w:lang w:val="pl-PL"/>
        </w:rPr>
        <w:t>Wynagrodzenia</w:t>
      </w:r>
      <w:r w:rsidRPr="002D731A">
        <w:rPr>
          <w:rFonts w:ascii="Arial" w:hAnsi="Arial" w:cs="Arial"/>
          <w:color w:val="000000"/>
          <w:sz w:val="22"/>
          <w:szCs w:val="22"/>
        </w:rPr>
        <w:t>, za każdy</w:t>
      </w:r>
      <w:r w:rsidR="00AE1B4A" w:rsidRPr="002D731A">
        <w:rPr>
          <w:rFonts w:ascii="Arial" w:hAnsi="Arial" w:cs="Arial"/>
          <w:color w:val="000000"/>
          <w:sz w:val="22"/>
          <w:szCs w:val="22"/>
        </w:rPr>
        <w:t xml:space="preserve"> </w:t>
      </w:r>
      <w:r w:rsidR="002D731A">
        <w:rPr>
          <w:rFonts w:ascii="Arial" w:hAnsi="Arial" w:cs="Arial"/>
          <w:color w:val="000000"/>
          <w:sz w:val="22"/>
          <w:szCs w:val="22"/>
          <w:lang w:val="pl-PL"/>
        </w:rPr>
        <w:t xml:space="preserve">rozpoczęty </w:t>
      </w:r>
      <w:r w:rsidR="005A3538" w:rsidRPr="002D731A">
        <w:rPr>
          <w:rFonts w:ascii="Arial" w:hAnsi="Arial" w:cs="Arial"/>
          <w:color w:val="000000"/>
          <w:sz w:val="22"/>
          <w:szCs w:val="22"/>
        </w:rPr>
        <w:t>dzień zwłoki.</w:t>
      </w:r>
      <w:r w:rsidR="00CF3C40" w:rsidRPr="002D731A">
        <w:rPr>
          <w:rFonts w:ascii="Arial" w:hAnsi="Arial" w:cs="Arial"/>
          <w:color w:val="000000"/>
          <w:sz w:val="22"/>
          <w:szCs w:val="22"/>
        </w:rPr>
        <w:t xml:space="preserve"> </w:t>
      </w:r>
    </w:p>
    <w:p w14:paraId="65359F2A" w14:textId="77777777" w:rsidR="00287DF2" w:rsidRPr="00287DF2" w:rsidRDefault="00287DF2" w:rsidP="00B031C9">
      <w:pPr>
        <w:pStyle w:val="Akapitzlist"/>
        <w:numPr>
          <w:ilvl w:val="0"/>
          <w:numId w:val="25"/>
        </w:numPr>
        <w:autoSpaceDE w:val="0"/>
        <w:autoSpaceDN w:val="0"/>
        <w:adjustRightInd w:val="0"/>
        <w:spacing w:line="276" w:lineRule="auto"/>
        <w:ind w:left="284" w:hanging="284"/>
        <w:jc w:val="both"/>
        <w:rPr>
          <w:rFonts w:ascii="Arial" w:hAnsi="Arial" w:cs="Arial"/>
          <w:color w:val="000000"/>
          <w:sz w:val="22"/>
          <w:szCs w:val="22"/>
        </w:rPr>
      </w:pPr>
      <w:r>
        <w:rPr>
          <w:rFonts w:ascii="Arial" w:hAnsi="Arial" w:cs="Arial"/>
          <w:color w:val="000000"/>
          <w:sz w:val="22"/>
          <w:szCs w:val="22"/>
          <w:lang w:val="pl-PL"/>
        </w:rPr>
        <w:t>Wykonawca zapłaci Zamawiającemu następujące kary umowne:</w:t>
      </w:r>
    </w:p>
    <w:p w14:paraId="5527FC54" w14:textId="2DA9DCB2" w:rsidR="00287DF2" w:rsidRPr="009D0683" w:rsidRDefault="00287DF2" w:rsidP="00B031C9">
      <w:pPr>
        <w:pStyle w:val="Akapitzlist"/>
        <w:numPr>
          <w:ilvl w:val="0"/>
          <w:numId w:val="35"/>
        </w:numPr>
        <w:autoSpaceDE w:val="0"/>
        <w:autoSpaceDN w:val="0"/>
        <w:adjustRightInd w:val="0"/>
        <w:spacing w:line="276" w:lineRule="auto"/>
        <w:jc w:val="both"/>
        <w:rPr>
          <w:rFonts w:ascii="Arial" w:hAnsi="Arial" w:cs="Arial"/>
          <w:color w:val="000000"/>
          <w:sz w:val="22"/>
          <w:szCs w:val="22"/>
        </w:rPr>
      </w:pPr>
      <w:r w:rsidRPr="009D0683">
        <w:rPr>
          <w:rFonts w:ascii="Arial" w:hAnsi="Arial" w:cs="Arial"/>
          <w:color w:val="000000"/>
          <w:sz w:val="22"/>
          <w:szCs w:val="22"/>
          <w:lang w:val="pl-PL"/>
        </w:rPr>
        <w:t xml:space="preserve">w przypadku zwłoki Wykonawcy w realizacji Umowy, w stosunku do terminów określonych zgodnie z § </w:t>
      </w:r>
      <w:r w:rsidR="00841250" w:rsidRPr="009D0683">
        <w:rPr>
          <w:rFonts w:ascii="Arial" w:hAnsi="Arial" w:cs="Arial"/>
          <w:color w:val="000000"/>
          <w:sz w:val="22"/>
          <w:szCs w:val="22"/>
          <w:lang w:val="pl-PL"/>
        </w:rPr>
        <w:t>3</w:t>
      </w:r>
      <w:r w:rsidRPr="009D0683">
        <w:rPr>
          <w:rFonts w:ascii="Arial" w:hAnsi="Arial" w:cs="Arial"/>
          <w:color w:val="000000"/>
          <w:sz w:val="22"/>
          <w:szCs w:val="22"/>
          <w:lang w:val="pl-PL"/>
        </w:rPr>
        <w:t xml:space="preserve"> Umowy – karę umowną w wysokości </w:t>
      </w:r>
      <w:r w:rsidR="00841250" w:rsidRPr="009D0683">
        <w:rPr>
          <w:rFonts w:ascii="Arial" w:hAnsi="Arial" w:cs="Arial"/>
          <w:color w:val="000000"/>
          <w:sz w:val="22"/>
          <w:szCs w:val="22"/>
          <w:lang w:val="pl-PL"/>
        </w:rPr>
        <w:t>0,5%</w:t>
      </w:r>
      <w:r w:rsidRPr="009D0683">
        <w:rPr>
          <w:rFonts w:ascii="Arial" w:hAnsi="Arial" w:cs="Arial"/>
          <w:color w:val="000000"/>
          <w:sz w:val="22"/>
          <w:szCs w:val="22"/>
          <w:lang w:val="pl-PL"/>
        </w:rPr>
        <w:t xml:space="preserve"> Wynagrodzenia, za każdy rozpoczęty dzień zwłoki;</w:t>
      </w:r>
    </w:p>
    <w:p w14:paraId="7A07F5D5" w14:textId="3547B8BA" w:rsidR="00287DF2" w:rsidRPr="009D0683" w:rsidRDefault="00085A82" w:rsidP="00B031C9">
      <w:pPr>
        <w:pStyle w:val="Akapitzlist"/>
        <w:numPr>
          <w:ilvl w:val="0"/>
          <w:numId w:val="35"/>
        </w:numPr>
        <w:autoSpaceDE w:val="0"/>
        <w:autoSpaceDN w:val="0"/>
        <w:adjustRightInd w:val="0"/>
        <w:spacing w:line="276" w:lineRule="auto"/>
        <w:jc w:val="both"/>
        <w:rPr>
          <w:rFonts w:ascii="Arial" w:hAnsi="Arial" w:cs="Arial"/>
          <w:color w:val="000000"/>
          <w:sz w:val="22"/>
          <w:szCs w:val="22"/>
        </w:rPr>
      </w:pPr>
      <w:r w:rsidRPr="009D0683">
        <w:rPr>
          <w:rFonts w:ascii="Arial" w:hAnsi="Arial" w:cs="Arial"/>
          <w:color w:val="000000"/>
          <w:sz w:val="22"/>
          <w:szCs w:val="22"/>
          <w:lang w:val="pl-PL"/>
        </w:rPr>
        <w:t xml:space="preserve">w przypadku zwłoki Wykonawcy w realizacji Umowy, w stosunku do terminów określonych zgodnie z § </w:t>
      </w:r>
      <w:r w:rsidR="00841250" w:rsidRPr="009D0683">
        <w:rPr>
          <w:rFonts w:ascii="Arial" w:hAnsi="Arial" w:cs="Arial"/>
          <w:color w:val="000000"/>
          <w:sz w:val="22"/>
          <w:szCs w:val="22"/>
          <w:lang w:val="pl-PL"/>
        </w:rPr>
        <w:t>5</w:t>
      </w:r>
      <w:r w:rsidRPr="009D0683">
        <w:rPr>
          <w:rFonts w:ascii="Arial" w:hAnsi="Arial" w:cs="Arial"/>
          <w:color w:val="000000"/>
          <w:sz w:val="22"/>
          <w:szCs w:val="22"/>
          <w:lang w:val="pl-PL"/>
        </w:rPr>
        <w:t xml:space="preserve"> Umowy – karę umowną w wysokości </w:t>
      </w:r>
      <w:r w:rsidR="00841250" w:rsidRPr="009D0683">
        <w:rPr>
          <w:rFonts w:ascii="Arial" w:hAnsi="Arial" w:cs="Arial"/>
          <w:color w:val="000000"/>
          <w:sz w:val="22"/>
          <w:szCs w:val="22"/>
          <w:lang w:val="pl-PL"/>
        </w:rPr>
        <w:t xml:space="preserve">0,5% </w:t>
      </w:r>
      <w:r w:rsidRPr="009D0683">
        <w:rPr>
          <w:rFonts w:ascii="Arial" w:hAnsi="Arial" w:cs="Arial"/>
          <w:color w:val="000000"/>
          <w:sz w:val="22"/>
          <w:szCs w:val="22"/>
          <w:lang w:val="pl-PL"/>
        </w:rPr>
        <w:t>Wynagrodzenia, za każdy rozpoczęty dzień zwłoki</w:t>
      </w:r>
      <w:r w:rsidR="00AE574A" w:rsidRPr="009D0683">
        <w:rPr>
          <w:rFonts w:ascii="Arial" w:hAnsi="Arial" w:cs="Arial"/>
          <w:color w:val="000000"/>
          <w:sz w:val="22"/>
          <w:szCs w:val="22"/>
          <w:lang w:val="pl-PL"/>
        </w:rPr>
        <w:t>;</w:t>
      </w:r>
    </w:p>
    <w:p w14:paraId="205FE2EA" w14:textId="276D534C" w:rsidR="00537CFE" w:rsidRPr="00537CFE" w:rsidRDefault="00537CFE" w:rsidP="00B031C9">
      <w:pPr>
        <w:pStyle w:val="Akapitzlist"/>
        <w:numPr>
          <w:ilvl w:val="0"/>
          <w:numId w:val="35"/>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lang w:val="pl-PL"/>
        </w:rPr>
        <w:t>w przypadku, w którym Zamawiający skorzystał z Wykonania zastępczeg</w:t>
      </w:r>
      <w:r w:rsidR="009D0683">
        <w:rPr>
          <w:rFonts w:ascii="Arial" w:hAnsi="Arial" w:cs="Arial"/>
          <w:color w:val="000000"/>
          <w:sz w:val="22"/>
          <w:szCs w:val="22"/>
          <w:lang w:val="pl-PL"/>
        </w:rPr>
        <w:t xml:space="preserve">o - karę umowną w wysokości 0,5% </w:t>
      </w:r>
      <w:r>
        <w:rPr>
          <w:rFonts w:ascii="Arial" w:hAnsi="Arial" w:cs="Arial"/>
          <w:color w:val="000000"/>
          <w:sz w:val="22"/>
          <w:szCs w:val="22"/>
          <w:lang w:val="pl-PL"/>
        </w:rPr>
        <w:t>Wynagrodzenia;</w:t>
      </w:r>
    </w:p>
    <w:p w14:paraId="1990DF9C" w14:textId="77777777" w:rsidR="00537CFE" w:rsidRPr="00783B0E" w:rsidRDefault="00783B0E" w:rsidP="00B031C9">
      <w:pPr>
        <w:pStyle w:val="Akapitzlist"/>
        <w:numPr>
          <w:ilvl w:val="0"/>
          <w:numId w:val="35"/>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lang w:val="pl-PL"/>
        </w:rPr>
        <w:t xml:space="preserve">w przypadku odstąpienia od Umowy z powodu </w:t>
      </w:r>
      <w:r w:rsidRPr="00784308">
        <w:rPr>
          <w:rFonts w:ascii="Arial" w:hAnsi="Arial" w:cs="Arial"/>
          <w:color w:val="000000"/>
          <w:sz w:val="22"/>
          <w:szCs w:val="22"/>
        </w:rPr>
        <w:t>za które odpowiada W</w:t>
      </w:r>
      <w:r>
        <w:rPr>
          <w:rFonts w:ascii="Arial" w:hAnsi="Arial" w:cs="Arial"/>
          <w:color w:val="000000"/>
          <w:sz w:val="22"/>
          <w:szCs w:val="22"/>
        </w:rPr>
        <w:t xml:space="preserve">ykonawca - </w:t>
      </w:r>
      <w:r>
        <w:rPr>
          <w:rFonts w:ascii="Arial" w:hAnsi="Arial" w:cs="Arial"/>
          <w:color w:val="000000"/>
          <w:sz w:val="22"/>
          <w:szCs w:val="22"/>
          <w:lang w:val="pl-PL"/>
        </w:rPr>
        <w:t>karę umowną w wysokości 20 % Wynagrodzenia.</w:t>
      </w:r>
    </w:p>
    <w:p w14:paraId="3D78FC98" w14:textId="77777777" w:rsidR="00C1583B" w:rsidRPr="00784308" w:rsidRDefault="00C1583B" w:rsidP="00B031C9">
      <w:pPr>
        <w:pStyle w:val="Akapitzlist"/>
        <w:numPr>
          <w:ilvl w:val="0"/>
          <w:numId w:val="25"/>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 xml:space="preserve">Wykonawca wyraża zgodę na potrącenie przez Zamawiającego kar umownych </w:t>
      </w:r>
      <w:r w:rsidR="00783B0E">
        <w:rPr>
          <w:rFonts w:ascii="Arial" w:hAnsi="Arial" w:cs="Arial"/>
          <w:color w:val="000000"/>
          <w:sz w:val="22"/>
          <w:szCs w:val="22"/>
          <w:lang w:val="pl-PL"/>
        </w:rPr>
        <w:br/>
      </w:r>
      <w:r w:rsidRPr="00784308">
        <w:rPr>
          <w:rFonts w:ascii="Arial" w:hAnsi="Arial" w:cs="Arial"/>
          <w:color w:val="000000"/>
          <w:sz w:val="22"/>
          <w:szCs w:val="22"/>
        </w:rPr>
        <w:t>z przysługującej</w:t>
      </w:r>
      <w:r w:rsidR="00AE1B4A" w:rsidRPr="00784308">
        <w:rPr>
          <w:rFonts w:ascii="Arial" w:hAnsi="Arial" w:cs="Arial"/>
          <w:color w:val="000000"/>
          <w:sz w:val="22"/>
          <w:szCs w:val="22"/>
        </w:rPr>
        <w:t xml:space="preserve"> </w:t>
      </w:r>
      <w:r w:rsidRPr="00784308">
        <w:rPr>
          <w:rFonts w:ascii="Arial" w:hAnsi="Arial" w:cs="Arial"/>
          <w:color w:val="000000"/>
          <w:sz w:val="22"/>
          <w:szCs w:val="22"/>
        </w:rPr>
        <w:t>Wykonawcy należności na podstawie noty obciążeniowej wystawionej przez Zamawiającego.</w:t>
      </w:r>
    </w:p>
    <w:p w14:paraId="657F2710" w14:textId="58C1E2FF" w:rsidR="00C1583B" w:rsidRPr="00784308" w:rsidRDefault="00C1583B" w:rsidP="00B031C9">
      <w:pPr>
        <w:pStyle w:val="Akapitzlist"/>
        <w:numPr>
          <w:ilvl w:val="0"/>
          <w:numId w:val="25"/>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 xml:space="preserve">Zamawiający może dochodzić na zasadach ogólnych odszkodowania przewyższającego </w:t>
      </w:r>
      <w:r w:rsidR="00783B0E">
        <w:rPr>
          <w:rFonts w:ascii="Arial" w:hAnsi="Arial" w:cs="Arial"/>
          <w:color w:val="000000"/>
          <w:sz w:val="22"/>
          <w:szCs w:val="22"/>
          <w:lang w:val="pl-PL"/>
        </w:rPr>
        <w:t>wysokość zastrzeżonych powyżej kar umownych</w:t>
      </w:r>
      <w:r w:rsidRPr="00784308">
        <w:rPr>
          <w:rFonts w:ascii="Arial" w:hAnsi="Arial" w:cs="Arial"/>
          <w:color w:val="000000"/>
          <w:sz w:val="22"/>
          <w:szCs w:val="22"/>
        </w:rPr>
        <w:t>.</w:t>
      </w:r>
    </w:p>
    <w:p w14:paraId="5A0A7477" w14:textId="51B65098" w:rsidR="005A3538" w:rsidRPr="00784308" w:rsidRDefault="005A3538" w:rsidP="00B031C9">
      <w:pPr>
        <w:pStyle w:val="Akapitzlist"/>
        <w:numPr>
          <w:ilvl w:val="0"/>
          <w:numId w:val="25"/>
        </w:numPr>
        <w:autoSpaceDE w:val="0"/>
        <w:autoSpaceDN w:val="0"/>
        <w:adjustRightInd w:val="0"/>
        <w:spacing w:line="276" w:lineRule="auto"/>
        <w:ind w:left="284" w:hanging="284"/>
        <w:jc w:val="both"/>
        <w:rPr>
          <w:rFonts w:ascii="Arial" w:hAnsi="Arial" w:cs="Arial"/>
          <w:color w:val="000000"/>
          <w:sz w:val="22"/>
          <w:szCs w:val="22"/>
        </w:rPr>
      </w:pPr>
      <w:r w:rsidRPr="00784308">
        <w:rPr>
          <w:rFonts w:ascii="Arial" w:hAnsi="Arial" w:cs="Arial"/>
          <w:color w:val="000000"/>
          <w:sz w:val="22"/>
          <w:szCs w:val="22"/>
        </w:rPr>
        <w:t xml:space="preserve">Łączna wysokość </w:t>
      </w:r>
      <w:r w:rsidR="00783B0E">
        <w:rPr>
          <w:rFonts w:ascii="Arial" w:hAnsi="Arial" w:cs="Arial"/>
          <w:color w:val="000000"/>
          <w:sz w:val="22"/>
          <w:szCs w:val="22"/>
          <w:lang w:val="pl-PL"/>
        </w:rPr>
        <w:t xml:space="preserve">naliczonych </w:t>
      </w:r>
      <w:r w:rsidRPr="00784308">
        <w:rPr>
          <w:rFonts w:ascii="Arial" w:hAnsi="Arial" w:cs="Arial"/>
          <w:color w:val="000000"/>
          <w:sz w:val="22"/>
          <w:szCs w:val="22"/>
        </w:rPr>
        <w:t xml:space="preserve">kar umownych nie przekroczy </w:t>
      </w:r>
      <w:r w:rsidR="00783B0E">
        <w:rPr>
          <w:rFonts w:ascii="Arial" w:hAnsi="Arial" w:cs="Arial"/>
          <w:color w:val="000000"/>
          <w:sz w:val="22"/>
          <w:szCs w:val="22"/>
          <w:lang w:val="pl-PL"/>
        </w:rPr>
        <w:t xml:space="preserve">kwoty w wysokości </w:t>
      </w:r>
      <w:r w:rsidRPr="00784308">
        <w:rPr>
          <w:rFonts w:ascii="Arial" w:hAnsi="Arial" w:cs="Arial"/>
          <w:color w:val="000000"/>
          <w:sz w:val="22"/>
          <w:szCs w:val="22"/>
        </w:rPr>
        <w:t xml:space="preserve">30% </w:t>
      </w:r>
      <w:r w:rsidR="00F77454">
        <w:rPr>
          <w:rFonts w:ascii="Arial" w:hAnsi="Arial" w:cs="Arial"/>
          <w:color w:val="000000"/>
          <w:sz w:val="22"/>
          <w:szCs w:val="22"/>
          <w:lang w:val="pl-PL"/>
        </w:rPr>
        <w:t>Wynagrodzenia.</w:t>
      </w:r>
    </w:p>
    <w:p w14:paraId="5E22E966" w14:textId="77777777" w:rsidR="005A3538" w:rsidRDefault="005A3538" w:rsidP="00B031C9">
      <w:pPr>
        <w:autoSpaceDE w:val="0"/>
        <w:autoSpaceDN w:val="0"/>
        <w:adjustRightInd w:val="0"/>
        <w:spacing w:after="0" w:line="276" w:lineRule="auto"/>
        <w:ind w:left="284" w:hanging="284"/>
        <w:jc w:val="both"/>
        <w:rPr>
          <w:rFonts w:ascii="Arial" w:hAnsi="Arial" w:cs="Arial"/>
          <w:color w:val="000000"/>
        </w:rPr>
      </w:pPr>
    </w:p>
    <w:p w14:paraId="282154F1" w14:textId="77777777" w:rsidR="009D0683" w:rsidRPr="00784308" w:rsidRDefault="009D0683" w:rsidP="00B031C9">
      <w:pPr>
        <w:autoSpaceDE w:val="0"/>
        <w:autoSpaceDN w:val="0"/>
        <w:adjustRightInd w:val="0"/>
        <w:spacing w:after="0" w:line="276" w:lineRule="auto"/>
        <w:ind w:left="284" w:hanging="284"/>
        <w:jc w:val="both"/>
        <w:rPr>
          <w:rFonts w:ascii="Arial" w:hAnsi="Arial" w:cs="Arial"/>
          <w:color w:val="000000"/>
        </w:rPr>
      </w:pPr>
    </w:p>
    <w:p w14:paraId="7C60C4AB" w14:textId="0109430A" w:rsidR="00C1583B" w:rsidRPr="00EE197A" w:rsidRDefault="00DD3BD8" w:rsidP="00B031C9">
      <w:pPr>
        <w:autoSpaceDE w:val="0"/>
        <w:autoSpaceDN w:val="0"/>
        <w:adjustRightInd w:val="0"/>
        <w:spacing w:after="0" w:line="276" w:lineRule="auto"/>
        <w:jc w:val="center"/>
        <w:rPr>
          <w:rFonts w:ascii="Arial" w:hAnsi="Arial" w:cs="Arial"/>
          <w:b/>
          <w:color w:val="000000"/>
        </w:rPr>
      </w:pPr>
      <w:r>
        <w:rPr>
          <w:rFonts w:ascii="Arial" w:hAnsi="Arial" w:cs="Arial"/>
          <w:b/>
          <w:color w:val="000000"/>
        </w:rPr>
        <w:lastRenderedPageBreak/>
        <w:t>§ 10</w:t>
      </w:r>
    </w:p>
    <w:p w14:paraId="2765D36D" w14:textId="5A3EAF68" w:rsidR="00C1583B" w:rsidRPr="00EE197A" w:rsidRDefault="00C1583B" w:rsidP="00B031C9">
      <w:pPr>
        <w:autoSpaceDE w:val="0"/>
        <w:autoSpaceDN w:val="0"/>
        <w:adjustRightInd w:val="0"/>
        <w:spacing w:after="0" w:line="276" w:lineRule="auto"/>
        <w:jc w:val="center"/>
        <w:rPr>
          <w:rFonts w:ascii="Arial" w:hAnsi="Arial" w:cs="Arial"/>
          <w:b/>
          <w:color w:val="000000"/>
        </w:rPr>
      </w:pPr>
      <w:r w:rsidRPr="00EE197A">
        <w:rPr>
          <w:rFonts w:ascii="Arial" w:hAnsi="Arial" w:cs="Arial"/>
          <w:b/>
          <w:color w:val="000000"/>
        </w:rPr>
        <w:t xml:space="preserve">Nadzór i koordynacja realizacji </w:t>
      </w:r>
      <w:r w:rsidR="00F77454">
        <w:rPr>
          <w:rFonts w:ascii="Arial" w:hAnsi="Arial" w:cs="Arial"/>
          <w:b/>
          <w:color w:val="000000"/>
        </w:rPr>
        <w:t>U</w:t>
      </w:r>
      <w:r w:rsidR="00F77454" w:rsidRPr="00EE197A">
        <w:rPr>
          <w:rFonts w:ascii="Arial" w:hAnsi="Arial" w:cs="Arial"/>
          <w:b/>
          <w:color w:val="000000"/>
        </w:rPr>
        <w:t>mowy</w:t>
      </w:r>
    </w:p>
    <w:p w14:paraId="086CC774" w14:textId="77777777" w:rsidR="00EE197A" w:rsidRPr="00784308" w:rsidRDefault="00EE197A" w:rsidP="00B031C9">
      <w:pPr>
        <w:autoSpaceDE w:val="0"/>
        <w:autoSpaceDN w:val="0"/>
        <w:adjustRightInd w:val="0"/>
        <w:spacing w:after="0" w:line="276" w:lineRule="auto"/>
        <w:jc w:val="center"/>
        <w:rPr>
          <w:rFonts w:ascii="Arial" w:hAnsi="Arial" w:cs="Arial"/>
          <w:color w:val="000000"/>
        </w:rPr>
      </w:pPr>
    </w:p>
    <w:p w14:paraId="502C7239" w14:textId="77777777" w:rsidR="00C1583B" w:rsidRPr="00784308" w:rsidRDefault="00C1583B"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1. Nadzór ze strony Zamawiającego nad realizacją umowy sprawować będą:</w:t>
      </w:r>
    </w:p>
    <w:p w14:paraId="5426E0AE" w14:textId="77777777" w:rsidR="00C1583B" w:rsidRPr="00784308" w:rsidRDefault="00C1583B" w:rsidP="00B031C9">
      <w:pPr>
        <w:autoSpaceDE w:val="0"/>
        <w:autoSpaceDN w:val="0"/>
        <w:adjustRightInd w:val="0"/>
        <w:spacing w:after="0" w:line="276" w:lineRule="auto"/>
        <w:ind w:left="284"/>
        <w:rPr>
          <w:rFonts w:ascii="Arial" w:hAnsi="Arial" w:cs="Arial"/>
          <w:color w:val="000000"/>
        </w:rPr>
      </w:pPr>
      <w:r w:rsidRPr="00784308">
        <w:rPr>
          <w:rFonts w:ascii="Arial" w:hAnsi="Arial" w:cs="Arial"/>
          <w:color w:val="000000"/>
        </w:rPr>
        <w:t>1) ………………………………………………………</w:t>
      </w:r>
      <w:r w:rsidR="003223D2" w:rsidRPr="00784308">
        <w:rPr>
          <w:rFonts w:ascii="Arial" w:hAnsi="Arial" w:cs="Arial"/>
          <w:color w:val="000000"/>
        </w:rPr>
        <w:t>adres email</w:t>
      </w:r>
      <w:r w:rsidRPr="00784308">
        <w:rPr>
          <w:rFonts w:ascii="Arial" w:hAnsi="Arial" w:cs="Arial"/>
          <w:color w:val="000000"/>
        </w:rPr>
        <w:t>………….</w:t>
      </w:r>
    </w:p>
    <w:p w14:paraId="7286433B" w14:textId="77777777" w:rsidR="00C1583B" w:rsidRPr="00784308" w:rsidRDefault="00C1583B" w:rsidP="00B031C9">
      <w:pPr>
        <w:autoSpaceDE w:val="0"/>
        <w:autoSpaceDN w:val="0"/>
        <w:adjustRightInd w:val="0"/>
        <w:spacing w:after="0" w:line="276" w:lineRule="auto"/>
        <w:ind w:left="284"/>
        <w:rPr>
          <w:rFonts w:ascii="Arial" w:hAnsi="Arial" w:cs="Arial"/>
          <w:color w:val="000000"/>
        </w:rPr>
      </w:pPr>
      <w:r w:rsidRPr="00784308">
        <w:rPr>
          <w:rFonts w:ascii="Arial" w:hAnsi="Arial" w:cs="Arial"/>
          <w:color w:val="000000"/>
        </w:rPr>
        <w:t>2) ………………………………………………………………….</w:t>
      </w:r>
    </w:p>
    <w:p w14:paraId="23CE2E57" w14:textId="77777777" w:rsidR="00C1583B" w:rsidRPr="00784308" w:rsidRDefault="00C1583B"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2. Ze strony Wykonawcy nadzór nad realizacją umowy sprawować będzie/będą:</w:t>
      </w:r>
    </w:p>
    <w:p w14:paraId="37D4757B" w14:textId="77777777" w:rsidR="00C1583B" w:rsidRPr="00784308" w:rsidRDefault="00C1583B" w:rsidP="00B031C9">
      <w:pPr>
        <w:autoSpaceDE w:val="0"/>
        <w:autoSpaceDN w:val="0"/>
        <w:adjustRightInd w:val="0"/>
        <w:spacing w:after="0" w:line="276" w:lineRule="auto"/>
        <w:ind w:left="284"/>
        <w:rPr>
          <w:rFonts w:ascii="Arial" w:hAnsi="Arial" w:cs="Arial"/>
          <w:color w:val="000000"/>
        </w:rPr>
      </w:pPr>
      <w:r w:rsidRPr="00784308">
        <w:rPr>
          <w:rFonts w:ascii="Arial" w:hAnsi="Arial" w:cs="Arial"/>
          <w:color w:val="000000"/>
        </w:rPr>
        <w:t>1) ………………………………………………………</w:t>
      </w:r>
      <w:r w:rsidR="003223D2" w:rsidRPr="00784308">
        <w:rPr>
          <w:rFonts w:ascii="Arial" w:hAnsi="Arial" w:cs="Arial"/>
          <w:color w:val="000000"/>
        </w:rPr>
        <w:t>adres email</w:t>
      </w:r>
      <w:r w:rsidRPr="00784308">
        <w:rPr>
          <w:rFonts w:ascii="Arial" w:hAnsi="Arial" w:cs="Arial"/>
          <w:color w:val="000000"/>
        </w:rPr>
        <w:t>………….</w:t>
      </w:r>
    </w:p>
    <w:p w14:paraId="6CABBA29" w14:textId="77777777" w:rsidR="00C1583B" w:rsidRPr="00784308" w:rsidRDefault="00C1583B" w:rsidP="00B031C9">
      <w:pPr>
        <w:autoSpaceDE w:val="0"/>
        <w:autoSpaceDN w:val="0"/>
        <w:adjustRightInd w:val="0"/>
        <w:spacing w:after="0" w:line="276" w:lineRule="auto"/>
        <w:ind w:left="284"/>
        <w:rPr>
          <w:rFonts w:ascii="Arial" w:hAnsi="Arial" w:cs="Arial"/>
          <w:color w:val="000000"/>
        </w:rPr>
      </w:pPr>
      <w:r w:rsidRPr="00784308">
        <w:rPr>
          <w:rFonts w:ascii="Arial" w:hAnsi="Arial" w:cs="Arial"/>
          <w:color w:val="000000"/>
        </w:rPr>
        <w:t>2) ………………………………………………………………….</w:t>
      </w:r>
    </w:p>
    <w:p w14:paraId="1311A5DE" w14:textId="77777777" w:rsidR="00C1583B" w:rsidRPr="00784308" w:rsidRDefault="00C1583B" w:rsidP="00B031C9">
      <w:pPr>
        <w:autoSpaceDE w:val="0"/>
        <w:autoSpaceDN w:val="0"/>
        <w:adjustRightInd w:val="0"/>
        <w:spacing w:after="0" w:line="276" w:lineRule="auto"/>
        <w:rPr>
          <w:rFonts w:ascii="Arial" w:hAnsi="Arial" w:cs="Arial"/>
          <w:color w:val="000000"/>
        </w:rPr>
      </w:pPr>
      <w:r w:rsidRPr="00784308">
        <w:rPr>
          <w:rFonts w:ascii="Arial" w:hAnsi="Arial" w:cs="Arial"/>
          <w:color w:val="000000"/>
        </w:rPr>
        <w:t>3</w:t>
      </w:r>
      <w:r w:rsidR="003223D2" w:rsidRPr="00784308">
        <w:rPr>
          <w:rFonts w:ascii="Arial" w:hAnsi="Arial" w:cs="Arial"/>
          <w:color w:val="000000"/>
        </w:rPr>
        <w:t xml:space="preserve">. Strony uzgadniają, że dopuszczają wymianę korespondencji drogą elektroniczną. </w:t>
      </w:r>
      <w:r w:rsidRPr="00784308">
        <w:rPr>
          <w:rFonts w:ascii="Arial" w:hAnsi="Arial" w:cs="Arial"/>
          <w:color w:val="000000"/>
        </w:rPr>
        <w:t xml:space="preserve"> </w:t>
      </w:r>
    </w:p>
    <w:p w14:paraId="2714E993" w14:textId="77777777" w:rsidR="003223D2" w:rsidRPr="00784308" w:rsidRDefault="003223D2" w:rsidP="00B031C9">
      <w:pPr>
        <w:autoSpaceDE w:val="0"/>
        <w:autoSpaceDN w:val="0"/>
        <w:adjustRightInd w:val="0"/>
        <w:spacing w:after="0" w:line="276" w:lineRule="auto"/>
        <w:rPr>
          <w:rFonts w:ascii="Arial" w:hAnsi="Arial" w:cs="Arial"/>
          <w:color w:val="000000"/>
        </w:rPr>
      </w:pPr>
    </w:p>
    <w:p w14:paraId="68518185" w14:textId="2F851A77" w:rsidR="00C1583B" w:rsidRPr="00EE197A" w:rsidRDefault="00DD3BD8" w:rsidP="00B031C9">
      <w:pPr>
        <w:autoSpaceDE w:val="0"/>
        <w:autoSpaceDN w:val="0"/>
        <w:adjustRightInd w:val="0"/>
        <w:spacing w:after="0" w:line="276" w:lineRule="auto"/>
        <w:jc w:val="center"/>
        <w:rPr>
          <w:rFonts w:ascii="Arial" w:hAnsi="Arial" w:cs="Arial"/>
          <w:b/>
          <w:color w:val="000000"/>
        </w:rPr>
      </w:pPr>
      <w:r>
        <w:rPr>
          <w:rFonts w:ascii="Arial" w:hAnsi="Arial" w:cs="Arial"/>
          <w:b/>
          <w:color w:val="000000"/>
        </w:rPr>
        <w:t>§ 11</w:t>
      </w:r>
    </w:p>
    <w:p w14:paraId="19E2B258" w14:textId="77777777" w:rsidR="00C1583B" w:rsidRPr="00EE197A" w:rsidRDefault="00C1583B" w:rsidP="00B031C9">
      <w:pPr>
        <w:autoSpaceDE w:val="0"/>
        <w:autoSpaceDN w:val="0"/>
        <w:adjustRightInd w:val="0"/>
        <w:spacing w:after="0" w:line="276" w:lineRule="auto"/>
        <w:jc w:val="center"/>
        <w:rPr>
          <w:rFonts w:ascii="Arial" w:hAnsi="Arial" w:cs="Arial"/>
          <w:b/>
          <w:color w:val="000000"/>
        </w:rPr>
      </w:pPr>
      <w:r w:rsidRPr="00EE197A">
        <w:rPr>
          <w:rFonts w:ascii="Arial" w:hAnsi="Arial" w:cs="Arial"/>
          <w:b/>
          <w:color w:val="000000"/>
        </w:rPr>
        <w:t>Tajemnica i poufność informacji</w:t>
      </w:r>
    </w:p>
    <w:p w14:paraId="28E0AA72" w14:textId="77777777" w:rsidR="00EE197A" w:rsidRPr="00784308" w:rsidRDefault="00EE197A" w:rsidP="00B031C9">
      <w:pPr>
        <w:autoSpaceDE w:val="0"/>
        <w:autoSpaceDN w:val="0"/>
        <w:adjustRightInd w:val="0"/>
        <w:spacing w:after="0" w:line="276" w:lineRule="auto"/>
        <w:jc w:val="center"/>
        <w:rPr>
          <w:rFonts w:ascii="Arial" w:hAnsi="Arial" w:cs="Arial"/>
          <w:color w:val="000000"/>
        </w:rPr>
      </w:pPr>
    </w:p>
    <w:p w14:paraId="4DF78E09" w14:textId="31DC20F8" w:rsidR="00676CE7" w:rsidRPr="00784308" w:rsidRDefault="00676CE7" w:rsidP="00B031C9">
      <w:pPr>
        <w:pStyle w:val="Akapitzlist"/>
        <w:numPr>
          <w:ilvl w:val="0"/>
          <w:numId w:val="27"/>
        </w:numPr>
        <w:spacing w:line="276" w:lineRule="auto"/>
        <w:ind w:left="284" w:hanging="426"/>
        <w:jc w:val="both"/>
        <w:rPr>
          <w:rFonts w:ascii="Arial" w:hAnsi="Arial" w:cs="Arial"/>
          <w:sz w:val="22"/>
          <w:szCs w:val="22"/>
        </w:rPr>
      </w:pPr>
      <w:r w:rsidRPr="00784308">
        <w:rPr>
          <w:rFonts w:ascii="Arial" w:eastAsia="Calibri" w:hAnsi="Arial" w:cs="Arial"/>
          <w:sz w:val="22"/>
          <w:szCs w:val="22"/>
          <w:lang w:val="pl-PL"/>
        </w:rPr>
        <w:t>Strony</w:t>
      </w:r>
      <w:r w:rsidRPr="00784308">
        <w:rPr>
          <w:rFonts w:ascii="Arial" w:eastAsia="Calibri" w:hAnsi="Arial" w:cs="Arial"/>
          <w:sz w:val="22"/>
          <w:szCs w:val="22"/>
        </w:rPr>
        <w:t xml:space="preserve">, zarówno w okresie obowiązywania </w:t>
      </w:r>
      <w:r w:rsidR="00290025">
        <w:rPr>
          <w:rFonts w:ascii="Arial" w:eastAsia="Calibri" w:hAnsi="Arial" w:cs="Arial"/>
          <w:sz w:val="22"/>
          <w:szCs w:val="22"/>
          <w:lang w:val="pl-PL"/>
        </w:rPr>
        <w:t>U</w:t>
      </w:r>
      <w:r w:rsidR="00290025" w:rsidRPr="00784308">
        <w:rPr>
          <w:rFonts w:ascii="Arial" w:eastAsia="Calibri" w:hAnsi="Arial" w:cs="Arial"/>
          <w:sz w:val="22"/>
          <w:szCs w:val="22"/>
        </w:rPr>
        <w:t xml:space="preserve">mowy </w:t>
      </w:r>
      <w:r w:rsidRPr="00784308">
        <w:rPr>
          <w:rFonts w:ascii="Arial" w:eastAsia="Calibri" w:hAnsi="Arial" w:cs="Arial"/>
          <w:sz w:val="22"/>
          <w:szCs w:val="22"/>
        </w:rPr>
        <w:t>jak i po jego ustaniu, zobowiązuj</w:t>
      </w:r>
      <w:r w:rsidRPr="00784308">
        <w:rPr>
          <w:rFonts w:ascii="Arial" w:eastAsia="Calibri" w:hAnsi="Arial" w:cs="Arial"/>
          <w:sz w:val="22"/>
          <w:szCs w:val="22"/>
          <w:lang w:val="pl-PL"/>
        </w:rPr>
        <w:t>ą</w:t>
      </w:r>
      <w:r w:rsidRPr="00784308">
        <w:rPr>
          <w:rFonts w:ascii="Arial" w:eastAsia="Calibri" w:hAnsi="Arial" w:cs="Arial"/>
          <w:sz w:val="22"/>
          <w:szCs w:val="22"/>
        </w:rPr>
        <w:t xml:space="preserve"> się do:</w:t>
      </w:r>
    </w:p>
    <w:p w14:paraId="2D10D912" w14:textId="64E98B0E" w:rsidR="00676CE7" w:rsidRPr="00784308" w:rsidRDefault="00676CE7" w:rsidP="00B031C9">
      <w:pPr>
        <w:pStyle w:val="Akapitzlist"/>
        <w:numPr>
          <w:ilvl w:val="1"/>
          <w:numId w:val="26"/>
        </w:numPr>
        <w:suppressAutoHyphens w:val="0"/>
        <w:spacing w:line="276" w:lineRule="auto"/>
        <w:ind w:left="567" w:hanging="426"/>
        <w:jc w:val="both"/>
        <w:rPr>
          <w:rFonts w:ascii="Arial" w:hAnsi="Arial" w:cs="Arial"/>
          <w:sz w:val="22"/>
          <w:szCs w:val="22"/>
        </w:rPr>
      </w:pPr>
      <w:r w:rsidRPr="00784308">
        <w:rPr>
          <w:rFonts w:ascii="Arial" w:eastAsia="Calibri" w:hAnsi="Arial" w:cs="Arial"/>
          <w:sz w:val="22"/>
          <w:szCs w:val="22"/>
        </w:rPr>
        <w:t xml:space="preserve">zachowania w tajemnicy – zarówno w trakcie trwania </w:t>
      </w:r>
      <w:r w:rsidR="00290025">
        <w:rPr>
          <w:rFonts w:ascii="Arial" w:eastAsia="Calibri" w:hAnsi="Arial" w:cs="Arial"/>
          <w:sz w:val="22"/>
          <w:szCs w:val="22"/>
          <w:lang w:val="pl-PL"/>
        </w:rPr>
        <w:t>U</w:t>
      </w:r>
      <w:r w:rsidR="00290025" w:rsidRPr="00784308">
        <w:rPr>
          <w:rFonts w:ascii="Arial" w:eastAsia="Calibri" w:hAnsi="Arial" w:cs="Arial"/>
          <w:sz w:val="22"/>
          <w:szCs w:val="22"/>
        </w:rPr>
        <w:t>mowy</w:t>
      </w:r>
      <w:r w:rsidRPr="00784308">
        <w:rPr>
          <w:rFonts w:ascii="Arial" w:eastAsia="Calibri" w:hAnsi="Arial" w:cs="Arial"/>
          <w:sz w:val="22"/>
          <w:szCs w:val="22"/>
        </w:rPr>
        <w:t>, jak i po jej ustaniu, wszelkich informacji dotyczących Zamawiającego lub działalności przez niego prowadzonej, nie będących jawnymi</w:t>
      </w:r>
      <w:r w:rsidR="00290025">
        <w:rPr>
          <w:rFonts w:ascii="Arial" w:eastAsia="Calibri" w:hAnsi="Arial" w:cs="Arial"/>
          <w:sz w:val="22"/>
          <w:szCs w:val="22"/>
          <w:lang w:val="pl-PL"/>
        </w:rPr>
        <w:t xml:space="preserve"> w myśl odpowiednich przepisów prawa</w:t>
      </w:r>
      <w:r w:rsidRPr="00784308">
        <w:rPr>
          <w:rFonts w:ascii="Arial" w:eastAsia="Calibri" w:hAnsi="Arial" w:cs="Arial"/>
          <w:sz w:val="22"/>
          <w:szCs w:val="22"/>
        </w:rPr>
        <w:t>, do których uzyska dostęp w związku z zawarciem niniejszej umowy, ze szczególnym uwzględnieniem informacji dotyczących wszelkich danych oraz tajemnicy instytucji, tj. informacji technicznych, technologicznych, handlowych i organizacyjnych, a także wszelkich innych informacji podlegających ochronie a dotyczących Zamawiającego,</w:t>
      </w:r>
    </w:p>
    <w:p w14:paraId="7A644D4B" w14:textId="77777777" w:rsidR="00676CE7" w:rsidRPr="00784308" w:rsidRDefault="00676CE7" w:rsidP="00B031C9">
      <w:pPr>
        <w:pStyle w:val="Akapitzlist"/>
        <w:numPr>
          <w:ilvl w:val="1"/>
          <w:numId w:val="26"/>
        </w:numPr>
        <w:suppressAutoHyphens w:val="0"/>
        <w:spacing w:line="276" w:lineRule="auto"/>
        <w:ind w:left="567" w:hanging="426"/>
        <w:jc w:val="both"/>
        <w:rPr>
          <w:rFonts w:ascii="Arial" w:hAnsi="Arial" w:cs="Arial"/>
          <w:sz w:val="22"/>
          <w:szCs w:val="22"/>
        </w:rPr>
      </w:pPr>
      <w:r w:rsidRPr="00784308">
        <w:rPr>
          <w:rFonts w:ascii="Arial" w:eastAsia="Calibri" w:hAnsi="Arial" w:cs="Arial"/>
          <w:sz w:val="22"/>
          <w:szCs w:val="22"/>
        </w:rPr>
        <w:t>zabezpieczenia pozyskanych informacji i danych przed niepowołanym dostępem, nieuzasadnioną modyfikacją lub zniszczeniem, nielegalnym ujawnieniem lub pozyskaniem,</w:t>
      </w:r>
    </w:p>
    <w:p w14:paraId="74F63A91" w14:textId="064D62D4" w:rsidR="00676CE7" w:rsidRPr="00784308" w:rsidRDefault="00676CE7" w:rsidP="00B031C9">
      <w:pPr>
        <w:pStyle w:val="Akapitzlist"/>
        <w:numPr>
          <w:ilvl w:val="1"/>
          <w:numId w:val="26"/>
        </w:numPr>
        <w:suppressAutoHyphens w:val="0"/>
        <w:spacing w:line="276" w:lineRule="auto"/>
        <w:ind w:left="567" w:hanging="426"/>
        <w:jc w:val="both"/>
        <w:rPr>
          <w:rFonts w:ascii="Arial" w:hAnsi="Arial" w:cs="Arial"/>
          <w:sz w:val="22"/>
          <w:szCs w:val="22"/>
        </w:rPr>
      </w:pPr>
      <w:r w:rsidRPr="00784308">
        <w:rPr>
          <w:rFonts w:ascii="Arial" w:eastAsia="Calibri" w:hAnsi="Arial" w:cs="Arial"/>
          <w:sz w:val="22"/>
          <w:szCs w:val="22"/>
        </w:rPr>
        <w:t xml:space="preserve">ponoszenia odpowiedzialności za szkody powstałe wskutek naruszenia tajemnicy, o której mowa w pkt 1) oraz wszelkie inne szkody powstałe w związku z realizacją </w:t>
      </w:r>
      <w:r w:rsidR="00290025">
        <w:rPr>
          <w:rFonts w:ascii="Arial" w:eastAsia="Calibri" w:hAnsi="Arial" w:cs="Arial"/>
          <w:sz w:val="22"/>
          <w:szCs w:val="22"/>
          <w:lang w:val="pl-PL"/>
        </w:rPr>
        <w:t>U</w:t>
      </w:r>
      <w:r w:rsidR="00290025" w:rsidRPr="00784308">
        <w:rPr>
          <w:rFonts w:ascii="Arial" w:eastAsia="Calibri" w:hAnsi="Arial" w:cs="Arial"/>
          <w:sz w:val="22"/>
          <w:szCs w:val="22"/>
        </w:rPr>
        <w:t>mowy</w:t>
      </w:r>
      <w:r w:rsidRPr="00784308">
        <w:rPr>
          <w:rFonts w:ascii="Arial" w:eastAsia="Calibri" w:hAnsi="Arial" w:cs="Arial"/>
          <w:sz w:val="22"/>
          <w:szCs w:val="22"/>
        </w:rPr>
        <w:t>.</w:t>
      </w:r>
    </w:p>
    <w:p w14:paraId="2531C47D" w14:textId="77777777" w:rsidR="00C1583B" w:rsidRPr="00784308" w:rsidRDefault="00C1583B" w:rsidP="00B031C9">
      <w:pPr>
        <w:pStyle w:val="Akapitzlist"/>
        <w:numPr>
          <w:ilvl w:val="0"/>
          <w:numId w:val="27"/>
        </w:numPr>
        <w:autoSpaceDE w:val="0"/>
        <w:autoSpaceDN w:val="0"/>
        <w:adjustRightInd w:val="0"/>
        <w:spacing w:line="276" w:lineRule="auto"/>
        <w:ind w:left="284" w:hanging="426"/>
        <w:jc w:val="both"/>
        <w:rPr>
          <w:rFonts w:ascii="Arial" w:hAnsi="Arial" w:cs="Arial"/>
          <w:color w:val="000000"/>
          <w:sz w:val="22"/>
          <w:szCs w:val="22"/>
        </w:rPr>
      </w:pPr>
      <w:r w:rsidRPr="00784308">
        <w:rPr>
          <w:rFonts w:ascii="Arial" w:hAnsi="Arial" w:cs="Arial"/>
          <w:color w:val="000000"/>
          <w:sz w:val="22"/>
          <w:szCs w:val="22"/>
        </w:rPr>
        <w:t>Zobowiązanie do zachowania poufności nie narusza obowiązku którejkolwiek ze Stron do dostarczania</w:t>
      </w:r>
      <w:r w:rsidR="00676CE7" w:rsidRPr="00784308">
        <w:rPr>
          <w:rFonts w:ascii="Arial" w:hAnsi="Arial" w:cs="Arial"/>
          <w:color w:val="000000"/>
          <w:sz w:val="22"/>
          <w:szCs w:val="22"/>
        </w:rPr>
        <w:t xml:space="preserve"> </w:t>
      </w:r>
      <w:r w:rsidRPr="00784308">
        <w:rPr>
          <w:rFonts w:ascii="Arial" w:hAnsi="Arial" w:cs="Arial"/>
          <w:color w:val="000000"/>
          <w:sz w:val="22"/>
          <w:szCs w:val="22"/>
        </w:rPr>
        <w:t>informacji uprawnionym do tego organom, jak również uprawnień Stron do podawania do publicznej</w:t>
      </w:r>
      <w:r w:rsidR="00676CE7" w:rsidRPr="00784308">
        <w:rPr>
          <w:rFonts w:ascii="Arial" w:hAnsi="Arial" w:cs="Arial"/>
          <w:color w:val="000000"/>
          <w:sz w:val="22"/>
          <w:szCs w:val="22"/>
        </w:rPr>
        <w:t xml:space="preserve"> </w:t>
      </w:r>
      <w:r w:rsidRPr="00784308">
        <w:rPr>
          <w:rFonts w:ascii="Arial" w:hAnsi="Arial" w:cs="Arial"/>
          <w:color w:val="000000"/>
          <w:sz w:val="22"/>
          <w:szCs w:val="22"/>
        </w:rPr>
        <w:t>wiadomości ogólnych informacji o ich działalności oraz informacji, których obowiązek ujawnienia</w:t>
      </w:r>
      <w:r w:rsidR="00676CE7" w:rsidRPr="00784308">
        <w:rPr>
          <w:rFonts w:ascii="Arial" w:hAnsi="Arial" w:cs="Arial"/>
          <w:color w:val="000000"/>
          <w:sz w:val="22"/>
          <w:szCs w:val="22"/>
        </w:rPr>
        <w:t xml:space="preserve"> </w:t>
      </w:r>
      <w:r w:rsidRPr="00784308">
        <w:rPr>
          <w:rFonts w:ascii="Arial" w:hAnsi="Arial" w:cs="Arial"/>
          <w:color w:val="000000"/>
          <w:sz w:val="22"/>
          <w:szCs w:val="22"/>
        </w:rPr>
        <w:t>określają powszechnie obowiązujące przepisy prawa.</w:t>
      </w:r>
    </w:p>
    <w:p w14:paraId="014BB3F9" w14:textId="77777777" w:rsidR="00C1583B" w:rsidRPr="00784308" w:rsidRDefault="00C1583B" w:rsidP="00B031C9">
      <w:pPr>
        <w:pStyle w:val="Akapitzlist"/>
        <w:numPr>
          <w:ilvl w:val="0"/>
          <w:numId w:val="27"/>
        </w:numPr>
        <w:autoSpaceDE w:val="0"/>
        <w:autoSpaceDN w:val="0"/>
        <w:adjustRightInd w:val="0"/>
        <w:spacing w:line="276" w:lineRule="auto"/>
        <w:ind w:left="284" w:hanging="426"/>
        <w:jc w:val="both"/>
        <w:rPr>
          <w:rFonts w:ascii="Arial" w:hAnsi="Arial" w:cs="Arial"/>
          <w:color w:val="000000"/>
          <w:sz w:val="22"/>
          <w:szCs w:val="22"/>
        </w:rPr>
      </w:pPr>
      <w:r w:rsidRPr="00784308">
        <w:rPr>
          <w:rFonts w:ascii="Arial" w:hAnsi="Arial" w:cs="Arial"/>
          <w:color w:val="000000"/>
          <w:sz w:val="22"/>
          <w:szCs w:val="22"/>
        </w:rPr>
        <w:t>Strony nie ujawnią osobom trzecim bez zezwolenia drugiej Strony informacji poufnych.</w:t>
      </w:r>
    </w:p>
    <w:p w14:paraId="504412A6" w14:textId="77777777" w:rsidR="00C1583B" w:rsidRPr="00784308" w:rsidRDefault="00C1583B" w:rsidP="00B031C9">
      <w:pPr>
        <w:pStyle w:val="Akapitzlist"/>
        <w:numPr>
          <w:ilvl w:val="0"/>
          <w:numId w:val="27"/>
        </w:numPr>
        <w:autoSpaceDE w:val="0"/>
        <w:autoSpaceDN w:val="0"/>
        <w:adjustRightInd w:val="0"/>
        <w:spacing w:line="276" w:lineRule="auto"/>
        <w:ind w:left="284" w:hanging="426"/>
        <w:jc w:val="both"/>
        <w:rPr>
          <w:rFonts w:ascii="Arial" w:hAnsi="Arial" w:cs="Arial"/>
          <w:color w:val="000000"/>
          <w:sz w:val="22"/>
          <w:szCs w:val="22"/>
        </w:rPr>
      </w:pPr>
      <w:r w:rsidRPr="00784308">
        <w:rPr>
          <w:rFonts w:ascii="Arial" w:hAnsi="Arial" w:cs="Arial"/>
          <w:color w:val="000000"/>
          <w:sz w:val="22"/>
          <w:szCs w:val="22"/>
        </w:rPr>
        <w:t xml:space="preserve">Strony zapewnią przestrzeganie obowiązków poufności przez swoich pracowników </w:t>
      </w:r>
      <w:r w:rsidR="00676CE7" w:rsidRPr="00784308">
        <w:rPr>
          <w:rFonts w:ascii="Arial" w:hAnsi="Arial" w:cs="Arial"/>
          <w:color w:val="000000"/>
          <w:sz w:val="22"/>
          <w:szCs w:val="22"/>
        </w:rPr>
        <w:br/>
      </w:r>
      <w:r w:rsidRPr="00784308">
        <w:rPr>
          <w:rFonts w:ascii="Arial" w:hAnsi="Arial" w:cs="Arial"/>
          <w:color w:val="000000"/>
          <w:sz w:val="22"/>
          <w:szCs w:val="22"/>
        </w:rPr>
        <w:t>i osoby/podmioty</w:t>
      </w:r>
      <w:r w:rsidR="00676CE7" w:rsidRPr="00784308">
        <w:rPr>
          <w:rFonts w:ascii="Arial" w:hAnsi="Arial" w:cs="Arial"/>
          <w:color w:val="000000"/>
          <w:sz w:val="22"/>
          <w:szCs w:val="22"/>
        </w:rPr>
        <w:t xml:space="preserve"> </w:t>
      </w:r>
      <w:r w:rsidRPr="00784308">
        <w:rPr>
          <w:rFonts w:ascii="Arial" w:hAnsi="Arial" w:cs="Arial"/>
          <w:color w:val="000000"/>
          <w:sz w:val="22"/>
          <w:szCs w:val="22"/>
        </w:rPr>
        <w:t>trzecie, którymi będą się posługiwać w przy realizacji niniejszej umowy.</w:t>
      </w:r>
    </w:p>
    <w:p w14:paraId="5E8C572D" w14:textId="77777777" w:rsidR="00676CE7" w:rsidRPr="00784308" w:rsidRDefault="00676CE7" w:rsidP="00B031C9">
      <w:pPr>
        <w:autoSpaceDE w:val="0"/>
        <w:autoSpaceDN w:val="0"/>
        <w:adjustRightInd w:val="0"/>
        <w:spacing w:after="0" w:line="276" w:lineRule="auto"/>
        <w:contextualSpacing/>
        <w:jc w:val="center"/>
        <w:rPr>
          <w:rFonts w:ascii="Arial" w:hAnsi="Arial" w:cs="Arial"/>
          <w:color w:val="000000"/>
        </w:rPr>
      </w:pPr>
    </w:p>
    <w:p w14:paraId="48F93BBA" w14:textId="7BEE2C33" w:rsidR="00580222" w:rsidRPr="00EE197A" w:rsidRDefault="00DD3BD8" w:rsidP="00B031C9">
      <w:pPr>
        <w:autoSpaceDE w:val="0"/>
        <w:autoSpaceDN w:val="0"/>
        <w:adjustRightInd w:val="0"/>
        <w:spacing w:after="0" w:line="276" w:lineRule="auto"/>
        <w:contextualSpacing/>
        <w:jc w:val="center"/>
        <w:rPr>
          <w:rFonts w:ascii="Arial" w:hAnsi="Arial" w:cs="Arial"/>
          <w:b/>
          <w:color w:val="000000"/>
        </w:rPr>
      </w:pPr>
      <w:r>
        <w:rPr>
          <w:rFonts w:ascii="Arial" w:hAnsi="Arial" w:cs="Arial"/>
          <w:b/>
          <w:color w:val="000000"/>
        </w:rPr>
        <w:t>§ 12</w:t>
      </w:r>
    </w:p>
    <w:p w14:paraId="1C753B5E" w14:textId="77777777" w:rsidR="00C1583B" w:rsidRPr="00EE197A" w:rsidRDefault="00C1583B" w:rsidP="00B031C9">
      <w:pPr>
        <w:autoSpaceDE w:val="0"/>
        <w:autoSpaceDN w:val="0"/>
        <w:adjustRightInd w:val="0"/>
        <w:spacing w:after="0" w:line="276" w:lineRule="auto"/>
        <w:contextualSpacing/>
        <w:jc w:val="center"/>
        <w:rPr>
          <w:rFonts w:ascii="Arial" w:hAnsi="Arial" w:cs="Arial"/>
          <w:b/>
          <w:color w:val="000000"/>
        </w:rPr>
      </w:pPr>
      <w:r w:rsidRPr="00EE197A">
        <w:rPr>
          <w:rFonts w:ascii="Arial" w:hAnsi="Arial" w:cs="Arial"/>
          <w:b/>
          <w:color w:val="000000"/>
        </w:rPr>
        <w:t>Zmiany umowy</w:t>
      </w:r>
    </w:p>
    <w:p w14:paraId="58735519" w14:textId="77777777" w:rsidR="00EE197A" w:rsidRPr="00784308" w:rsidRDefault="00EE197A" w:rsidP="00B031C9">
      <w:pPr>
        <w:autoSpaceDE w:val="0"/>
        <w:autoSpaceDN w:val="0"/>
        <w:adjustRightInd w:val="0"/>
        <w:spacing w:after="0" w:line="276" w:lineRule="auto"/>
        <w:contextualSpacing/>
        <w:jc w:val="center"/>
        <w:rPr>
          <w:rFonts w:ascii="Arial" w:hAnsi="Arial" w:cs="Arial"/>
          <w:color w:val="000000"/>
        </w:rPr>
      </w:pPr>
    </w:p>
    <w:p w14:paraId="5B9472A7" w14:textId="0325E239" w:rsidR="00C1583B" w:rsidRPr="00784308" w:rsidRDefault="00A4006D" w:rsidP="00B031C9">
      <w:pPr>
        <w:pStyle w:val="Akapitzlist"/>
        <w:numPr>
          <w:ilvl w:val="0"/>
          <w:numId w:val="28"/>
        </w:numPr>
        <w:autoSpaceDE w:val="0"/>
        <w:autoSpaceDN w:val="0"/>
        <w:adjustRightInd w:val="0"/>
        <w:spacing w:line="276" w:lineRule="auto"/>
        <w:ind w:left="284" w:hanging="284"/>
        <w:jc w:val="both"/>
        <w:rPr>
          <w:rFonts w:ascii="Arial" w:hAnsi="Arial" w:cs="Arial"/>
          <w:color w:val="000000"/>
          <w:sz w:val="22"/>
          <w:szCs w:val="22"/>
        </w:rPr>
      </w:pPr>
      <w:r>
        <w:rPr>
          <w:rFonts w:ascii="Arial" w:hAnsi="Arial" w:cs="Arial"/>
          <w:color w:val="000000"/>
          <w:sz w:val="22"/>
          <w:szCs w:val="22"/>
          <w:lang w:val="pl-PL"/>
        </w:rPr>
        <w:t>Wprowadzenie zmian do Umowy wymaga, pod rygorem nieważności, zachowania formy pisemnej.</w:t>
      </w:r>
    </w:p>
    <w:p w14:paraId="68FF50F3" w14:textId="25E1F09C" w:rsidR="000B709C" w:rsidRPr="00784308" w:rsidRDefault="00290025" w:rsidP="00B031C9">
      <w:pPr>
        <w:pStyle w:val="Akapitzlist"/>
        <w:numPr>
          <w:ilvl w:val="0"/>
          <w:numId w:val="28"/>
        </w:numPr>
        <w:autoSpaceDE w:val="0"/>
        <w:autoSpaceDN w:val="0"/>
        <w:adjustRightInd w:val="0"/>
        <w:spacing w:line="276" w:lineRule="auto"/>
        <w:ind w:left="284" w:hanging="284"/>
        <w:jc w:val="both"/>
        <w:rPr>
          <w:rFonts w:ascii="Arial" w:hAnsi="Arial" w:cs="Arial"/>
          <w:color w:val="000000"/>
          <w:sz w:val="22"/>
          <w:szCs w:val="22"/>
        </w:rPr>
      </w:pPr>
      <w:r>
        <w:rPr>
          <w:rFonts w:ascii="Arial" w:hAnsi="Arial" w:cs="Arial"/>
          <w:color w:val="000000"/>
          <w:sz w:val="22"/>
          <w:szCs w:val="22"/>
          <w:lang w:val="pl-PL"/>
        </w:rPr>
        <w:t>Strony zastrzegają</w:t>
      </w:r>
      <w:r w:rsidR="00C1583B" w:rsidRPr="00784308">
        <w:rPr>
          <w:rFonts w:ascii="Arial" w:hAnsi="Arial" w:cs="Arial"/>
          <w:color w:val="000000"/>
          <w:sz w:val="22"/>
          <w:szCs w:val="22"/>
        </w:rPr>
        <w:t xml:space="preserve"> prawo do dokonania zmian postanowień </w:t>
      </w:r>
      <w:r>
        <w:rPr>
          <w:rFonts w:ascii="Arial" w:hAnsi="Arial" w:cs="Arial"/>
          <w:color w:val="000000"/>
          <w:sz w:val="22"/>
          <w:szCs w:val="22"/>
          <w:lang w:val="pl-PL"/>
        </w:rPr>
        <w:t>Umowy</w:t>
      </w:r>
      <w:r w:rsidR="00C1583B" w:rsidRPr="00784308">
        <w:rPr>
          <w:rFonts w:ascii="Arial" w:hAnsi="Arial" w:cs="Arial"/>
          <w:color w:val="000000"/>
          <w:sz w:val="22"/>
          <w:szCs w:val="22"/>
        </w:rPr>
        <w:t>, gdy nastąpi zmiana</w:t>
      </w:r>
      <w:r w:rsidR="000B709C" w:rsidRPr="00784308">
        <w:rPr>
          <w:rFonts w:ascii="Arial" w:hAnsi="Arial" w:cs="Arial"/>
          <w:color w:val="000000"/>
          <w:sz w:val="22"/>
          <w:szCs w:val="22"/>
        </w:rPr>
        <w:t xml:space="preserve"> </w:t>
      </w:r>
      <w:r w:rsidR="00C1583B" w:rsidRPr="00784308">
        <w:rPr>
          <w:rFonts w:ascii="Arial" w:hAnsi="Arial" w:cs="Arial"/>
          <w:color w:val="000000"/>
          <w:sz w:val="22"/>
          <w:szCs w:val="22"/>
        </w:rPr>
        <w:t xml:space="preserve">powszechnie obowiązujących przepisów prawa w zakresie mającym wpływ na realizację </w:t>
      </w:r>
      <w:r w:rsidR="00A4006D">
        <w:rPr>
          <w:rFonts w:ascii="Arial" w:hAnsi="Arial" w:cs="Arial"/>
          <w:color w:val="000000"/>
          <w:sz w:val="22"/>
          <w:szCs w:val="22"/>
          <w:lang w:val="pl-PL"/>
        </w:rPr>
        <w:t>U</w:t>
      </w:r>
      <w:r w:rsidR="00C1583B" w:rsidRPr="00784308">
        <w:rPr>
          <w:rFonts w:ascii="Arial" w:hAnsi="Arial" w:cs="Arial"/>
          <w:color w:val="000000"/>
          <w:sz w:val="22"/>
          <w:szCs w:val="22"/>
        </w:rPr>
        <w:t>mowy.</w:t>
      </w:r>
    </w:p>
    <w:p w14:paraId="25D163C7" w14:textId="71F7123A" w:rsidR="004A5A27" w:rsidRPr="00784308" w:rsidRDefault="00290025" w:rsidP="00B031C9">
      <w:pPr>
        <w:pStyle w:val="Akapitzlist"/>
        <w:numPr>
          <w:ilvl w:val="0"/>
          <w:numId w:val="28"/>
        </w:numPr>
        <w:autoSpaceDE w:val="0"/>
        <w:autoSpaceDN w:val="0"/>
        <w:adjustRightInd w:val="0"/>
        <w:spacing w:line="276" w:lineRule="auto"/>
        <w:ind w:left="284" w:hanging="284"/>
        <w:jc w:val="both"/>
        <w:rPr>
          <w:rFonts w:ascii="Arial" w:hAnsi="Arial" w:cs="Arial"/>
          <w:color w:val="000000"/>
          <w:sz w:val="22"/>
          <w:szCs w:val="22"/>
        </w:rPr>
      </w:pPr>
      <w:r>
        <w:rPr>
          <w:rFonts w:ascii="Arial" w:hAnsi="Arial" w:cs="Arial"/>
          <w:sz w:val="22"/>
          <w:szCs w:val="22"/>
          <w:lang w:val="pl-PL"/>
        </w:rPr>
        <w:t>Strony dopuszczają możliwość wprowadzenia</w:t>
      </w:r>
      <w:r w:rsidR="004A5A27" w:rsidRPr="00784308">
        <w:rPr>
          <w:rFonts w:ascii="Arial" w:hAnsi="Arial" w:cs="Arial"/>
          <w:sz w:val="22"/>
          <w:szCs w:val="22"/>
        </w:rPr>
        <w:t xml:space="preserve"> </w:t>
      </w:r>
      <w:r w:rsidRPr="00784308">
        <w:rPr>
          <w:rFonts w:ascii="Arial" w:hAnsi="Arial" w:cs="Arial"/>
          <w:sz w:val="22"/>
          <w:szCs w:val="22"/>
        </w:rPr>
        <w:t>zmian</w:t>
      </w:r>
      <w:r>
        <w:rPr>
          <w:rFonts w:ascii="Arial" w:hAnsi="Arial" w:cs="Arial"/>
          <w:sz w:val="22"/>
          <w:szCs w:val="22"/>
          <w:lang w:val="pl-PL"/>
        </w:rPr>
        <w:t xml:space="preserve"> w zakresie</w:t>
      </w:r>
      <w:r w:rsidR="00A4006D">
        <w:rPr>
          <w:rFonts w:ascii="Arial" w:hAnsi="Arial" w:cs="Arial"/>
          <w:sz w:val="22"/>
          <w:szCs w:val="22"/>
          <w:lang w:val="pl-PL"/>
        </w:rPr>
        <w:t xml:space="preserve"> ustalonego</w:t>
      </w:r>
      <w:r w:rsidRPr="00784308">
        <w:rPr>
          <w:rFonts w:ascii="Arial" w:hAnsi="Arial" w:cs="Arial"/>
          <w:sz w:val="22"/>
          <w:szCs w:val="22"/>
        </w:rPr>
        <w:t xml:space="preserve"> </w:t>
      </w:r>
      <w:r w:rsidR="004A5A27" w:rsidRPr="00784308">
        <w:rPr>
          <w:rFonts w:ascii="Arial" w:hAnsi="Arial" w:cs="Arial"/>
          <w:sz w:val="22"/>
          <w:szCs w:val="22"/>
        </w:rPr>
        <w:t>Wynagrodzenia</w:t>
      </w:r>
      <w:r>
        <w:rPr>
          <w:rFonts w:ascii="Arial" w:hAnsi="Arial" w:cs="Arial"/>
          <w:sz w:val="22"/>
          <w:szCs w:val="22"/>
          <w:lang w:val="pl-PL"/>
        </w:rPr>
        <w:t>,</w:t>
      </w:r>
      <w:r w:rsidR="004A5A27" w:rsidRPr="00784308">
        <w:rPr>
          <w:rFonts w:ascii="Arial" w:hAnsi="Arial" w:cs="Arial"/>
          <w:sz w:val="22"/>
          <w:szCs w:val="22"/>
        </w:rPr>
        <w:t xml:space="preserve"> w przypadku:</w:t>
      </w:r>
    </w:p>
    <w:p w14:paraId="6CED998A" w14:textId="2E833D39" w:rsidR="004A5A27" w:rsidRDefault="004A5A27" w:rsidP="00B031C9">
      <w:pPr>
        <w:pStyle w:val="Tekstpodstawowy2"/>
        <w:numPr>
          <w:ilvl w:val="1"/>
          <w:numId w:val="33"/>
        </w:numPr>
        <w:spacing w:after="0" w:line="276" w:lineRule="auto"/>
        <w:contextualSpacing/>
        <w:jc w:val="both"/>
        <w:rPr>
          <w:rFonts w:ascii="Arial" w:hAnsi="Arial" w:cs="Arial"/>
          <w:sz w:val="22"/>
          <w:szCs w:val="22"/>
        </w:rPr>
      </w:pPr>
      <w:r w:rsidRPr="00784308">
        <w:rPr>
          <w:rFonts w:ascii="Arial" w:hAnsi="Arial" w:cs="Arial"/>
          <w:sz w:val="22"/>
          <w:szCs w:val="22"/>
        </w:rPr>
        <w:t xml:space="preserve">zmiany wysokości minimalnego wynagrodzenia za pracę albo wysokości minimalnej stawki godzinowej, ustalonych na podstawie przepisów ustawy z dnia 10 października </w:t>
      </w:r>
      <w:r w:rsidRPr="00784308">
        <w:rPr>
          <w:rFonts w:ascii="Arial" w:hAnsi="Arial" w:cs="Arial"/>
          <w:sz w:val="22"/>
          <w:szCs w:val="22"/>
        </w:rPr>
        <w:lastRenderedPageBreak/>
        <w:t xml:space="preserve">2002 r. o minimalnym wynagrodzeniu za pracę – jeżeli Wykonawca zatrudnia przy realizacji Przedmiotu Umowy osoby pobierające minimalne wynagrodzenie za pracę lub stawki godzinowe, zmiana nastąpi proporcjonalnie do zwiększenia kosztów związanych z podniesieniem minimalnego wynagrodzenia za pracę lub stawki godzinowej, przy uwzględnieniu nakładu pracy na realizację zamówienia przez osoby pobierające to wynagrodzenie, przy czym Wykonawca będzie zobowiązany do wykazania Zamawiającemu wysokości tych kosztów i ich wpływu na koszty wykonania Przedmiotu Umowy, </w:t>
      </w:r>
    </w:p>
    <w:p w14:paraId="0B02CAB8" w14:textId="7BD07AD0" w:rsidR="004A5A27" w:rsidRDefault="004A5A27" w:rsidP="00B031C9">
      <w:pPr>
        <w:pStyle w:val="Tekstpodstawowy2"/>
        <w:numPr>
          <w:ilvl w:val="1"/>
          <w:numId w:val="33"/>
        </w:numPr>
        <w:spacing w:after="0" w:line="276" w:lineRule="auto"/>
        <w:contextualSpacing/>
        <w:jc w:val="both"/>
        <w:rPr>
          <w:rFonts w:ascii="Arial" w:hAnsi="Arial" w:cs="Arial"/>
          <w:sz w:val="22"/>
          <w:szCs w:val="22"/>
        </w:rPr>
      </w:pPr>
      <w:r w:rsidRPr="00290025">
        <w:rPr>
          <w:rFonts w:ascii="Arial" w:hAnsi="Arial" w:cs="Arial"/>
          <w:sz w:val="22"/>
          <w:szCs w:val="22"/>
        </w:rPr>
        <w:t xml:space="preserve">zmiany zasad podlegania ubezpieczeniom społecznym lub ubezpieczeniu zdrowotnemu lub wysokości stawki składki na ubezpieczenia społeczne lub zdrowotne – jeżeli Wykonawca zatrudnia przy realizacji Przedmiotu Umowy osoby, których powyższe zmiany dotyczą, zmiana nastąpi proporcjonalnie do zmiany kosztów wynikających ze zmiany zasad podlegania ubezpieczeniom społecznym lub ubezpieczeniu zdrowotnemu lub wysokości stawki składki na ubezpieczenia społeczne lub zdrowotne, przy uwzględnieniu nakładu pracy na realizację zamówienia przez osoby, których ta zmiana dotyczy, przy czym Wykonawca będzie zobowiązany do wykazania Zamawiającemu wysokości tych kosztów i ich wpływu na koszty wykonania Przedmiotu Umowy, </w:t>
      </w:r>
    </w:p>
    <w:p w14:paraId="5C5D2FE0" w14:textId="080465DE" w:rsidR="004A5A27" w:rsidRDefault="004A5A27" w:rsidP="00B031C9">
      <w:pPr>
        <w:pStyle w:val="Tekstpodstawowy2"/>
        <w:numPr>
          <w:ilvl w:val="1"/>
          <w:numId w:val="33"/>
        </w:numPr>
        <w:spacing w:after="0" w:line="276" w:lineRule="auto"/>
        <w:contextualSpacing/>
        <w:jc w:val="both"/>
        <w:rPr>
          <w:rFonts w:ascii="Arial" w:hAnsi="Arial" w:cs="Arial"/>
          <w:sz w:val="22"/>
          <w:szCs w:val="22"/>
        </w:rPr>
      </w:pPr>
      <w:r w:rsidRPr="00290025">
        <w:rPr>
          <w:rFonts w:ascii="Arial" w:hAnsi="Arial" w:cs="Arial"/>
          <w:sz w:val="22"/>
          <w:szCs w:val="22"/>
        </w:rPr>
        <w:t xml:space="preserve">zmiany zasad gromadzenia i wysokości wpłat do pracowniczych planów kapitałowych, o których mowa w ustawie z dnia 4 października 2018 r. o pracowniczych planach kapitałowych jeżeli Wykonawca zatrudnia przy realizacji Przedmiotu Umowy osoby, których powyższe zmiany dotyczą, zmiana nastąpi proporcjonalnie do zmiany kosztów wynikających ze zmiany zasad gromadzenia i wysokości wpłat do pracowniczych planów kapitałowych, przy czym Wykonawca będzie zobowiązany do wykazania Zamawiającemu wysokości tych kosztów i ich wpływu na koszty wykonania Przedmiotu Umowy, </w:t>
      </w:r>
    </w:p>
    <w:p w14:paraId="426B81BC" w14:textId="77777777" w:rsidR="004A5A27" w:rsidRPr="00290025" w:rsidRDefault="004A5A27" w:rsidP="00B031C9">
      <w:pPr>
        <w:pStyle w:val="Tekstpodstawowy2"/>
        <w:numPr>
          <w:ilvl w:val="1"/>
          <w:numId w:val="33"/>
        </w:numPr>
        <w:spacing w:after="0" w:line="276" w:lineRule="auto"/>
        <w:contextualSpacing/>
        <w:jc w:val="both"/>
        <w:rPr>
          <w:rFonts w:ascii="Arial" w:hAnsi="Arial" w:cs="Arial"/>
          <w:sz w:val="22"/>
          <w:szCs w:val="22"/>
        </w:rPr>
      </w:pPr>
      <w:r w:rsidRPr="00290025">
        <w:rPr>
          <w:rFonts w:ascii="Arial" w:hAnsi="Arial" w:cs="Arial"/>
          <w:sz w:val="22"/>
          <w:szCs w:val="22"/>
        </w:rPr>
        <w:t>w przypadku zmiany stawki podatku od towarów i usług – obniżenie lub podwyższenie wynagrodzenia należnego Wykonawcy nastąpi o kwotę odpowiadającą różnicy pomiędzy kwotą podatku jaką Wykonawca byłby zobowiązany zapłacić tytułem podatku w momencie zawarcia umowy a kwotą podatku jaką Wykonawca będzie zobowiązany zapłacić po zmianie stawki podatku od towarów i usług,</w:t>
      </w:r>
    </w:p>
    <w:p w14:paraId="315CF439" w14:textId="77777777" w:rsidR="000B709C"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 xml:space="preserve">Zmiana wysokości Wynagrodzenia w przypadku zaistnienia przesłanki, o której mowa </w:t>
      </w:r>
      <w:r w:rsidR="00A4006D">
        <w:rPr>
          <w:rFonts w:ascii="Arial" w:hAnsi="Arial" w:cs="Arial"/>
          <w:sz w:val="22"/>
          <w:szCs w:val="22"/>
        </w:rPr>
        <w:br/>
      </w:r>
      <w:r w:rsidRPr="00784308">
        <w:rPr>
          <w:rFonts w:ascii="Arial" w:hAnsi="Arial" w:cs="Arial"/>
          <w:sz w:val="22"/>
          <w:szCs w:val="22"/>
        </w:rPr>
        <w:t>w ust.</w:t>
      </w:r>
      <w:r w:rsidR="00791E87" w:rsidRPr="00784308">
        <w:rPr>
          <w:rFonts w:ascii="Arial" w:hAnsi="Arial" w:cs="Arial"/>
          <w:sz w:val="22"/>
          <w:szCs w:val="22"/>
        </w:rPr>
        <w:t xml:space="preserve"> </w:t>
      </w:r>
      <w:r w:rsidR="000B709C" w:rsidRPr="00784308">
        <w:rPr>
          <w:rFonts w:ascii="Arial" w:hAnsi="Arial" w:cs="Arial"/>
          <w:sz w:val="22"/>
          <w:szCs w:val="22"/>
        </w:rPr>
        <w:t>3</w:t>
      </w:r>
      <w:r w:rsidRPr="00784308">
        <w:rPr>
          <w:rFonts w:ascii="Arial" w:hAnsi="Arial" w:cs="Arial"/>
          <w:sz w:val="22"/>
          <w:szCs w:val="22"/>
        </w:rPr>
        <w:t xml:space="preserve">, będzie obejmować wyłącznie część Wynagrodzenia należnego Wykonawcy, </w:t>
      </w:r>
      <w:r w:rsidR="00A4006D">
        <w:rPr>
          <w:rFonts w:ascii="Arial" w:hAnsi="Arial" w:cs="Arial"/>
          <w:sz w:val="22"/>
          <w:szCs w:val="22"/>
        </w:rPr>
        <w:br/>
      </w:r>
      <w:r w:rsidRPr="00784308">
        <w:rPr>
          <w:rFonts w:ascii="Arial" w:hAnsi="Arial" w:cs="Arial"/>
          <w:sz w:val="22"/>
          <w:szCs w:val="22"/>
        </w:rPr>
        <w:t xml:space="preserve">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t>
      </w:r>
      <w:r w:rsidR="00A4006D">
        <w:rPr>
          <w:rFonts w:ascii="Arial" w:hAnsi="Arial" w:cs="Arial"/>
          <w:sz w:val="22"/>
          <w:szCs w:val="22"/>
        </w:rPr>
        <w:br/>
      </w:r>
      <w:r w:rsidRPr="00784308">
        <w:rPr>
          <w:rFonts w:ascii="Arial" w:hAnsi="Arial" w:cs="Arial"/>
          <w:sz w:val="22"/>
          <w:szCs w:val="22"/>
        </w:rPr>
        <w:t>w zakresie wysokości stawki składki na ubezpieczenia społeczne lub zdrowotne lub przepisów zmieniających zasady gromadzenia i wysokości wpłat do pracowniczych planów kapitałowych, o których mowa w ustawie z dnia 4 października 2018 r. o pracowniczych planach kapitałowych (Dz. U. 2018 r. poz. 2215).</w:t>
      </w:r>
    </w:p>
    <w:p w14:paraId="5611E9E6" w14:textId="77777777" w:rsidR="003277FC"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 xml:space="preserve">W celu dokonania zmiany, o której mowa w ust. </w:t>
      </w:r>
      <w:r w:rsidR="000B709C" w:rsidRPr="00784308">
        <w:rPr>
          <w:rFonts w:ascii="Arial" w:hAnsi="Arial" w:cs="Arial"/>
          <w:sz w:val="22"/>
          <w:szCs w:val="22"/>
        </w:rPr>
        <w:t xml:space="preserve">3 </w:t>
      </w:r>
      <w:r w:rsidRPr="00784308">
        <w:rPr>
          <w:rFonts w:ascii="Arial" w:hAnsi="Arial" w:cs="Arial"/>
          <w:sz w:val="22"/>
          <w:szCs w:val="22"/>
        </w:rPr>
        <w:t xml:space="preserve">Wykonawca w terminie 30 dni od dnia wejścia w życie zmienionych przepisów dotyczących minimalnego wynagrodzenia za pracę lub stawki minimalnej lub zmiany przepisów dotyczących zasad podlegania ubezpieczeniom społecznym lub ubezpieczeniu zdrowotnemu lub wysokości stawki na ubezpieczenie społeczne i zdrowotne lub przepisów zmieniających zasady gromadzenia i wysokości wpłat do pracowniczych planów kapitałowych, o których mowa w ustawie z dnia 4 października 2018 r. o pracowniczych planach kapitałowych (Dz. U. 2018 r. poz. </w:t>
      </w:r>
      <w:r w:rsidRPr="00784308">
        <w:rPr>
          <w:rFonts w:ascii="Arial" w:hAnsi="Arial" w:cs="Arial"/>
          <w:sz w:val="22"/>
          <w:szCs w:val="22"/>
        </w:rPr>
        <w:lastRenderedPageBreak/>
        <w:t>2215), może wystąpić do Zamawiającego z wnioskiem o dokonanie zmiany wysokości należnego Wynagrodzenia. Brak złożenia wniosku o aneks w terminie określonym w zdaniu poprzednim skutkować będzie uznaniem, iż zmiana przepisów nie ma wpływu na wysokość wynagrodzenia Wykonawcy, co oznacza, iż Wykonawcy w związku ze zmianą przepisów nie będą służyć jakiekolwiek roszczenia wobec Zamawiającego.</w:t>
      </w:r>
    </w:p>
    <w:p w14:paraId="0847096E" w14:textId="2BC4A322" w:rsidR="0048440E"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 xml:space="preserve">W wyniku zmiany, o której mowa w ust. </w:t>
      </w:r>
      <w:r w:rsidR="000B709C" w:rsidRPr="00784308">
        <w:rPr>
          <w:rFonts w:ascii="Arial" w:hAnsi="Arial" w:cs="Arial"/>
          <w:sz w:val="22"/>
          <w:szCs w:val="22"/>
        </w:rPr>
        <w:t xml:space="preserve">3 </w:t>
      </w:r>
      <w:r w:rsidRPr="00784308">
        <w:rPr>
          <w:rFonts w:ascii="Arial" w:hAnsi="Arial" w:cs="Arial"/>
          <w:sz w:val="22"/>
          <w:szCs w:val="22"/>
        </w:rPr>
        <w:t xml:space="preserve">powyżej Wynagrodzenie Wykonawcy ulegnie zmianie o kwotę odpowiadającą wzrostowi kosztu Wykonawcy w związku ze zmianami przepisów prawa, o których mowa w ust. </w:t>
      </w:r>
      <w:r w:rsidR="000B709C" w:rsidRPr="00784308">
        <w:rPr>
          <w:rFonts w:ascii="Arial" w:hAnsi="Arial" w:cs="Arial"/>
          <w:sz w:val="22"/>
          <w:szCs w:val="22"/>
        </w:rPr>
        <w:t>3</w:t>
      </w:r>
      <w:r w:rsidRPr="00784308">
        <w:rPr>
          <w:rFonts w:ascii="Arial" w:hAnsi="Arial" w:cs="Arial"/>
          <w:sz w:val="22"/>
          <w:szCs w:val="22"/>
        </w:rPr>
        <w:t xml:space="preserve">, od dnia wejścia w życie przepisów wprowadzających te zmiany. Kwota odpowiadająca wzrostowi kosztu Wykonawcy będzie odnosić się wyłącznie do części wynagrodzenia pracowników świadczących usługi, wskazanych w umowie, o których mowa w zdaniu poprzedzającym, odpowiadającej zakresowi, w jakim wykonują oni prace bezpośrednio związane z realizacją Przedmiotu Umowy. </w:t>
      </w:r>
    </w:p>
    <w:p w14:paraId="28417184" w14:textId="77777777" w:rsidR="0048440E"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Wraz z wnioskiem</w:t>
      </w:r>
      <w:r w:rsidR="0048440E" w:rsidRPr="00784308">
        <w:rPr>
          <w:rFonts w:ascii="Arial" w:hAnsi="Arial" w:cs="Arial"/>
          <w:sz w:val="22"/>
          <w:szCs w:val="22"/>
        </w:rPr>
        <w:t xml:space="preserve"> o aneks, o którym mowa w ust. 5</w:t>
      </w:r>
      <w:r w:rsidRPr="00784308">
        <w:rPr>
          <w:rFonts w:ascii="Arial" w:hAnsi="Arial" w:cs="Arial"/>
          <w:sz w:val="22"/>
          <w:szCs w:val="22"/>
        </w:rPr>
        <w:t xml:space="preserve"> powyżej, Wykonawca składa uzasadnienie zawierające w szczególności szczegółowe wyliczenie całkowitej kwoty, o jaką wynagrodzenie Wykonawcy powinno ulec zmianie oraz wskazanie daty, od której nastąpiła zmiana przepisów prawa skutkująca zmianą wysokości kosztów wykonania umowy przez Wykonawcę. </w:t>
      </w:r>
    </w:p>
    <w:p w14:paraId="71ACA366" w14:textId="77777777" w:rsidR="003277FC"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 xml:space="preserve">W przypadku zmian, o których mowa w ust. ust. </w:t>
      </w:r>
      <w:r w:rsidR="0048440E" w:rsidRPr="00784308">
        <w:rPr>
          <w:rFonts w:ascii="Arial" w:hAnsi="Arial" w:cs="Arial"/>
          <w:sz w:val="22"/>
          <w:szCs w:val="22"/>
        </w:rPr>
        <w:t>3</w:t>
      </w:r>
      <w:r w:rsidRPr="00784308">
        <w:rPr>
          <w:rFonts w:ascii="Arial" w:hAnsi="Arial" w:cs="Arial"/>
          <w:sz w:val="22"/>
          <w:szCs w:val="22"/>
        </w:rPr>
        <w:t xml:space="preserve"> jeżeli z wnioskiem występuje Wykonawca, jest on zobowiązany dołączyć do wniosku dokumenty, z których będzie wynikać, w jakim zakresie zmiany te mają wpływ na koszty wykonania Umowy, w szczególności:</w:t>
      </w:r>
    </w:p>
    <w:p w14:paraId="07058714" w14:textId="77777777" w:rsidR="003277FC" w:rsidRPr="00784308" w:rsidRDefault="003277FC" w:rsidP="00B031C9">
      <w:pPr>
        <w:pStyle w:val="Tekstpodstawowy2"/>
        <w:numPr>
          <w:ilvl w:val="0"/>
          <w:numId w:val="14"/>
        </w:numPr>
        <w:spacing w:after="0" w:line="276" w:lineRule="auto"/>
        <w:contextualSpacing/>
        <w:jc w:val="both"/>
        <w:rPr>
          <w:rFonts w:ascii="Arial" w:hAnsi="Arial" w:cs="Arial"/>
          <w:sz w:val="22"/>
          <w:szCs w:val="22"/>
        </w:rPr>
      </w:pPr>
      <w:r w:rsidRPr="00784308">
        <w:rPr>
          <w:rFonts w:ascii="Arial" w:hAnsi="Arial" w:cs="Arial"/>
          <w:sz w:val="22"/>
          <w:szCs w:val="22"/>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w:t>
      </w:r>
    </w:p>
    <w:p w14:paraId="7A1BCA07" w14:textId="77777777" w:rsidR="003277FC" w:rsidRPr="00784308" w:rsidRDefault="003277FC" w:rsidP="00B031C9">
      <w:pPr>
        <w:pStyle w:val="Tekstpodstawowy2"/>
        <w:numPr>
          <w:ilvl w:val="0"/>
          <w:numId w:val="14"/>
        </w:numPr>
        <w:spacing w:after="0" w:line="276" w:lineRule="auto"/>
        <w:contextualSpacing/>
        <w:jc w:val="both"/>
        <w:rPr>
          <w:rFonts w:ascii="Arial" w:hAnsi="Arial" w:cs="Arial"/>
          <w:sz w:val="22"/>
          <w:szCs w:val="22"/>
        </w:rPr>
      </w:pPr>
      <w:r w:rsidRPr="00784308">
        <w:rPr>
          <w:rFonts w:ascii="Arial" w:hAnsi="Arial" w:cs="Arial"/>
          <w:sz w:val="22"/>
          <w:szCs w:val="22"/>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w:t>
      </w:r>
    </w:p>
    <w:p w14:paraId="17225E7D" w14:textId="3CF8DFBF" w:rsidR="003277FC"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 xml:space="preserve">W przypadku zmiany, o której mowa w ust. </w:t>
      </w:r>
      <w:r w:rsidR="006B12AA">
        <w:rPr>
          <w:rFonts w:ascii="Arial" w:hAnsi="Arial" w:cs="Arial"/>
          <w:sz w:val="22"/>
          <w:szCs w:val="22"/>
        </w:rPr>
        <w:t>3</w:t>
      </w:r>
      <w:r w:rsidR="006B12AA" w:rsidRPr="00784308">
        <w:rPr>
          <w:rFonts w:ascii="Arial" w:hAnsi="Arial" w:cs="Arial"/>
          <w:sz w:val="22"/>
          <w:szCs w:val="22"/>
        </w:rPr>
        <w:t xml:space="preserve"> </w:t>
      </w:r>
      <w:r w:rsidRPr="00784308">
        <w:rPr>
          <w:rFonts w:ascii="Arial" w:hAnsi="Arial" w:cs="Arial"/>
          <w:sz w:val="22"/>
          <w:szCs w:val="22"/>
        </w:rPr>
        <w:t>lit. a)-c),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w:t>
      </w:r>
      <w:r w:rsidR="0048440E" w:rsidRPr="00784308">
        <w:rPr>
          <w:rFonts w:ascii="Arial" w:hAnsi="Arial" w:cs="Arial"/>
          <w:sz w:val="22"/>
          <w:szCs w:val="22"/>
        </w:rPr>
        <w:t>.</w:t>
      </w:r>
    </w:p>
    <w:p w14:paraId="1C8FA346" w14:textId="77777777" w:rsidR="003277FC"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 xml:space="preserve">W terminie do 30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w:t>
      </w:r>
      <w:r w:rsidR="003171B2">
        <w:rPr>
          <w:rFonts w:ascii="Arial" w:hAnsi="Arial" w:cs="Arial"/>
          <w:sz w:val="22"/>
          <w:szCs w:val="22"/>
        </w:rPr>
        <w:br/>
      </w:r>
      <w:r w:rsidRPr="00784308">
        <w:rPr>
          <w:rFonts w:ascii="Arial" w:hAnsi="Arial" w:cs="Arial"/>
          <w:sz w:val="22"/>
          <w:szCs w:val="22"/>
        </w:rPr>
        <w:t xml:space="preserve">z uzasadnieniem. </w:t>
      </w:r>
    </w:p>
    <w:p w14:paraId="7CA8751C" w14:textId="32AC7901" w:rsidR="003171B2" w:rsidRPr="00784308" w:rsidRDefault="003277FC"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784308">
        <w:rPr>
          <w:rFonts w:ascii="Arial" w:hAnsi="Arial" w:cs="Arial"/>
          <w:sz w:val="22"/>
          <w:szCs w:val="22"/>
        </w:rPr>
        <w:t xml:space="preserve">W przypadku otrzymania przez Stronę informacji o niezatwierdzeniu wniosku lub częściowym zatwierdzeniu wniosku, Strona ta może ponownie wystąpić z wnioskiem, </w:t>
      </w:r>
      <w:r w:rsidR="003171B2">
        <w:rPr>
          <w:rFonts w:ascii="Arial" w:hAnsi="Arial" w:cs="Arial"/>
          <w:sz w:val="22"/>
          <w:szCs w:val="22"/>
        </w:rPr>
        <w:br/>
      </w:r>
      <w:r w:rsidRPr="00784308">
        <w:rPr>
          <w:rFonts w:ascii="Arial" w:hAnsi="Arial" w:cs="Arial"/>
          <w:sz w:val="22"/>
          <w:szCs w:val="22"/>
        </w:rPr>
        <w:t>o którym mowa w ust. 7. W takim przypadku przepisy ust. 7-9 stosuje się odpowiednio.</w:t>
      </w:r>
    </w:p>
    <w:p w14:paraId="65A1A2F7" w14:textId="426B1F1D" w:rsidR="00C1583B" w:rsidRPr="003171B2" w:rsidRDefault="00C1583B" w:rsidP="00B031C9">
      <w:pPr>
        <w:pStyle w:val="Tekstpodstawowy2"/>
        <w:numPr>
          <w:ilvl w:val="0"/>
          <w:numId w:val="28"/>
        </w:numPr>
        <w:spacing w:after="0" w:line="276" w:lineRule="auto"/>
        <w:ind w:left="426" w:hanging="426"/>
        <w:contextualSpacing/>
        <w:jc w:val="both"/>
        <w:rPr>
          <w:rFonts w:ascii="Arial" w:hAnsi="Arial" w:cs="Arial"/>
          <w:sz w:val="22"/>
          <w:szCs w:val="22"/>
        </w:rPr>
      </w:pPr>
      <w:r w:rsidRPr="003171B2">
        <w:rPr>
          <w:rFonts w:ascii="Arial" w:hAnsi="Arial" w:cs="Arial"/>
          <w:color w:val="000000"/>
          <w:sz w:val="22"/>
          <w:szCs w:val="22"/>
        </w:rPr>
        <w:t xml:space="preserve">Zamawiający dopuszcza możliwość zmian w treści </w:t>
      </w:r>
      <w:r w:rsidR="00D12395" w:rsidRPr="003171B2">
        <w:rPr>
          <w:rFonts w:ascii="Arial" w:hAnsi="Arial" w:cs="Arial"/>
          <w:color w:val="000000"/>
          <w:sz w:val="22"/>
          <w:szCs w:val="22"/>
        </w:rPr>
        <w:t>Umowy</w:t>
      </w:r>
      <w:r w:rsidRPr="003171B2">
        <w:rPr>
          <w:rFonts w:ascii="Arial" w:hAnsi="Arial" w:cs="Arial"/>
          <w:color w:val="000000"/>
          <w:sz w:val="22"/>
          <w:szCs w:val="22"/>
        </w:rPr>
        <w:t>:</w:t>
      </w:r>
    </w:p>
    <w:p w14:paraId="04F5B7E0" w14:textId="59400344" w:rsidR="00C1583B" w:rsidRPr="003171B2" w:rsidRDefault="003171B2" w:rsidP="00B031C9">
      <w:pPr>
        <w:autoSpaceDE w:val="0"/>
        <w:autoSpaceDN w:val="0"/>
        <w:adjustRightInd w:val="0"/>
        <w:spacing w:after="0" w:line="276" w:lineRule="auto"/>
        <w:ind w:left="426"/>
        <w:contextualSpacing/>
        <w:jc w:val="both"/>
        <w:rPr>
          <w:rFonts w:ascii="Arial" w:hAnsi="Arial" w:cs="Arial"/>
          <w:color w:val="000000"/>
        </w:rPr>
      </w:pPr>
      <w:r>
        <w:rPr>
          <w:rFonts w:ascii="Arial" w:hAnsi="Arial" w:cs="Arial"/>
          <w:color w:val="000000"/>
        </w:rPr>
        <w:t xml:space="preserve">1) </w:t>
      </w:r>
      <w:r w:rsidR="00C1583B" w:rsidRPr="003171B2">
        <w:rPr>
          <w:rFonts w:ascii="Arial" w:hAnsi="Arial" w:cs="Arial"/>
          <w:color w:val="000000"/>
        </w:rPr>
        <w:t>w zakresie terminu wykonania</w:t>
      </w:r>
      <w:r w:rsidR="00FE7353" w:rsidRPr="003171B2">
        <w:rPr>
          <w:rFonts w:ascii="Arial" w:hAnsi="Arial" w:cs="Arial"/>
          <w:color w:val="000000"/>
        </w:rPr>
        <w:t xml:space="preserve"> Umowy lub poszczególnych terminów określonych na podstawie</w:t>
      </w:r>
      <w:r w:rsidR="00A4006D" w:rsidRPr="003171B2">
        <w:rPr>
          <w:rFonts w:ascii="Arial" w:hAnsi="Arial" w:cs="Arial"/>
          <w:color w:val="000000"/>
        </w:rPr>
        <w:t xml:space="preserve"> postanowień Umowy</w:t>
      </w:r>
      <w:r w:rsidR="00EE5383">
        <w:rPr>
          <w:rFonts w:ascii="Arial" w:hAnsi="Arial" w:cs="Arial"/>
          <w:color w:val="000000"/>
        </w:rPr>
        <w:t xml:space="preserve"> </w:t>
      </w:r>
      <w:r w:rsidRPr="003171B2">
        <w:rPr>
          <w:rFonts w:ascii="Arial" w:hAnsi="Arial" w:cs="Arial"/>
          <w:color w:val="000000"/>
        </w:rPr>
        <w:t>w</w:t>
      </w:r>
      <w:r w:rsidR="00C1583B" w:rsidRPr="003171B2">
        <w:rPr>
          <w:rFonts w:ascii="Arial" w:hAnsi="Arial" w:cs="Arial"/>
          <w:color w:val="000000"/>
        </w:rPr>
        <w:t xml:space="preserve"> przypadku:</w:t>
      </w:r>
    </w:p>
    <w:p w14:paraId="619BAD31" w14:textId="76F4E18D" w:rsidR="00C1583B" w:rsidRPr="003171B2" w:rsidRDefault="00C1583B" w:rsidP="00B031C9">
      <w:pPr>
        <w:pStyle w:val="Akapitzlist"/>
        <w:numPr>
          <w:ilvl w:val="0"/>
          <w:numId w:val="38"/>
        </w:numPr>
        <w:autoSpaceDE w:val="0"/>
        <w:autoSpaceDN w:val="0"/>
        <w:adjustRightInd w:val="0"/>
        <w:spacing w:line="276" w:lineRule="auto"/>
        <w:jc w:val="both"/>
        <w:rPr>
          <w:rFonts w:ascii="Arial" w:hAnsi="Arial" w:cs="Arial"/>
          <w:color w:val="000000"/>
          <w:sz w:val="22"/>
          <w:szCs w:val="22"/>
        </w:rPr>
      </w:pPr>
      <w:r w:rsidRPr="003171B2">
        <w:rPr>
          <w:rFonts w:ascii="Arial" w:hAnsi="Arial" w:cs="Arial"/>
          <w:color w:val="000000"/>
          <w:sz w:val="22"/>
          <w:szCs w:val="22"/>
        </w:rPr>
        <w:lastRenderedPageBreak/>
        <w:t>wystąpienia okoliczności niezależnych od Wykonawcy skutkujących niemożliwością</w:t>
      </w:r>
      <w:r w:rsidR="0048440E" w:rsidRPr="003171B2">
        <w:rPr>
          <w:rFonts w:ascii="Arial" w:hAnsi="Arial" w:cs="Arial"/>
          <w:color w:val="000000"/>
          <w:sz w:val="22"/>
          <w:szCs w:val="22"/>
        </w:rPr>
        <w:t xml:space="preserve"> </w:t>
      </w:r>
      <w:r w:rsidRPr="003171B2">
        <w:rPr>
          <w:rFonts w:ascii="Arial" w:hAnsi="Arial" w:cs="Arial"/>
          <w:color w:val="000000"/>
          <w:sz w:val="22"/>
          <w:szCs w:val="22"/>
        </w:rPr>
        <w:t xml:space="preserve">dotrzymania terminu realizacji </w:t>
      </w:r>
      <w:r w:rsidR="006C20B8">
        <w:rPr>
          <w:rFonts w:ascii="Arial" w:hAnsi="Arial" w:cs="Arial"/>
          <w:color w:val="000000"/>
          <w:sz w:val="22"/>
          <w:szCs w:val="22"/>
          <w:lang w:val="pl-PL"/>
        </w:rPr>
        <w:t>Umowy</w:t>
      </w:r>
      <w:r w:rsidRPr="003171B2">
        <w:rPr>
          <w:rFonts w:ascii="Arial" w:hAnsi="Arial" w:cs="Arial"/>
          <w:color w:val="000000"/>
          <w:sz w:val="22"/>
          <w:szCs w:val="22"/>
        </w:rPr>
        <w:t>,</w:t>
      </w:r>
    </w:p>
    <w:p w14:paraId="18EB2244" w14:textId="2B7DE000" w:rsidR="007A53BD" w:rsidRPr="003171B2" w:rsidRDefault="00C1583B" w:rsidP="00B031C9">
      <w:pPr>
        <w:pStyle w:val="Akapitzlist"/>
        <w:numPr>
          <w:ilvl w:val="0"/>
          <w:numId w:val="38"/>
        </w:numPr>
        <w:autoSpaceDE w:val="0"/>
        <w:autoSpaceDN w:val="0"/>
        <w:adjustRightInd w:val="0"/>
        <w:spacing w:line="276" w:lineRule="auto"/>
        <w:jc w:val="both"/>
        <w:rPr>
          <w:rFonts w:ascii="Arial" w:hAnsi="Arial" w:cs="Arial"/>
          <w:color w:val="000000"/>
          <w:sz w:val="22"/>
          <w:szCs w:val="22"/>
        </w:rPr>
      </w:pPr>
      <w:r w:rsidRPr="003171B2">
        <w:rPr>
          <w:rFonts w:ascii="Arial" w:hAnsi="Arial" w:cs="Arial"/>
          <w:color w:val="000000"/>
          <w:sz w:val="22"/>
          <w:szCs w:val="22"/>
        </w:rPr>
        <w:t>aktualizacji rozwiązań ze względu na postęp technologiczny (np. wycofanie z obrotu</w:t>
      </w:r>
      <w:r w:rsidR="0048440E" w:rsidRPr="003171B2">
        <w:rPr>
          <w:rFonts w:ascii="Arial" w:hAnsi="Arial" w:cs="Arial"/>
          <w:color w:val="000000"/>
          <w:sz w:val="22"/>
          <w:szCs w:val="22"/>
        </w:rPr>
        <w:t xml:space="preserve"> </w:t>
      </w:r>
      <w:r w:rsidRPr="003171B2">
        <w:rPr>
          <w:rFonts w:ascii="Arial" w:hAnsi="Arial" w:cs="Arial"/>
          <w:color w:val="000000"/>
          <w:sz w:val="22"/>
          <w:szCs w:val="22"/>
        </w:rPr>
        <w:t>materiałów lub urządzeń),</w:t>
      </w:r>
    </w:p>
    <w:p w14:paraId="607B2ACB" w14:textId="3A814FFD" w:rsidR="00C1583B" w:rsidRPr="003171B2" w:rsidRDefault="00C1583B" w:rsidP="00B031C9">
      <w:pPr>
        <w:pStyle w:val="Akapitzlist"/>
        <w:numPr>
          <w:ilvl w:val="0"/>
          <w:numId w:val="38"/>
        </w:numPr>
        <w:autoSpaceDE w:val="0"/>
        <w:autoSpaceDN w:val="0"/>
        <w:adjustRightInd w:val="0"/>
        <w:spacing w:line="276" w:lineRule="auto"/>
        <w:jc w:val="both"/>
        <w:rPr>
          <w:rFonts w:ascii="Arial" w:hAnsi="Arial" w:cs="Arial"/>
          <w:color w:val="000000"/>
          <w:sz w:val="22"/>
          <w:szCs w:val="22"/>
        </w:rPr>
      </w:pPr>
      <w:r w:rsidRPr="003171B2">
        <w:rPr>
          <w:rFonts w:ascii="Arial" w:hAnsi="Arial" w:cs="Arial"/>
          <w:color w:val="000000"/>
          <w:sz w:val="22"/>
          <w:szCs w:val="22"/>
        </w:rPr>
        <w:t>zmiany obowiązujących przepisów, jeżeli zgodnie z nimi konieczne będzie dostosowanie</w:t>
      </w:r>
      <w:r w:rsidR="0048440E" w:rsidRPr="003171B2">
        <w:rPr>
          <w:rFonts w:ascii="Arial" w:hAnsi="Arial" w:cs="Arial"/>
          <w:color w:val="000000"/>
          <w:sz w:val="22"/>
          <w:szCs w:val="22"/>
        </w:rPr>
        <w:t xml:space="preserve"> </w:t>
      </w:r>
      <w:r w:rsidRPr="003171B2">
        <w:rPr>
          <w:rFonts w:ascii="Arial" w:hAnsi="Arial" w:cs="Arial"/>
          <w:color w:val="000000"/>
          <w:sz w:val="22"/>
          <w:szCs w:val="22"/>
        </w:rPr>
        <w:t xml:space="preserve">treści </w:t>
      </w:r>
      <w:r w:rsidR="006C20B8">
        <w:rPr>
          <w:rFonts w:ascii="Arial" w:hAnsi="Arial" w:cs="Arial"/>
          <w:color w:val="000000"/>
          <w:sz w:val="22"/>
          <w:szCs w:val="22"/>
          <w:lang w:val="pl-PL"/>
        </w:rPr>
        <w:t>U</w:t>
      </w:r>
      <w:r w:rsidR="006C20B8" w:rsidRPr="003171B2">
        <w:rPr>
          <w:rFonts w:ascii="Arial" w:hAnsi="Arial" w:cs="Arial"/>
          <w:color w:val="000000"/>
          <w:sz w:val="22"/>
          <w:szCs w:val="22"/>
        </w:rPr>
        <w:t xml:space="preserve">mowy </w:t>
      </w:r>
      <w:r w:rsidRPr="003171B2">
        <w:rPr>
          <w:rFonts w:ascii="Arial" w:hAnsi="Arial" w:cs="Arial"/>
          <w:color w:val="000000"/>
          <w:sz w:val="22"/>
          <w:szCs w:val="22"/>
        </w:rPr>
        <w:t>do aktualnego stanu prawnego,</w:t>
      </w:r>
    </w:p>
    <w:p w14:paraId="6CFCFE13" w14:textId="5BB468F3" w:rsidR="00503190" w:rsidRPr="00503190" w:rsidRDefault="00C1583B" w:rsidP="00B031C9">
      <w:pPr>
        <w:pStyle w:val="Akapitzlist"/>
        <w:numPr>
          <w:ilvl w:val="0"/>
          <w:numId w:val="38"/>
        </w:numPr>
        <w:autoSpaceDE w:val="0"/>
        <w:autoSpaceDN w:val="0"/>
        <w:adjustRightInd w:val="0"/>
        <w:spacing w:line="276" w:lineRule="auto"/>
        <w:jc w:val="both"/>
        <w:rPr>
          <w:rFonts w:ascii="Arial" w:hAnsi="Arial" w:cs="Arial"/>
          <w:b/>
          <w:color w:val="000000"/>
          <w:sz w:val="22"/>
          <w:szCs w:val="22"/>
        </w:rPr>
      </w:pPr>
      <w:r w:rsidRPr="003171B2">
        <w:rPr>
          <w:rFonts w:ascii="Arial" w:hAnsi="Arial" w:cs="Arial"/>
          <w:color w:val="000000"/>
          <w:sz w:val="22"/>
          <w:szCs w:val="22"/>
        </w:rPr>
        <w:t>wystąpienia siły wyższej</w:t>
      </w:r>
      <w:r w:rsidR="00536F6C" w:rsidRPr="003171B2">
        <w:rPr>
          <w:rFonts w:ascii="Arial" w:hAnsi="Arial" w:cs="Arial"/>
          <w:color w:val="000000"/>
          <w:sz w:val="22"/>
          <w:szCs w:val="22"/>
        </w:rPr>
        <w:t xml:space="preserve">. Dla potrzeb </w:t>
      </w:r>
      <w:r w:rsidR="003171B2">
        <w:rPr>
          <w:rFonts w:ascii="Arial" w:hAnsi="Arial" w:cs="Arial"/>
          <w:color w:val="000000"/>
          <w:sz w:val="22"/>
          <w:szCs w:val="22"/>
          <w:lang w:val="pl-PL"/>
        </w:rPr>
        <w:t>U</w:t>
      </w:r>
      <w:r w:rsidR="00536F6C" w:rsidRPr="003171B2">
        <w:rPr>
          <w:rFonts w:ascii="Arial" w:hAnsi="Arial" w:cs="Arial"/>
          <w:color w:val="000000"/>
          <w:sz w:val="22"/>
          <w:szCs w:val="22"/>
        </w:rPr>
        <w:t>mowy, „siła wyższa” oznacza zdarzenie, którego wystąpienie jest niezależne od</w:t>
      </w:r>
      <w:r w:rsidR="00A4006D" w:rsidRPr="003171B2">
        <w:rPr>
          <w:rFonts w:ascii="Arial" w:hAnsi="Arial" w:cs="Arial"/>
          <w:color w:val="000000"/>
          <w:sz w:val="22"/>
          <w:szCs w:val="22"/>
        </w:rPr>
        <w:t xml:space="preserve"> woli, działań lub zaniechań Strony</w:t>
      </w:r>
      <w:r w:rsidR="00536F6C" w:rsidRPr="003171B2">
        <w:rPr>
          <w:rFonts w:ascii="Arial" w:hAnsi="Arial" w:cs="Arial"/>
          <w:color w:val="000000"/>
          <w:sz w:val="22"/>
          <w:szCs w:val="22"/>
        </w:rPr>
        <w:t xml:space="preserve"> i któremu nie może ona zapobiec przy zachowaniu należytej staranności, a w szczególności: wojny, stany nadzwyczajne, klęski żywiołowe, epidemie, ograniczenia związane </w:t>
      </w:r>
      <w:r w:rsidR="00EE5383">
        <w:rPr>
          <w:rFonts w:ascii="Arial" w:hAnsi="Arial" w:cs="Arial"/>
          <w:color w:val="000000"/>
          <w:sz w:val="22"/>
          <w:szCs w:val="22"/>
          <w:lang w:val="pl-PL"/>
        </w:rPr>
        <w:br/>
      </w:r>
      <w:r w:rsidR="00536F6C" w:rsidRPr="003171B2">
        <w:rPr>
          <w:rFonts w:ascii="Arial" w:hAnsi="Arial" w:cs="Arial"/>
          <w:color w:val="000000"/>
          <w:sz w:val="22"/>
          <w:szCs w:val="22"/>
        </w:rPr>
        <w:t>z kwarantanną, embargo, rewolucje, zamieszki i strajki, pożar</w:t>
      </w:r>
      <w:r w:rsidR="003171B2">
        <w:rPr>
          <w:rFonts w:ascii="Arial" w:hAnsi="Arial" w:cs="Arial"/>
          <w:color w:val="000000"/>
          <w:sz w:val="22"/>
          <w:szCs w:val="22"/>
          <w:lang w:val="pl-PL"/>
        </w:rPr>
        <w:t>.</w:t>
      </w:r>
    </w:p>
    <w:p w14:paraId="214CD8F2" w14:textId="62B8A12B" w:rsidR="00503190" w:rsidRPr="00503190" w:rsidRDefault="00DE48EF" w:rsidP="00B031C9">
      <w:pPr>
        <w:pStyle w:val="Akapitzlist"/>
        <w:autoSpaceDE w:val="0"/>
        <w:autoSpaceDN w:val="0"/>
        <w:adjustRightInd w:val="0"/>
        <w:spacing w:line="276" w:lineRule="auto"/>
        <w:ind w:left="786"/>
        <w:jc w:val="both"/>
        <w:rPr>
          <w:rFonts w:ascii="Arial" w:hAnsi="Arial" w:cs="Arial"/>
          <w:b/>
          <w:color w:val="000000"/>
          <w:sz w:val="22"/>
          <w:szCs w:val="22"/>
        </w:rPr>
      </w:pPr>
      <w:r w:rsidRPr="00784308">
        <w:rPr>
          <w:rStyle w:val="Uwydatnienie"/>
          <w:rFonts w:ascii="Arial" w:hAnsi="Arial" w:cs="Arial"/>
          <w:i w:val="0"/>
          <w:sz w:val="22"/>
          <w:szCs w:val="22"/>
        </w:rPr>
        <w:t xml:space="preserve">Strona, która nie może prawidłowo wykonywać umowy wskutek działania siły wyższej, jest obowiązana do bezzwłocznego poinformowania drugiej Strony o wystąpieniu działania siły wyższej w terminie </w:t>
      </w:r>
      <w:r w:rsidRPr="00784308">
        <w:rPr>
          <w:rStyle w:val="Uwydatnienie"/>
          <w:rFonts w:ascii="Arial" w:hAnsi="Arial" w:cs="Arial"/>
          <w:i w:val="0"/>
          <w:sz w:val="22"/>
          <w:szCs w:val="22"/>
          <w:lang w:val="pl-PL"/>
        </w:rPr>
        <w:t>5</w:t>
      </w:r>
      <w:r w:rsidRPr="00784308">
        <w:rPr>
          <w:rStyle w:val="Uwydatnienie"/>
          <w:rFonts w:ascii="Arial" w:hAnsi="Arial" w:cs="Arial"/>
          <w:i w:val="0"/>
          <w:sz w:val="22"/>
          <w:szCs w:val="22"/>
        </w:rPr>
        <w:t xml:space="preserve"> dni od wystąpienia tego zdarzenia, pod rygorem utraty uprawnienia do powoływania się na tę </w:t>
      </w:r>
      <w:r w:rsidRPr="00784308">
        <w:rPr>
          <w:rStyle w:val="Uwydatnienie"/>
          <w:rFonts w:ascii="Arial" w:hAnsi="Arial" w:cs="Arial"/>
          <w:i w:val="0"/>
          <w:sz w:val="22"/>
          <w:szCs w:val="22"/>
        </w:rPr>
        <w:t>okoliczności</w:t>
      </w:r>
      <w:r>
        <w:rPr>
          <w:rStyle w:val="Uwydatnienie"/>
          <w:rFonts w:ascii="Arial" w:hAnsi="Arial" w:cs="Arial"/>
          <w:i w:val="0"/>
          <w:sz w:val="22"/>
          <w:szCs w:val="22"/>
          <w:lang w:val="pl-PL"/>
        </w:rPr>
        <w:t xml:space="preserve">. </w:t>
      </w:r>
      <w:r w:rsidR="006C20B8" w:rsidRPr="00503190">
        <w:rPr>
          <w:rFonts w:ascii="Arial" w:hAnsi="Arial" w:cs="Arial"/>
          <w:color w:val="000000"/>
          <w:sz w:val="22"/>
          <w:szCs w:val="22"/>
        </w:rPr>
        <w:t xml:space="preserve">O ile druga ze Stron nie wskaże inaczej na piśmie, Strona, która dokonała zawiadomienia będzie kontynuowała wykonywanie swoich obowiązków wynikających z </w:t>
      </w:r>
      <w:r w:rsidR="006C20B8" w:rsidRPr="00503190">
        <w:rPr>
          <w:rFonts w:ascii="Arial" w:hAnsi="Arial" w:cs="Arial"/>
          <w:color w:val="000000"/>
          <w:sz w:val="22"/>
          <w:szCs w:val="22"/>
          <w:lang w:val="pl-PL"/>
        </w:rPr>
        <w:t>U</w:t>
      </w:r>
      <w:r w:rsidR="006C20B8" w:rsidRPr="00503190">
        <w:rPr>
          <w:rFonts w:ascii="Arial" w:hAnsi="Arial" w:cs="Arial"/>
          <w:color w:val="000000"/>
          <w:sz w:val="22"/>
          <w:szCs w:val="22"/>
        </w:rPr>
        <w:t>mowy, w takim zakresie, w jakim jest to praktycznie uzasadnione, jak również musi podjąć wszystkie alternatywne działania zmierzające do wykonania umowy, których podjęcia nie wstrzymuje zdarzenie siły wyższej.</w:t>
      </w:r>
    </w:p>
    <w:p w14:paraId="5F9B140F" w14:textId="026378BC" w:rsidR="00C1583B" w:rsidRPr="003171B2" w:rsidRDefault="00C1583B" w:rsidP="00B031C9">
      <w:pPr>
        <w:pStyle w:val="Akapitzlist"/>
        <w:numPr>
          <w:ilvl w:val="0"/>
          <w:numId w:val="38"/>
        </w:numPr>
        <w:autoSpaceDE w:val="0"/>
        <w:autoSpaceDN w:val="0"/>
        <w:adjustRightInd w:val="0"/>
        <w:spacing w:line="276" w:lineRule="auto"/>
        <w:jc w:val="both"/>
        <w:rPr>
          <w:rFonts w:ascii="Arial" w:hAnsi="Arial" w:cs="Arial"/>
          <w:color w:val="000000"/>
          <w:sz w:val="22"/>
          <w:szCs w:val="22"/>
        </w:rPr>
      </w:pPr>
      <w:r w:rsidRPr="003171B2">
        <w:rPr>
          <w:rFonts w:ascii="Arial" w:hAnsi="Arial" w:cs="Arial"/>
          <w:color w:val="000000"/>
          <w:sz w:val="22"/>
          <w:szCs w:val="22"/>
        </w:rPr>
        <w:t xml:space="preserve">wstrzymania przez Zamawiającego </w:t>
      </w:r>
      <w:r w:rsidR="00EB04A5" w:rsidRPr="003171B2">
        <w:rPr>
          <w:rFonts w:ascii="Arial" w:hAnsi="Arial" w:cs="Arial"/>
          <w:color w:val="000000"/>
          <w:sz w:val="22"/>
          <w:szCs w:val="22"/>
        </w:rPr>
        <w:t>realizacji Umowy</w:t>
      </w:r>
      <w:r w:rsidRPr="003171B2">
        <w:rPr>
          <w:rFonts w:ascii="Arial" w:hAnsi="Arial" w:cs="Arial"/>
          <w:color w:val="000000"/>
          <w:sz w:val="22"/>
          <w:szCs w:val="22"/>
        </w:rPr>
        <w:t xml:space="preserve"> nie wynikającego</w:t>
      </w:r>
      <w:r w:rsidR="0048440E" w:rsidRPr="003171B2">
        <w:rPr>
          <w:rFonts w:ascii="Arial" w:hAnsi="Arial" w:cs="Arial"/>
          <w:color w:val="000000"/>
          <w:sz w:val="22"/>
          <w:szCs w:val="22"/>
        </w:rPr>
        <w:t xml:space="preserve"> </w:t>
      </w:r>
      <w:r w:rsidR="006C20B8">
        <w:rPr>
          <w:rFonts w:ascii="Arial" w:hAnsi="Arial" w:cs="Arial"/>
          <w:color w:val="000000"/>
          <w:sz w:val="22"/>
          <w:szCs w:val="22"/>
          <w:lang w:val="pl-PL"/>
        </w:rPr>
        <w:br/>
      </w:r>
      <w:r w:rsidRPr="003171B2">
        <w:rPr>
          <w:rFonts w:ascii="Arial" w:hAnsi="Arial" w:cs="Arial"/>
          <w:color w:val="000000"/>
          <w:sz w:val="22"/>
          <w:szCs w:val="22"/>
        </w:rPr>
        <w:t>z okoliczności leżących po stronie Wykonawcy,</w:t>
      </w:r>
    </w:p>
    <w:p w14:paraId="2BFE0172" w14:textId="4D946000" w:rsidR="006C20B8" w:rsidRPr="006C20B8" w:rsidRDefault="007A53BD" w:rsidP="00B031C9">
      <w:pPr>
        <w:pStyle w:val="Akapitzlist"/>
        <w:numPr>
          <w:ilvl w:val="0"/>
          <w:numId w:val="38"/>
        </w:numPr>
        <w:autoSpaceDE w:val="0"/>
        <w:autoSpaceDN w:val="0"/>
        <w:adjustRightInd w:val="0"/>
        <w:spacing w:line="276" w:lineRule="auto"/>
        <w:jc w:val="both"/>
        <w:rPr>
          <w:rFonts w:ascii="Arial" w:hAnsi="Arial" w:cs="Arial"/>
          <w:color w:val="000000"/>
        </w:rPr>
      </w:pPr>
      <w:r w:rsidRPr="003171B2">
        <w:rPr>
          <w:rFonts w:ascii="Arial" w:hAnsi="Arial" w:cs="Arial"/>
          <w:color w:val="000000"/>
          <w:sz w:val="22"/>
          <w:szCs w:val="22"/>
        </w:rPr>
        <w:t xml:space="preserve">zmian w wykonaniu poszczególnych etapów realizacji </w:t>
      </w:r>
      <w:r w:rsidR="00EB04A5" w:rsidRPr="003171B2">
        <w:rPr>
          <w:rFonts w:ascii="Arial" w:hAnsi="Arial" w:cs="Arial"/>
          <w:color w:val="000000"/>
          <w:sz w:val="22"/>
          <w:szCs w:val="22"/>
        </w:rPr>
        <w:t>Umowy</w:t>
      </w:r>
      <w:r w:rsidRPr="003171B2">
        <w:rPr>
          <w:rFonts w:ascii="Arial" w:hAnsi="Arial" w:cs="Arial"/>
          <w:color w:val="000000"/>
          <w:sz w:val="22"/>
          <w:szCs w:val="22"/>
        </w:rPr>
        <w:t xml:space="preserve">, na podstawie protokołów spisanych przez obie strony, które nie </w:t>
      </w:r>
      <w:r w:rsidR="00EB04A5" w:rsidRPr="003171B2">
        <w:rPr>
          <w:rFonts w:ascii="Arial" w:hAnsi="Arial" w:cs="Arial"/>
          <w:color w:val="000000"/>
          <w:sz w:val="22"/>
          <w:szCs w:val="22"/>
        </w:rPr>
        <w:t xml:space="preserve">spowodują </w:t>
      </w:r>
      <w:r w:rsidRPr="003171B2">
        <w:rPr>
          <w:rFonts w:ascii="Arial" w:hAnsi="Arial" w:cs="Arial"/>
          <w:color w:val="000000"/>
          <w:sz w:val="22"/>
          <w:szCs w:val="22"/>
        </w:rPr>
        <w:t xml:space="preserve">opóźnienia w wykonaniu </w:t>
      </w:r>
      <w:r w:rsidR="00EB04A5" w:rsidRPr="003171B2">
        <w:rPr>
          <w:rFonts w:ascii="Arial" w:hAnsi="Arial" w:cs="Arial"/>
          <w:color w:val="000000"/>
          <w:sz w:val="22"/>
          <w:szCs w:val="22"/>
        </w:rPr>
        <w:t>Umowy</w:t>
      </w:r>
      <w:r w:rsidRPr="003171B2">
        <w:rPr>
          <w:rFonts w:ascii="Arial" w:hAnsi="Arial" w:cs="Arial"/>
          <w:color w:val="000000"/>
          <w:sz w:val="22"/>
          <w:szCs w:val="22"/>
        </w:rPr>
        <w:t>.</w:t>
      </w:r>
      <w:r w:rsidRPr="003171B2">
        <w:rPr>
          <w:rFonts w:ascii="Arial" w:hAnsi="Arial" w:cs="Arial"/>
          <w:color w:val="000000"/>
        </w:rPr>
        <w:t xml:space="preserve"> </w:t>
      </w:r>
    </w:p>
    <w:p w14:paraId="36C4697A" w14:textId="6126365D" w:rsidR="007A53BD" w:rsidRDefault="006C20B8" w:rsidP="00DE48EF">
      <w:pPr>
        <w:tabs>
          <w:tab w:val="left" w:pos="851"/>
        </w:tabs>
        <w:autoSpaceDE w:val="0"/>
        <w:autoSpaceDN w:val="0"/>
        <w:adjustRightInd w:val="0"/>
        <w:spacing w:after="0" w:line="276" w:lineRule="auto"/>
        <w:ind w:left="851"/>
        <w:jc w:val="both"/>
        <w:rPr>
          <w:rFonts w:ascii="Arial" w:hAnsi="Arial" w:cs="Arial"/>
          <w:color w:val="000000"/>
        </w:rPr>
      </w:pPr>
      <w:r w:rsidRPr="006C20B8">
        <w:rPr>
          <w:rFonts w:ascii="Arial" w:hAnsi="Arial" w:cs="Arial"/>
          <w:color w:val="000000"/>
        </w:rPr>
        <w:t xml:space="preserve">W przypadku zmiany terminu realizacji Umowy z uwagi na wystąpienie którejś </w:t>
      </w:r>
      <w:r>
        <w:rPr>
          <w:rFonts w:ascii="Arial" w:hAnsi="Arial" w:cs="Arial"/>
          <w:color w:val="000000"/>
        </w:rPr>
        <w:br/>
      </w:r>
      <w:r w:rsidRPr="006C20B8">
        <w:rPr>
          <w:rFonts w:ascii="Arial" w:hAnsi="Arial" w:cs="Arial"/>
          <w:color w:val="000000"/>
        </w:rPr>
        <w:t xml:space="preserve">z przesłanek wskazanych powyżej, termin ten może ulec przedłużeniu nie dłużej niż </w:t>
      </w:r>
      <w:r w:rsidR="00B031C9">
        <w:rPr>
          <w:rFonts w:ascii="Arial" w:hAnsi="Arial" w:cs="Arial"/>
          <w:color w:val="000000"/>
        </w:rPr>
        <w:br/>
      </w:r>
      <w:r w:rsidRPr="006C20B8">
        <w:rPr>
          <w:rFonts w:ascii="Arial" w:hAnsi="Arial" w:cs="Arial"/>
          <w:color w:val="000000"/>
        </w:rPr>
        <w:t>o czas trwania okoliczności uzasadniających wprowadzenie tej zmiany.</w:t>
      </w:r>
    </w:p>
    <w:p w14:paraId="0047FD68" w14:textId="77777777" w:rsidR="00DE48EF" w:rsidRPr="00784308" w:rsidRDefault="00DE48EF" w:rsidP="00DE48EF">
      <w:pPr>
        <w:pStyle w:val="Akapitzlist"/>
        <w:numPr>
          <w:ilvl w:val="0"/>
          <w:numId w:val="41"/>
        </w:numPr>
        <w:suppressAutoHyphens w:val="0"/>
        <w:spacing w:line="276" w:lineRule="auto"/>
        <w:ind w:left="567" w:hanging="567"/>
        <w:jc w:val="both"/>
        <w:rPr>
          <w:rFonts w:ascii="Arial" w:hAnsi="Arial" w:cs="Arial"/>
          <w:sz w:val="22"/>
          <w:szCs w:val="22"/>
        </w:rPr>
      </w:pPr>
      <w:r w:rsidRPr="00784308">
        <w:rPr>
          <w:rFonts w:ascii="Arial" w:eastAsia="Calibri" w:hAnsi="Arial" w:cs="Arial"/>
          <w:sz w:val="22"/>
          <w:szCs w:val="22"/>
        </w:rPr>
        <w:t>Strony dopuszczają zmianę harmonogramu ramowego w przypadku:</w:t>
      </w:r>
    </w:p>
    <w:p w14:paraId="64D13DA5" w14:textId="77777777" w:rsidR="00DE48EF" w:rsidRPr="00784308" w:rsidRDefault="00DE48EF" w:rsidP="00DE48EF">
      <w:pPr>
        <w:pStyle w:val="Akapitzlist"/>
        <w:numPr>
          <w:ilvl w:val="0"/>
          <w:numId w:val="40"/>
        </w:numPr>
        <w:suppressAutoHyphens w:val="0"/>
        <w:spacing w:line="276" w:lineRule="auto"/>
        <w:ind w:left="851" w:hanging="425"/>
        <w:jc w:val="both"/>
        <w:rPr>
          <w:rFonts w:ascii="Arial" w:hAnsi="Arial" w:cs="Arial"/>
          <w:sz w:val="22"/>
          <w:szCs w:val="22"/>
        </w:rPr>
      </w:pPr>
      <w:r w:rsidRPr="00784308">
        <w:rPr>
          <w:rFonts w:ascii="Arial" w:eastAsia="Calibri" w:hAnsi="Arial" w:cs="Arial"/>
          <w:sz w:val="22"/>
          <w:szCs w:val="22"/>
        </w:rPr>
        <w:t>zaistnienia okoliczności, których nie można było przewidzieć w dniu zawierania Umowy;</w:t>
      </w:r>
    </w:p>
    <w:p w14:paraId="4A36CBFE" w14:textId="77777777" w:rsidR="00DE48EF" w:rsidRPr="00784308" w:rsidRDefault="00DE48EF" w:rsidP="00DE48EF">
      <w:pPr>
        <w:pStyle w:val="Akapitzlist"/>
        <w:numPr>
          <w:ilvl w:val="0"/>
          <w:numId w:val="40"/>
        </w:numPr>
        <w:suppressAutoHyphens w:val="0"/>
        <w:spacing w:line="276" w:lineRule="auto"/>
        <w:ind w:left="851" w:hanging="425"/>
        <w:jc w:val="both"/>
        <w:rPr>
          <w:rFonts w:ascii="Arial" w:hAnsi="Arial" w:cs="Arial"/>
          <w:sz w:val="22"/>
          <w:szCs w:val="22"/>
        </w:rPr>
      </w:pPr>
      <w:r w:rsidRPr="00784308">
        <w:rPr>
          <w:rFonts w:ascii="Arial" w:eastAsia="Calibri" w:hAnsi="Arial" w:cs="Arial"/>
          <w:sz w:val="22"/>
          <w:szCs w:val="22"/>
        </w:rPr>
        <w:t>błędów technicznych uniemożliwiających terminową realizację Umowy, które nie są winą żadnej ze Stron</w:t>
      </w:r>
    </w:p>
    <w:p w14:paraId="333CAA76" w14:textId="77777777" w:rsidR="00DE48EF" w:rsidRPr="00784308" w:rsidRDefault="00DE48EF" w:rsidP="00DE48EF">
      <w:pPr>
        <w:pStyle w:val="Akapitzlist"/>
        <w:numPr>
          <w:ilvl w:val="0"/>
          <w:numId w:val="40"/>
        </w:numPr>
        <w:suppressAutoHyphens w:val="0"/>
        <w:spacing w:line="276" w:lineRule="auto"/>
        <w:ind w:left="851" w:hanging="425"/>
        <w:jc w:val="both"/>
        <w:rPr>
          <w:rStyle w:val="Uwydatnienie"/>
          <w:rFonts w:ascii="Arial" w:hAnsi="Arial" w:cs="Arial"/>
          <w:i w:val="0"/>
          <w:iCs w:val="0"/>
          <w:sz w:val="22"/>
          <w:szCs w:val="22"/>
        </w:rPr>
      </w:pPr>
      <w:r w:rsidRPr="00784308">
        <w:rPr>
          <w:rStyle w:val="Uwydatnienie"/>
          <w:rFonts w:ascii="Arial" w:hAnsi="Arial" w:cs="Arial"/>
          <w:i w:val="0"/>
          <w:sz w:val="22"/>
          <w:szCs w:val="22"/>
          <w:lang w:val="pl-PL"/>
        </w:rPr>
        <w:t xml:space="preserve">wystąpienia </w:t>
      </w:r>
      <w:r w:rsidRPr="00784308">
        <w:rPr>
          <w:rStyle w:val="Uwydatnienie"/>
          <w:rFonts w:ascii="Arial" w:hAnsi="Arial" w:cs="Arial"/>
          <w:i w:val="0"/>
          <w:sz w:val="22"/>
          <w:szCs w:val="22"/>
        </w:rPr>
        <w:t>działania siły wyższej, tj. zdarzeń takich jak: pożar, powódź, atak terrorystyczny, klęski żywiołowe, pandemie, epidemie.</w:t>
      </w:r>
    </w:p>
    <w:p w14:paraId="57E62FAD" w14:textId="658E9E92" w:rsidR="00DE48EF" w:rsidRPr="00DE48EF" w:rsidRDefault="00DE48EF" w:rsidP="00DE48EF">
      <w:pPr>
        <w:spacing w:line="276" w:lineRule="auto"/>
        <w:ind w:left="851" w:hanging="425"/>
        <w:jc w:val="both"/>
        <w:rPr>
          <w:rFonts w:ascii="Arial" w:hAnsi="Arial" w:cs="Arial"/>
          <w:i/>
        </w:rPr>
      </w:pPr>
      <w:r>
        <w:rPr>
          <w:rStyle w:val="Uwydatnienie"/>
          <w:rFonts w:ascii="Arial" w:hAnsi="Arial" w:cs="Arial"/>
          <w:i w:val="0"/>
        </w:rPr>
        <w:t xml:space="preserve">d)   </w:t>
      </w:r>
      <w:r w:rsidRPr="00DE48EF">
        <w:rPr>
          <w:rStyle w:val="Uwydatnienie"/>
          <w:rFonts w:ascii="Arial" w:hAnsi="Arial" w:cs="Arial"/>
          <w:i w:val="0"/>
        </w:rPr>
        <w:t>W przypadku wystąpienia siły wyższej termin realizacji umowy przesuwa się o każdy dzień przestoju związanego z działaniem siły wyższej.</w:t>
      </w:r>
    </w:p>
    <w:p w14:paraId="10E910B8" w14:textId="77777777" w:rsidR="00DE48EF" w:rsidRPr="0054449B" w:rsidRDefault="00DE48EF" w:rsidP="0054449B">
      <w:pPr>
        <w:tabs>
          <w:tab w:val="left" w:pos="851"/>
        </w:tabs>
        <w:autoSpaceDE w:val="0"/>
        <w:autoSpaceDN w:val="0"/>
        <w:adjustRightInd w:val="0"/>
        <w:spacing w:line="276" w:lineRule="auto"/>
        <w:jc w:val="both"/>
        <w:rPr>
          <w:rFonts w:ascii="Arial" w:hAnsi="Arial" w:cs="Arial"/>
          <w:color w:val="000000"/>
        </w:rPr>
      </w:pPr>
    </w:p>
    <w:p w14:paraId="280F3361" w14:textId="0E83ECD5" w:rsidR="00C1583B" w:rsidRPr="00784308" w:rsidRDefault="0054449B" w:rsidP="00B031C9">
      <w:pPr>
        <w:autoSpaceDE w:val="0"/>
        <w:autoSpaceDN w:val="0"/>
        <w:adjustRightInd w:val="0"/>
        <w:spacing w:after="0" w:line="276" w:lineRule="auto"/>
        <w:contextualSpacing/>
        <w:jc w:val="both"/>
        <w:rPr>
          <w:rFonts w:ascii="Arial" w:hAnsi="Arial" w:cs="Arial"/>
          <w:color w:val="000000"/>
        </w:rPr>
      </w:pPr>
      <w:r>
        <w:rPr>
          <w:rFonts w:ascii="Arial" w:hAnsi="Arial" w:cs="Arial"/>
          <w:color w:val="000000"/>
        </w:rPr>
        <w:t>14.</w:t>
      </w:r>
      <w:r w:rsidR="00C1583B" w:rsidRPr="00784308">
        <w:rPr>
          <w:rFonts w:ascii="Arial" w:hAnsi="Arial" w:cs="Arial"/>
          <w:color w:val="000000"/>
        </w:rPr>
        <w:t xml:space="preserve"> w zakresie rozwiązań technicznych </w:t>
      </w:r>
      <w:r w:rsidR="00EB04A5">
        <w:rPr>
          <w:rFonts w:ascii="Arial" w:hAnsi="Arial" w:cs="Arial"/>
          <w:color w:val="000000"/>
        </w:rPr>
        <w:t xml:space="preserve">przewidzianych dla </w:t>
      </w:r>
      <w:r w:rsidR="00C1583B" w:rsidRPr="00784308">
        <w:rPr>
          <w:rFonts w:ascii="Arial" w:hAnsi="Arial" w:cs="Arial"/>
          <w:color w:val="000000"/>
        </w:rPr>
        <w:t xml:space="preserve">wykonania </w:t>
      </w:r>
      <w:r w:rsidR="00EB04A5">
        <w:rPr>
          <w:rFonts w:ascii="Arial" w:hAnsi="Arial" w:cs="Arial"/>
          <w:color w:val="000000"/>
        </w:rPr>
        <w:t>Umowy</w:t>
      </w:r>
      <w:r w:rsidR="00C1583B" w:rsidRPr="00784308">
        <w:rPr>
          <w:rFonts w:ascii="Arial" w:hAnsi="Arial" w:cs="Arial"/>
          <w:color w:val="000000"/>
        </w:rPr>
        <w:t>:</w:t>
      </w:r>
    </w:p>
    <w:p w14:paraId="6A32E3B5" w14:textId="20A5444F" w:rsidR="00C1583B" w:rsidRDefault="00C1583B" w:rsidP="00B031C9">
      <w:pPr>
        <w:autoSpaceDE w:val="0"/>
        <w:autoSpaceDN w:val="0"/>
        <w:adjustRightInd w:val="0"/>
        <w:spacing w:after="0" w:line="276" w:lineRule="auto"/>
        <w:ind w:left="567" w:hanging="283"/>
        <w:contextualSpacing/>
        <w:jc w:val="both"/>
        <w:rPr>
          <w:rFonts w:ascii="Arial" w:hAnsi="Arial" w:cs="Arial"/>
          <w:color w:val="000000"/>
        </w:rPr>
      </w:pPr>
      <w:r w:rsidRPr="00784308">
        <w:rPr>
          <w:rFonts w:ascii="Arial" w:hAnsi="Arial" w:cs="Arial"/>
          <w:color w:val="000000"/>
        </w:rPr>
        <w:t>a) w zakresie technologii wykonywanych prac</w:t>
      </w:r>
      <w:r w:rsidR="0048440E" w:rsidRPr="00784308">
        <w:rPr>
          <w:rFonts w:ascii="Arial" w:hAnsi="Arial" w:cs="Arial"/>
          <w:color w:val="000000"/>
        </w:rPr>
        <w:t xml:space="preserve"> </w:t>
      </w:r>
      <w:r w:rsidRPr="00784308">
        <w:rPr>
          <w:rFonts w:ascii="Arial" w:hAnsi="Arial" w:cs="Arial"/>
          <w:color w:val="000000"/>
        </w:rPr>
        <w:t>w przypadku, gdy rozwiązanie jest równorzędne lub funkcjonalnie lepsze od założonego</w:t>
      </w:r>
      <w:r w:rsidR="0048440E" w:rsidRPr="00784308">
        <w:rPr>
          <w:rFonts w:ascii="Arial" w:hAnsi="Arial" w:cs="Arial"/>
          <w:color w:val="000000"/>
        </w:rPr>
        <w:t xml:space="preserve"> </w:t>
      </w:r>
      <w:r w:rsidRPr="00784308">
        <w:rPr>
          <w:rFonts w:ascii="Arial" w:hAnsi="Arial" w:cs="Arial"/>
          <w:color w:val="000000"/>
        </w:rPr>
        <w:t>w dokumentacji przetargowej</w:t>
      </w:r>
      <w:r w:rsidR="00EB04A5">
        <w:rPr>
          <w:rFonts w:ascii="Arial" w:hAnsi="Arial" w:cs="Arial"/>
          <w:color w:val="000000"/>
        </w:rPr>
        <w:t xml:space="preserve"> i nie wpłynie na wysokość Wynagrodzenia;</w:t>
      </w:r>
    </w:p>
    <w:p w14:paraId="3D567DEE" w14:textId="762172FB" w:rsidR="00EB04A5" w:rsidRDefault="00EB04A5" w:rsidP="00B031C9">
      <w:pPr>
        <w:autoSpaceDE w:val="0"/>
        <w:autoSpaceDN w:val="0"/>
        <w:adjustRightInd w:val="0"/>
        <w:spacing w:after="0" w:line="276" w:lineRule="auto"/>
        <w:ind w:left="567" w:hanging="283"/>
        <w:contextualSpacing/>
        <w:jc w:val="both"/>
        <w:rPr>
          <w:rFonts w:ascii="Arial" w:hAnsi="Arial" w:cs="Arial"/>
          <w:color w:val="000000"/>
        </w:rPr>
      </w:pPr>
      <w:r>
        <w:rPr>
          <w:rFonts w:ascii="Arial" w:hAnsi="Arial" w:cs="Arial"/>
          <w:color w:val="000000"/>
        </w:rPr>
        <w:t xml:space="preserve">b) </w:t>
      </w:r>
      <w:r w:rsidR="0054449B">
        <w:rPr>
          <w:rFonts w:ascii="Arial" w:hAnsi="Arial" w:cs="Arial"/>
          <w:color w:val="000000"/>
        </w:rPr>
        <w:t xml:space="preserve"> </w:t>
      </w:r>
      <w:r w:rsidRPr="00EB04A5">
        <w:rPr>
          <w:rFonts w:ascii="Arial" w:hAnsi="Arial" w:cs="Arial"/>
          <w:color w:val="000000"/>
        </w:rPr>
        <w:t xml:space="preserve">wystąpi zmiana prawa mająca wpływ na realizację </w:t>
      </w:r>
      <w:r>
        <w:rPr>
          <w:rFonts w:ascii="Arial" w:hAnsi="Arial" w:cs="Arial"/>
          <w:color w:val="000000"/>
        </w:rPr>
        <w:t>Umowy;</w:t>
      </w:r>
    </w:p>
    <w:p w14:paraId="7630CCC1" w14:textId="4316F230" w:rsidR="006C20B8" w:rsidRDefault="00EB04A5" w:rsidP="00B031C9">
      <w:pPr>
        <w:autoSpaceDE w:val="0"/>
        <w:autoSpaceDN w:val="0"/>
        <w:adjustRightInd w:val="0"/>
        <w:spacing w:after="0" w:line="276" w:lineRule="auto"/>
        <w:ind w:left="284"/>
        <w:contextualSpacing/>
        <w:jc w:val="both"/>
        <w:rPr>
          <w:rFonts w:ascii="Arial" w:hAnsi="Arial" w:cs="Arial"/>
          <w:color w:val="000000"/>
        </w:rPr>
      </w:pPr>
      <w:r>
        <w:rPr>
          <w:rFonts w:ascii="Arial" w:hAnsi="Arial" w:cs="Arial"/>
          <w:color w:val="000000"/>
        </w:rPr>
        <w:t xml:space="preserve">c) </w:t>
      </w:r>
      <w:r w:rsidRPr="00EB04A5">
        <w:rPr>
          <w:rFonts w:ascii="Arial" w:hAnsi="Arial" w:cs="Arial"/>
          <w:color w:val="000000"/>
        </w:rPr>
        <w:t>w sytuacji, gdyby zastosowanie przewidzianych pierwotnie rozwiązań groziło niewykonaniem lub wadliwym wykonaniem Umowy</w:t>
      </w:r>
    </w:p>
    <w:p w14:paraId="183944C0" w14:textId="1F949F92" w:rsidR="009843C6" w:rsidRPr="000B709C" w:rsidRDefault="009843C6" w:rsidP="009843C6">
      <w:pPr>
        <w:autoSpaceDE w:val="0"/>
        <w:autoSpaceDN w:val="0"/>
        <w:adjustRightInd w:val="0"/>
        <w:spacing w:after="0" w:line="276" w:lineRule="auto"/>
        <w:ind w:left="284" w:hanging="284"/>
        <w:contextualSpacing/>
        <w:jc w:val="both"/>
        <w:rPr>
          <w:rFonts w:ascii="Arial" w:hAnsi="Arial" w:cs="Arial"/>
          <w:color w:val="000000"/>
        </w:rPr>
      </w:pPr>
      <w:r>
        <w:rPr>
          <w:rFonts w:ascii="Arial" w:hAnsi="Arial" w:cs="Arial"/>
          <w:color w:val="000000"/>
        </w:rPr>
        <w:lastRenderedPageBreak/>
        <w:t xml:space="preserve">15. </w:t>
      </w:r>
      <w:r w:rsidRPr="000B709C">
        <w:rPr>
          <w:rFonts w:ascii="Arial" w:hAnsi="Arial" w:cs="Arial"/>
          <w:color w:val="000000"/>
        </w:rPr>
        <w:t>Zamawiający przewiduje możliwość dokonania zmiany postanowień umowy w zakresie</w:t>
      </w:r>
      <w:r>
        <w:rPr>
          <w:rFonts w:ascii="Arial" w:hAnsi="Arial" w:cs="Arial"/>
          <w:color w:val="000000"/>
        </w:rPr>
        <w:t xml:space="preserve"> </w:t>
      </w:r>
      <w:r w:rsidRPr="000B709C">
        <w:rPr>
          <w:rFonts w:ascii="Arial" w:hAnsi="Arial" w:cs="Arial"/>
          <w:color w:val="000000"/>
        </w:rPr>
        <w:t>zmiany ceny brutto w przypadku zmiany stawki podatku VAT dla zakresu objętego</w:t>
      </w:r>
      <w:r>
        <w:rPr>
          <w:rFonts w:ascii="Arial" w:hAnsi="Arial" w:cs="Arial"/>
          <w:color w:val="000000"/>
        </w:rPr>
        <w:t xml:space="preserve"> </w:t>
      </w:r>
      <w:r w:rsidRPr="000B709C">
        <w:rPr>
          <w:rFonts w:ascii="Arial" w:hAnsi="Arial" w:cs="Arial"/>
          <w:color w:val="000000"/>
        </w:rPr>
        <w:t>przedmiotem umowy,</w:t>
      </w:r>
    </w:p>
    <w:p w14:paraId="680F37A3" w14:textId="416855D8" w:rsidR="009843C6" w:rsidRPr="000B709C" w:rsidRDefault="009843C6" w:rsidP="009843C6">
      <w:pPr>
        <w:autoSpaceDE w:val="0"/>
        <w:autoSpaceDN w:val="0"/>
        <w:adjustRightInd w:val="0"/>
        <w:spacing w:after="0" w:line="276" w:lineRule="auto"/>
        <w:ind w:left="284" w:hanging="284"/>
        <w:contextualSpacing/>
        <w:jc w:val="both"/>
        <w:rPr>
          <w:rFonts w:ascii="Arial" w:hAnsi="Arial" w:cs="Arial"/>
          <w:color w:val="000000"/>
        </w:rPr>
      </w:pPr>
      <w:r>
        <w:rPr>
          <w:rFonts w:ascii="Arial" w:hAnsi="Arial" w:cs="Arial"/>
          <w:color w:val="000000"/>
        </w:rPr>
        <w:t>16.</w:t>
      </w:r>
      <w:r w:rsidRPr="000B709C">
        <w:rPr>
          <w:rFonts w:ascii="Arial" w:hAnsi="Arial" w:cs="Arial"/>
          <w:color w:val="000000"/>
        </w:rPr>
        <w:t xml:space="preserve"> Zamawiający przewiduje możliwość dokonania zmiany postanowień zawartej umowy w zakresie</w:t>
      </w:r>
      <w:r>
        <w:rPr>
          <w:rFonts w:ascii="Arial" w:hAnsi="Arial" w:cs="Arial"/>
          <w:color w:val="000000"/>
        </w:rPr>
        <w:t xml:space="preserve"> </w:t>
      </w:r>
      <w:r w:rsidRPr="000B709C">
        <w:rPr>
          <w:rFonts w:ascii="Arial" w:hAnsi="Arial" w:cs="Arial"/>
          <w:color w:val="000000"/>
        </w:rPr>
        <w:t>zamiany podwykonawców w przypadku:</w:t>
      </w:r>
    </w:p>
    <w:p w14:paraId="2AD669C4" w14:textId="77777777" w:rsidR="009843C6" w:rsidRPr="000B709C" w:rsidRDefault="009843C6" w:rsidP="009843C6">
      <w:pPr>
        <w:autoSpaceDE w:val="0"/>
        <w:autoSpaceDN w:val="0"/>
        <w:adjustRightInd w:val="0"/>
        <w:spacing w:after="0" w:line="276" w:lineRule="auto"/>
        <w:ind w:left="284"/>
        <w:contextualSpacing/>
        <w:jc w:val="both"/>
        <w:rPr>
          <w:rFonts w:ascii="Arial" w:hAnsi="Arial" w:cs="Arial"/>
          <w:color w:val="000000"/>
        </w:rPr>
      </w:pPr>
      <w:r w:rsidRPr="000B709C">
        <w:rPr>
          <w:rFonts w:ascii="Arial" w:hAnsi="Arial" w:cs="Arial"/>
          <w:color w:val="000000"/>
        </w:rPr>
        <w:t>a) wprowadzenia nowego podwykonawcy,</w:t>
      </w:r>
    </w:p>
    <w:p w14:paraId="6255FF8A" w14:textId="5F48DD0B" w:rsidR="009843C6" w:rsidRPr="00784308" w:rsidRDefault="009843C6" w:rsidP="009843C6">
      <w:pPr>
        <w:autoSpaceDE w:val="0"/>
        <w:autoSpaceDN w:val="0"/>
        <w:adjustRightInd w:val="0"/>
        <w:spacing w:after="0" w:line="276" w:lineRule="auto"/>
        <w:contextualSpacing/>
        <w:jc w:val="both"/>
        <w:rPr>
          <w:rFonts w:ascii="Arial" w:hAnsi="Arial" w:cs="Arial"/>
          <w:color w:val="000000"/>
        </w:rPr>
      </w:pPr>
      <w:r>
        <w:rPr>
          <w:rFonts w:ascii="Arial" w:hAnsi="Arial" w:cs="Arial"/>
          <w:color w:val="000000"/>
        </w:rPr>
        <w:t xml:space="preserve">     </w:t>
      </w:r>
      <w:r w:rsidRPr="000B709C">
        <w:rPr>
          <w:rFonts w:ascii="Arial" w:hAnsi="Arial" w:cs="Arial"/>
          <w:color w:val="000000"/>
        </w:rPr>
        <w:t>b) rezygnacji podwykonawcy</w:t>
      </w:r>
    </w:p>
    <w:p w14:paraId="178216D0" w14:textId="7EAE3547" w:rsidR="00C1583B" w:rsidRPr="00784308" w:rsidRDefault="00C1583B" w:rsidP="00B031C9">
      <w:pPr>
        <w:autoSpaceDE w:val="0"/>
        <w:autoSpaceDN w:val="0"/>
        <w:adjustRightInd w:val="0"/>
        <w:spacing w:after="0" w:line="276" w:lineRule="auto"/>
        <w:ind w:left="284"/>
        <w:contextualSpacing/>
        <w:jc w:val="both"/>
        <w:rPr>
          <w:rFonts w:ascii="Arial" w:hAnsi="Arial" w:cs="Arial"/>
          <w:color w:val="000000"/>
        </w:rPr>
      </w:pPr>
    </w:p>
    <w:p w14:paraId="76FCED7D" w14:textId="7B2C4FB7" w:rsidR="00C1583B" w:rsidRPr="00EE197A" w:rsidRDefault="00C1583B" w:rsidP="00B031C9">
      <w:pPr>
        <w:autoSpaceDE w:val="0"/>
        <w:autoSpaceDN w:val="0"/>
        <w:adjustRightInd w:val="0"/>
        <w:spacing w:after="0" w:line="276" w:lineRule="auto"/>
        <w:jc w:val="center"/>
        <w:rPr>
          <w:rFonts w:ascii="Arial" w:hAnsi="Arial" w:cs="Arial"/>
          <w:b/>
          <w:color w:val="000000"/>
        </w:rPr>
      </w:pPr>
      <w:r w:rsidRPr="00EE197A">
        <w:rPr>
          <w:rFonts w:ascii="Arial" w:hAnsi="Arial" w:cs="Arial"/>
          <w:b/>
          <w:color w:val="000000"/>
        </w:rPr>
        <w:t xml:space="preserve">§ </w:t>
      </w:r>
      <w:r w:rsidR="008D3FE7" w:rsidRPr="00EE197A">
        <w:rPr>
          <w:rFonts w:ascii="Arial" w:hAnsi="Arial" w:cs="Arial"/>
          <w:b/>
          <w:color w:val="000000"/>
        </w:rPr>
        <w:t>1</w:t>
      </w:r>
      <w:r w:rsidR="00DD3BD8">
        <w:rPr>
          <w:rFonts w:ascii="Arial" w:hAnsi="Arial" w:cs="Arial"/>
          <w:b/>
          <w:color w:val="000000"/>
        </w:rPr>
        <w:t>3</w:t>
      </w:r>
    </w:p>
    <w:p w14:paraId="602FC686" w14:textId="77777777" w:rsidR="00700302" w:rsidRPr="00EE197A" w:rsidRDefault="00700302" w:rsidP="00B031C9">
      <w:pPr>
        <w:spacing w:after="0" w:line="276" w:lineRule="auto"/>
        <w:ind w:left="284" w:hanging="284"/>
        <w:jc w:val="center"/>
        <w:rPr>
          <w:rFonts w:ascii="Arial" w:hAnsi="Arial" w:cs="Arial"/>
          <w:b/>
          <w:bCs/>
        </w:rPr>
      </w:pPr>
      <w:r w:rsidRPr="00EE197A">
        <w:rPr>
          <w:rFonts w:ascii="Arial" w:hAnsi="Arial" w:cs="Arial"/>
          <w:b/>
          <w:bCs/>
        </w:rPr>
        <w:t>Podwykonawcy (jeśli dotyczy)</w:t>
      </w:r>
    </w:p>
    <w:p w14:paraId="23DFF519" w14:textId="77777777" w:rsidR="00EE197A" w:rsidRPr="00784308" w:rsidRDefault="00EE197A" w:rsidP="00B031C9">
      <w:pPr>
        <w:spacing w:after="0" w:line="276" w:lineRule="auto"/>
        <w:ind w:left="284" w:hanging="284"/>
        <w:jc w:val="center"/>
        <w:rPr>
          <w:rFonts w:ascii="Arial" w:hAnsi="Arial" w:cs="Arial"/>
        </w:rPr>
      </w:pPr>
    </w:p>
    <w:p w14:paraId="61CA8191" w14:textId="627D4CA9" w:rsidR="00700302" w:rsidRPr="00784308" w:rsidRDefault="00E82A38" w:rsidP="00B031C9">
      <w:pPr>
        <w:pStyle w:val="Akapitzlist"/>
        <w:numPr>
          <w:ilvl w:val="0"/>
          <w:numId w:val="29"/>
        </w:numPr>
        <w:suppressAutoHyphens w:val="0"/>
        <w:spacing w:after="160" w:line="276" w:lineRule="auto"/>
        <w:ind w:left="284" w:hanging="284"/>
        <w:jc w:val="both"/>
        <w:rPr>
          <w:rFonts w:ascii="Arial" w:hAnsi="Arial" w:cs="Arial"/>
          <w:sz w:val="22"/>
          <w:szCs w:val="22"/>
        </w:rPr>
      </w:pPr>
      <w:r>
        <w:rPr>
          <w:rFonts w:ascii="Arial" w:eastAsia="Calibri" w:hAnsi="Arial" w:cs="Arial"/>
          <w:sz w:val="22"/>
          <w:szCs w:val="22"/>
          <w:lang w:val="pl-PL"/>
        </w:rPr>
        <w:t xml:space="preserve">Przed powierzeniem </w:t>
      </w:r>
      <w:r w:rsidR="00700302" w:rsidRPr="00784308">
        <w:rPr>
          <w:rFonts w:ascii="Arial" w:eastAsia="Calibri" w:hAnsi="Arial" w:cs="Arial"/>
          <w:sz w:val="22"/>
          <w:szCs w:val="22"/>
          <w:lang w:val="pl-PL"/>
        </w:rPr>
        <w:t>Podwykonawcy</w:t>
      </w:r>
      <w:r>
        <w:rPr>
          <w:rFonts w:ascii="Arial" w:eastAsia="Calibri" w:hAnsi="Arial" w:cs="Arial"/>
          <w:sz w:val="22"/>
          <w:szCs w:val="22"/>
          <w:lang w:val="pl-PL"/>
        </w:rPr>
        <w:t xml:space="preserve"> realizacji części Przedmiotu Umowy Podwykonawcy, Wykonawca zobowiązany jest do dokonania </w:t>
      </w:r>
      <w:r w:rsidR="00700302" w:rsidRPr="00784308">
        <w:rPr>
          <w:rFonts w:ascii="Arial" w:eastAsia="Calibri" w:hAnsi="Arial" w:cs="Arial"/>
          <w:sz w:val="22"/>
          <w:szCs w:val="22"/>
          <w:lang w:val="pl-PL"/>
        </w:rPr>
        <w:t xml:space="preserve">Zamawiającemu </w:t>
      </w:r>
      <w:r>
        <w:rPr>
          <w:rFonts w:ascii="Arial" w:eastAsia="Calibri" w:hAnsi="Arial" w:cs="Arial"/>
          <w:sz w:val="22"/>
          <w:szCs w:val="22"/>
          <w:lang w:val="pl-PL"/>
        </w:rPr>
        <w:t xml:space="preserve">zgłoszenia </w:t>
      </w:r>
      <w:r w:rsidR="00700302" w:rsidRPr="00784308">
        <w:rPr>
          <w:rFonts w:ascii="Arial" w:eastAsia="Calibri" w:hAnsi="Arial" w:cs="Arial"/>
          <w:sz w:val="22"/>
          <w:szCs w:val="22"/>
          <w:lang w:val="pl-PL"/>
        </w:rPr>
        <w:t>w formie pisemnej.</w:t>
      </w:r>
    </w:p>
    <w:p w14:paraId="30D98E70" w14:textId="77777777" w:rsidR="00700302" w:rsidRPr="00784308" w:rsidRDefault="00700302" w:rsidP="00B031C9">
      <w:pPr>
        <w:pStyle w:val="Akapitzlist"/>
        <w:numPr>
          <w:ilvl w:val="0"/>
          <w:numId w:val="29"/>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Wykonawca zobowiązany jest zawrzeć z Podwykonawcą umowę, której zapisy nie będą naruszały postanowień niniejszej umowy.</w:t>
      </w:r>
    </w:p>
    <w:p w14:paraId="253A34B5" w14:textId="77777777" w:rsidR="00700302" w:rsidRPr="00784308" w:rsidRDefault="00700302" w:rsidP="00B031C9">
      <w:pPr>
        <w:pStyle w:val="Akapitzlist"/>
        <w:numPr>
          <w:ilvl w:val="0"/>
          <w:numId w:val="29"/>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 xml:space="preserve">W przypadku wątpliwości Podwykonawcy mogą zgłosić </w:t>
      </w:r>
      <w:r w:rsidRPr="00784308">
        <w:rPr>
          <w:rFonts w:ascii="Arial" w:eastAsia="Calibri" w:hAnsi="Arial" w:cs="Arial"/>
          <w:sz w:val="22"/>
          <w:szCs w:val="22"/>
          <w:lang w:val="pl-PL"/>
        </w:rPr>
        <w:t>Z</w:t>
      </w:r>
      <w:r w:rsidRPr="00784308">
        <w:rPr>
          <w:rFonts w:ascii="Arial" w:eastAsia="Calibri" w:hAnsi="Arial" w:cs="Arial"/>
          <w:sz w:val="22"/>
          <w:szCs w:val="22"/>
        </w:rPr>
        <w:t>amawiającemu fakt powierzenia im przez Wykonawcę danego zakresu prac.</w:t>
      </w:r>
    </w:p>
    <w:p w14:paraId="4504CB4F" w14:textId="77777777" w:rsidR="00700302" w:rsidRPr="00784308" w:rsidRDefault="00700302" w:rsidP="00B031C9">
      <w:pPr>
        <w:pStyle w:val="Akapitzlist"/>
        <w:numPr>
          <w:ilvl w:val="0"/>
          <w:numId w:val="29"/>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Podwykonawcy mogą przystąpić do wykonania prac dopiero po bezskutecznym upływie terminu na zgłoszenie sprzeciwu przez Zmawiającego.</w:t>
      </w:r>
      <w:r w:rsidRPr="00784308">
        <w:rPr>
          <w:rFonts w:ascii="Arial" w:eastAsia="Calibri" w:hAnsi="Arial" w:cs="Arial"/>
          <w:sz w:val="22"/>
          <w:szCs w:val="22"/>
          <w:lang w:val="pl-PL"/>
        </w:rPr>
        <w:t xml:space="preserve"> Jeżeli w terminie 14 dni od dnia zgłoszenia Podwykonawcy, Zamawiający nie zgłosi sprzeciwu, zgłoszeni Podwykonawcy mogą przystąpić do świadczenia prac.</w:t>
      </w:r>
    </w:p>
    <w:p w14:paraId="63F88172" w14:textId="77777777" w:rsidR="00700302" w:rsidRPr="00784308" w:rsidRDefault="00700302" w:rsidP="00B031C9">
      <w:pPr>
        <w:pStyle w:val="Akapitzlist"/>
        <w:numPr>
          <w:ilvl w:val="0"/>
          <w:numId w:val="29"/>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Odpowiedzialność Zamawiającego za zapłatę wynagrodzenia na rzecz Podwykonawcy ograniczona jest wysokością wynagrodzenia za dany zakres prac wynikającą z umowy pomiędzy Zamawiającym a Wykonawcą.</w:t>
      </w:r>
    </w:p>
    <w:p w14:paraId="4F8AD3E5" w14:textId="77777777" w:rsidR="00700302" w:rsidRPr="00784308" w:rsidRDefault="00700302" w:rsidP="00B031C9">
      <w:pPr>
        <w:pStyle w:val="Akapitzlist"/>
        <w:numPr>
          <w:ilvl w:val="0"/>
          <w:numId w:val="29"/>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Wykonawca jest odpowiedzialny za działania i zaniechania osób, z których pomocą wykonuje przedmiot umowy, jak za własne działania.</w:t>
      </w:r>
    </w:p>
    <w:p w14:paraId="1BEFDE19" w14:textId="77777777" w:rsidR="00700302" w:rsidRPr="00784308" w:rsidRDefault="00700302" w:rsidP="00B031C9">
      <w:pPr>
        <w:pStyle w:val="Akapitzlist"/>
        <w:numPr>
          <w:ilvl w:val="0"/>
          <w:numId w:val="29"/>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Wykonawca ponosi pełną odpowiedzialność za jakość i terminowość prac, które wykonuje przy pomocy Podwykonawców.</w:t>
      </w:r>
      <w:r w:rsidRPr="00784308">
        <w:rPr>
          <w:rFonts w:ascii="Arial" w:eastAsia="Calibri" w:hAnsi="Arial" w:cs="Arial"/>
          <w:b/>
          <w:bCs/>
          <w:sz w:val="22"/>
          <w:szCs w:val="22"/>
        </w:rPr>
        <w:t xml:space="preserve"> </w:t>
      </w:r>
    </w:p>
    <w:p w14:paraId="5C2819C1" w14:textId="52BF7391" w:rsidR="00700302" w:rsidRPr="00EE197A" w:rsidRDefault="00C74DD9" w:rsidP="00B031C9">
      <w:pPr>
        <w:autoSpaceDE w:val="0"/>
        <w:autoSpaceDN w:val="0"/>
        <w:adjustRightInd w:val="0"/>
        <w:spacing w:after="0" w:line="276" w:lineRule="auto"/>
        <w:jc w:val="center"/>
        <w:rPr>
          <w:rFonts w:ascii="Arial" w:hAnsi="Arial" w:cs="Arial"/>
          <w:b/>
          <w:color w:val="000000"/>
        </w:rPr>
      </w:pPr>
      <w:r w:rsidRPr="00EE197A">
        <w:rPr>
          <w:rFonts w:ascii="Arial" w:hAnsi="Arial" w:cs="Arial"/>
          <w:b/>
          <w:color w:val="000000"/>
        </w:rPr>
        <w:t xml:space="preserve">§ </w:t>
      </w:r>
      <w:r w:rsidR="008D3FE7" w:rsidRPr="00EE197A">
        <w:rPr>
          <w:rFonts w:ascii="Arial" w:hAnsi="Arial" w:cs="Arial"/>
          <w:b/>
          <w:color w:val="000000"/>
        </w:rPr>
        <w:t>1</w:t>
      </w:r>
      <w:r w:rsidR="00DD3BD8">
        <w:rPr>
          <w:rFonts w:ascii="Arial" w:hAnsi="Arial" w:cs="Arial"/>
          <w:b/>
          <w:color w:val="000000"/>
        </w:rPr>
        <w:t>4</w:t>
      </w:r>
    </w:p>
    <w:p w14:paraId="0970F58E" w14:textId="77777777" w:rsidR="00C1583B" w:rsidRPr="00EE197A" w:rsidRDefault="00C1583B" w:rsidP="00B031C9">
      <w:pPr>
        <w:autoSpaceDE w:val="0"/>
        <w:autoSpaceDN w:val="0"/>
        <w:adjustRightInd w:val="0"/>
        <w:spacing w:after="0" w:line="276" w:lineRule="auto"/>
        <w:jc w:val="center"/>
        <w:rPr>
          <w:rFonts w:ascii="Arial" w:hAnsi="Arial" w:cs="Arial"/>
          <w:b/>
          <w:color w:val="000000"/>
        </w:rPr>
      </w:pPr>
      <w:r w:rsidRPr="00EE197A">
        <w:rPr>
          <w:rFonts w:ascii="Arial" w:hAnsi="Arial" w:cs="Arial"/>
          <w:b/>
          <w:color w:val="000000"/>
        </w:rPr>
        <w:t>Postanowienia końcowe</w:t>
      </w:r>
    </w:p>
    <w:p w14:paraId="4D890667" w14:textId="77777777" w:rsidR="00EE197A" w:rsidRPr="00784308" w:rsidRDefault="00EE197A" w:rsidP="00B031C9">
      <w:pPr>
        <w:autoSpaceDE w:val="0"/>
        <w:autoSpaceDN w:val="0"/>
        <w:adjustRightInd w:val="0"/>
        <w:spacing w:after="0" w:line="276" w:lineRule="auto"/>
        <w:jc w:val="center"/>
        <w:rPr>
          <w:rFonts w:ascii="Arial" w:hAnsi="Arial" w:cs="Arial"/>
          <w:color w:val="000000"/>
        </w:rPr>
      </w:pPr>
    </w:p>
    <w:p w14:paraId="1CC771A4" w14:textId="0984777D" w:rsidR="00C74DD9" w:rsidRPr="00784308" w:rsidRDefault="00C74DD9" w:rsidP="00B031C9">
      <w:pPr>
        <w:pStyle w:val="Akapitzlist"/>
        <w:numPr>
          <w:ilvl w:val="0"/>
          <w:numId w:val="30"/>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 xml:space="preserve">W sprawach nieuregulowanych umową mają zastosowanie </w:t>
      </w:r>
      <w:r w:rsidRPr="00784308">
        <w:rPr>
          <w:rFonts w:ascii="Arial" w:hAnsi="Arial" w:cs="Arial"/>
          <w:sz w:val="22"/>
          <w:szCs w:val="22"/>
        </w:rPr>
        <w:t xml:space="preserve">obowiązujące przepisy </w:t>
      </w:r>
      <w:r w:rsidR="00503190">
        <w:rPr>
          <w:rFonts w:ascii="Arial" w:hAnsi="Arial" w:cs="Arial"/>
          <w:sz w:val="22"/>
          <w:szCs w:val="22"/>
          <w:lang w:val="pl-PL"/>
        </w:rPr>
        <w:t>PZP</w:t>
      </w:r>
      <w:r w:rsidRPr="00784308">
        <w:rPr>
          <w:rFonts w:ascii="Arial" w:hAnsi="Arial" w:cs="Arial"/>
          <w:sz w:val="22"/>
          <w:szCs w:val="22"/>
        </w:rPr>
        <w:t>, Kodeksu cywilnego</w:t>
      </w:r>
      <w:r w:rsidRPr="00784308">
        <w:rPr>
          <w:rFonts w:ascii="Arial" w:hAnsi="Arial" w:cs="Arial"/>
          <w:sz w:val="22"/>
          <w:szCs w:val="22"/>
          <w:lang w:val="pl-PL"/>
        </w:rPr>
        <w:t>,</w:t>
      </w:r>
      <w:r w:rsidRPr="00784308">
        <w:rPr>
          <w:rFonts w:ascii="Arial" w:hAnsi="Arial" w:cs="Arial"/>
          <w:sz w:val="22"/>
          <w:szCs w:val="22"/>
        </w:rPr>
        <w:t xml:space="preserve"> przepisy wykonawcze do </w:t>
      </w:r>
      <w:r w:rsidR="00503190">
        <w:rPr>
          <w:rFonts w:ascii="Arial" w:hAnsi="Arial" w:cs="Arial"/>
          <w:sz w:val="22"/>
          <w:szCs w:val="22"/>
          <w:lang w:val="pl-PL"/>
        </w:rPr>
        <w:t>PZP</w:t>
      </w:r>
      <w:r w:rsidR="00503190" w:rsidRPr="00784308">
        <w:rPr>
          <w:rFonts w:ascii="Arial" w:hAnsi="Arial" w:cs="Arial"/>
          <w:sz w:val="22"/>
          <w:szCs w:val="22"/>
          <w:lang w:val="pl-PL"/>
        </w:rPr>
        <w:t xml:space="preserve"> </w:t>
      </w:r>
      <w:r w:rsidRPr="00784308">
        <w:rPr>
          <w:rFonts w:ascii="Arial" w:hAnsi="Arial" w:cs="Arial"/>
          <w:sz w:val="22"/>
          <w:szCs w:val="22"/>
          <w:lang w:val="pl-PL"/>
        </w:rPr>
        <w:t>oraz inne przepisy właściwe dla przedmiotu zamówienia.</w:t>
      </w:r>
    </w:p>
    <w:p w14:paraId="2A5F5A59" w14:textId="77777777" w:rsidR="00C74DD9" w:rsidRPr="00784308" w:rsidRDefault="00C74DD9" w:rsidP="00B031C9">
      <w:pPr>
        <w:pStyle w:val="Akapitzlist"/>
        <w:numPr>
          <w:ilvl w:val="0"/>
          <w:numId w:val="30"/>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Wszelkie spory wynikające z realizacji umowy Strony rozstrzygać będą w miarę możliwości w sposób polubowny.</w:t>
      </w:r>
    </w:p>
    <w:p w14:paraId="2748A0AF" w14:textId="77247BA6" w:rsidR="00C74DD9" w:rsidRPr="00503190" w:rsidRDefault="00C74DD9" w:rsidP="00B031C9">
      <w:pPr>
        <w:pStyle w:val="Akapitzlist"/>
        <w:numPr>
          <w:ilvl w:val="0"/>
          <w:numId w:val="30"/>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W przypadku niemożności osiągnięcia porozumienia w sposób określony ust. 2, sprawy sporne będą rozstrzygane przez Sąd właściwy miejscowo dla Zamawiającego.</w:t>
      </w:r>
    </w:p>
    <w:p w14:paraId="284920E8" w14:textId="77777777" w:rsidR="00C74DD9" w:rsidRPr="00784308" w:rsidRDefault="00C74DD9" w:rsidP="00B031C9">
      <w:pPr>
        <w:pStyle w:val="Akapitzlist"/>
        <w:numPr>
          <w:ilvl w:val="0"/>
          <w:numId w:val="30"/>
        </w:numPr>
        <w:suppressAutoHyphens w:val="0"/>
        <w:spacing w:after="160" w:line="276" w:lineRule="auto"/>
        <w:ind w:left="284" w:hanging="284"/>
        <w:jc w:val="both"/>
        <w:rPr>
          <w:rFonts w:ascii="Arial" w:hAnsi="Arial" w:cs="Arial"/>
          <w:sz w:val="22"/>
          <w:szCs w:val="22"/>
        </w:rPr>
      </w:pPr>
      <w:r w:rsidRPr="00784308">
        <w:rPr>
          <w:rFonts w:ascii="Arial" w:eastAsia="Calibri" w:hAnsi="Arial" w:cs="Arial"/>
          <w:sz w:val="22"/>
          <w:szCs w:val="22"/>
        </w:rPr>
        <w:t>Umowa została zawarta w trzech jednobrzmiących egzemplarzach, dwa egzemplarze dla Zamawiającego, jeden dla Wykonawcy.</w:t>
      </w:r>
    </w:p>
    <w:p w14:paraId="18803B20" w14:textId="77777777" w:rsidR="00C1583B" w:rsidRPr="00784308" w:rsidRDefault="00C1583B" w:rsidP="00B031C9">
      <w:pPr>
        <w:autoSpaceDE w:val="0"/>
        <w:autoSpaceDN w:val="0"/>
        <w:adjustRightInd w:val="0"/>
        <w:spacing w:after="0" w:line="276" w:lineRule="auto"/>
        <w:rPr>
          <w:rFonts w:ascii="Arial" w:hAnsi="Arial" w:cs="Arial"/>
        </w:rPr>
      </w:pPr>
    </w:p>
    <w:p w14:paraId="0A69021C" w14:textId="77777777" w:rsidR="00784308" w:rsidRDefault="00784308" w:rsidP="00B031C9">
      <w:pPr>
        <w:autoSpaceDE w:val="0"/>
        <w:autoSpaceDN w:val="0"/>
        <w:adjustRightInd w:val="0"/>
        <w:spacing w:after="0" w:line="276" w:lineRule="auto"/>
        <w:rPr>
          <w:rFonts w:ascii="Arial" w:hAnsi="Arial" w:cs="Arial"/>
        </w:rPr>
      </w:pPr>
    </w:p>
    <w:p w14:paraId="7982AA95" w14:textId="77777777" w:rsidR="001F3F18" w:rsidRPr="001F3F18" w:rsidRDefault="001F3F18" w:rsidP="00B031C9">
      <w:pPr>
        <w:autoSpaceDE w:val="0"/>
        <w:autoSpaceDN w:val="0"/>
        <w:adjustRightInd w:val="0"/>
        <w:spacing w:after="0" w:line="276" w:lineRule="auto"/>
        <w:ind w:left="284"/>
        <w:rPr>
          <w:rFonts w:ascii="Arial" w:hAnsi="Arial" w:cs="Arial"/>
          <w:b/>
        </w:rPr>
      </w:pPr>
      <w:r>
        <w:rPr>
          <w:rFonts w:ascii="Arial" w:hAnsi="Arial" w:cs="Arial"/>
          <w:b/>
        </w:rPr>
        <w:t>ZAMAWIAJĄCY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1F3F18">
        <w:rPr>
          <w:rFonts w:ascii="Arial" w:hAnsi="Arial" w:cs="Arial"/>
          <w:b/>
        </w:rPr>
        <w:tab/>
      </w:r>
      <w:r w:rsidRPr="001F3F18">
        <w:rPr>
          <w:rFonts w:ascii="Arial" w:hAnsi="Arial" w:cs="Arial"/>
          <w:b/>
        </w:rPr>
        <w:tab/>
      </w:r>
      <w:r>
        <w:rPr>
          <w:rFonts w:ascii="Arial" w:hAnsi="Arial" w:cs="Arial"/>
          <w:b/>
        </w:rPr>
        <w:tab/>
      </w:r>
      <w:r w:rsidRPr="001F3F18">
        <w:rPr>
          <w:rFonts w:ascii="Arial" w:hAnsi="Arial" w:cs="Arial"/>
          <w:b/>
        </w:rPr>
        <w:t>WYKONAWCA</w:t>
      </w:r>
    </w:p>
    <w:p w14:paraId="24D72219" w14:textId="77777777" w:rsidR="001F3F18" w:rsidRDefault="001F3F18" w:rsidP="00B031C9">
      <w:pPr>
        <w:autoSpaceDE w:val="0"/>
        <w:autoSpaceDN w:val="0"/>
        <w:adjustRightInd w:val="0"/>
        <w:spacing w:after="0" w:line="276" w:lineRule="auto"/>
        <w:rPr>
          <w:rFonts w:ascii="Arial" w:hAnsi="Arial" w:cs="Arial"/>
        </w:rPr>
      </w:pPr>
    </w:p>
    <w:p w14:paraId="6C43D83F" w14:textId="77777777" w:rsidR="001F3F18" w:rsidRDefault="001F3F18" w:rsidP="00B031C9">
      <w:pPr>
        <w:autoSpaceDE w:val="0"/>
        <w:autoSpaceDN w:val="0"/>
        <w:adjustRightInd w:val="0"/>
        <w:spacing w:after="0" w:line="276" w:lineRule="auto"/>
        <w:rPr>
          <w:rFonts w:ascii="Arial" w:hAnsi="Arial" w:cs="Arial"/>
        </w:rPr>
      </w:pPr>
    </w:p>
    <w:p w14:paraId="01CBC773" w14:textId="77777777" w:rsidR="001F3F18" w:rsidRDefault="001F3F18" w:rsidP="00B031C9">
      <w:pPr>
        <w:autoSpaceDE w:val="0"/>
        <w:autoSpaceDN w:val="0"/>
        <w:adjustRightInd w:val="0"/>
        <w:spacing w:after="0" w:line="276" w:lineRule="auto"/>
        <w:rPr>
          <w:rFonts w:ascii="Arial" w:hAnsi="Arial" w:cs="Arial"/>
        </w:rPr>
      </w:pPr>
    </w:p>
    <w:p w14:paraId="01AF4340" w14:textId="77777777" w:rsidR="001F3F18" w:rsidRDefault="001F3F18" w:rsidP="00B031C9">
      <w:pPr>
        <w:autoSpaceDE w:val="0"/>
        <w:autoSpaceDN w:val="0"/>
        <w:adjustRightInd w:val="0"/>
        <w:spacing w:after="0" w:line="276" w:lineRule="auto"/>
        <w:rPr>
          <w:rFonts w:ascii="Arial" w:hAnsi="Arial" w:cs="Arial"/>
        </w:rPr>
      </w:pPr>
    </w:p>
    <w:p w14:paraId="3BB391C5" w14:textId="77777777" w:rsidR="001F3F18" w:rsidRPr="00503190" w:rsidRDefault="001F3F18" w:rsidP="00B031C9">
      <w:pPr>
        <w:autoSpaceDE w:val="0"/>
        <w:autoSpaceDN w:val="0"/>
        <w:adjustRightInd w:val="0"/>
        <w:spacing w:after="0" w:line="276" w:lineRule="auto"/>
        <w:rPr>
          <w:rFonts w:ascii="Arial" w:hAnsi="Arial" w:cs="Arial"/>
          <w:b/>
          <w:sz w:val="18"/>
        </w:rPr>
      </w:pPr>
      <w:r w:rsidRPr="00503190">
        <w:rPr>
          <w:rFonts w:ascii="Arial" w:hAnsi="Arial" w:cs="Arial"/>
          <w:b/>
          <w:sz w:val="18"/>
        </w:rPr>
        <w:t>Załączniki:</w:t>
      </w:r>
    </w:p>
    <w:p w14:paraId="72EC00C9" w14:textId="77777777" w:rsidR="001F3F18" w:rsidRPr="00503190" w:rsidRDefault="001F3F18" w:rsidP="00B031C9">
      <w:pPr>
        <w:autoSpaceDE w:val="0"/>
        <w:autoSpaceDN w:val="0"/>
        <w:adjustRightInd w:val="0"/>
        <w:spacing w:after="0" w:line="276" w:lineRule="auto"/>
        <w:rPr>
          <w:rFonts w:ascii="Arial" w:hAnsi="Arial" w:cs="Arial"/>
          <w:sz w:val="18"/>
        </w:rPr>
      </w:pPr>
      <w:r w:rsidRPr="00503190">
        <w:rPr>
          <w:rFonts w:ascii="Arial" w:hAnsi="Arial" w:cs="Arial"/>
          <w:sz w:val="18"/>
        </w:rPr>
        <w:t>1) SWZ</w:t>
      </w:r>
    </w:p>
    <w:p w14:paraId="62E7097E" w14:textId="77777777" w:rsidR="001F3F18" w:rsidRPr="00503190" w:rsidRDefault="001F3F18" w:rsidP="00B031C9">
      <w:pPr>
        <w:autoSpaceDE w:val="0"/>
        <w:autoSpaceDN w:val="0"/>
        <w:adjustRightInd w:val="0"/>
        <w:spacing w:after="0" w:line="276" w:lineRule="auto"/>
        <w:rPr>
          <w:rFonts w:ascii="Arial" w:hAnsi="Arial" w:cs="Arial"/>
          <w:sz w:val="18"/>
        </w:rPr>
      </w:pPr>
      <w:r w:rsidRPr="00503190">
        <w:rPr>
          <w:rFonts w:ascii="Arial" w:hAnsi="Arial" w:cs="Arial"/>
          <w:sz w:val="18"/>
        </w:rPr>
        <w:t>2) Oferta Wykonawcy</w:t>
      </w:r>
    </w:p>
    <w:sectPr w:rsidR="001F3F18" w:rsidRPr="005031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EFF3E" w14:textId="77777777" w:rsidR="00843EDD" w:rsidRDefault="00843EDD" w:rsidP="00784308">
      <w:pPr>
        <w:spacing w:after="0" w:line="240" w:lineRule="auto"/>
      </w:pPr>
      <w:r>
        <w:separator/>
      </w:r>
    </w:p>
  </w:endnote>
  <w:endnote w:type="continuationSeparator" w:id="0">
    <w:p w14:paraId="2B65C2D5" w14:textId="77777777" w:rsidR="00843EDD" w:rsidRDefault="00843EDD" w:rsidP="0078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4">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297BD" w14:textId="77777777" w:rsidR="00843EDD" w:rsidRDefault="00843EDD" w:rsidP="00784308">
      <w:pPr>
        <w:spacing w:after="0" w:line="240" w:lineRule="auto"/>
      </w:pPr>
      <w:r>
        <w:separator/>
      </w:r>
    </w:p>
  </w:footnote>
  <w:footnote w:type="continuationSeparator" w:id="0">
    <w:p w14:paraId="7316E23F" w14:textId="77777777" w:rsidR="00843EDD" w:rsidRDefault="00843EDD" w:rsidP="00784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6DC"/>
    <w:multiLevelType w:val="hybridMultilevel"/>
    <w:tmpl w:val="3AB0D258"/>
    <w:lvl w:ilvl="0" w:tplc="1768623A">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26356"/>
    <w:multiLevelType w:val="hybridMultilevel"/>
    <w:tmpl w:val="9CD06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A0736"/>
    <w:multiLevelType w:val="hybridMultilevel"/>
    <w:tmpl w:val="A048879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C7C3069"/>
    <w:multiLevelType w:val="hybridMultilevel"/>
    <w:tmpl w:val="97D8B7F8"/>
    <w:lvl w:ilvl="0" w:tplc="64A6AE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53A8C"/>
    <w:multiLevelType w:val="hybridMultilevel"/>
    <w:tmpl w:val="B9F8E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B6F9C"/>
    <w:multiLevelType w:val="hybridMultilevel"/>
    <w:tmpl w:val="586CB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84794"/>
    <w:multiLevelType w:val="hybridMultilevel"/>
    <w:tmpl w:val="FBCEB42C"/>
    <w:lvl w:ilvl="0" w:tplc="A8F8A4CE">
      <w:start w:val="1"/>
      <w:numFmt w:val="lowerLetter"/>
      <w:lvlText w:val="%1)"/>
      <w:lvlJc w:val="left"/>
      <w:pPr>
        <w:ind w:left="927" w:hanging="360"/>
      </w:pPr>
      <w:rPr>
        <w:sz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ABE272B"/>
    <w:multiLevelType w:val="hybridMultilevel"/>
    <w:tmpl w:val="9F305C10"/>
    <w:lvl w:ilvl="0" w:tplc="E376A712">
      <w:start w:val="1"/>
      <w:numFmt w:val="decimal"/>
      <w:lvlText w:val="%1."/>
      <w:lvlJc w:val="left"/>
      <w:pPr>
        <w:ind w:left="720" w:hanging="360"/>
      </w:pPr>
    </w:lvl>
    <w:lvl w:ilvl="1" w:tplc="6B924F42">
      <w:start w:val="1"/>
      <w:numFmt w:val="decimal"/>
      <w:lvlText w:val="%2)"/>
      <w:lvlJc w:val="left"/>
      <w:pPr>
        <w:ind w:left="4755" w:hanging="360"/>
      </w:pPr>
      <w:rPr>
        <w:rFonts w:ascii="Arial" w:eastAsia="Calibri" w:hAnsi="Arial" w:cs="Arial" w:hint="default"/>
      </w:rPr>
    </w:lvl>
    <w:lvl w:ilvl="2" w:tplc="55643226">
      <w:start w:val="1"/>
      <w:numFmt w:val="lowerRoman"/>
      <w:lvlText w:val="%3."/>
      <w:lvlJc w:val="right"/>
      <w:pPr>
        <w:ind w:left="2160" w:hanging="180"/>
      </w:pPr>
    </w:lvl>
    <w:lvl w:ilvl="3" w:tplc="5EEE415E">
      <w:start w:val="1"/>
      <w:numFmt w:val="decimal"/>
      <w:lvlText w:val="%4."/>
      <w:lvlJc w:val="left"/>
      <w:pPr>
        <w:ind w:left="2880" w:hanging="360"/>
      </w:pPr>
    </w:lvl>
    <w:lvl w:ilvl="4" w:tplc="28B4FA20">
      <w:start w:val="1"/>
      <w:numFmt w:val="lowerLetter"/>
      <w:lvlText w:val="%5."/>
      <w:lvlJc w:val="left"/>
      <w:pPr>
        <w:ind w:left="3600" w:hanging="360"/>
      </w:pPr>
    </w:lvl>
    <w:lvl w:ilvl="5" w:tplc="4356C3D0">
      <w:start w:val="1"/>
      <w:numFmt w:val="lowerRoman"/>
      <w:lvlText w:val="%6."/>
      <w:lvlJc w:val="right"/>
      <w:pPr>
        <w:ind w:left="4320" w:hanging="180"/>
      </w:pPr>
    </w:lvl>
    <w:lvl w:ilvl="6" w:tplc="75641078">
      <w:start w:val="1"/>
      <w:numFmt w:val="decimal"/>
      <w:lvlText w:val="%7."/>
      <w:lvlJc w:val="left"/>
      <w:pPr>
        <w:ind w:left="5040" w:hanging="360"/>
      </w:pPr>
    </w:lvl>
    <w:lvl w:ilvl="7" w:tplc="26C4BB92">
      <w:start w:val="1"/>
      <w:numFmt w:val="lowerLetter"/>
      <w:lvlText w:val="%8."/>
      <w:lvlJc w:val="left"/>
      <w:pPr>
        <w:ind w:left="5760" w:hanging="360"/>
      </w:pPr>
    </w:lvl>
    <w:lvl w:ilvl="8" w:tplc="850E1066">
      <w:start w:val="1"/>
      <w:numFmt w:val="lowerRoman"/>
      <w:lvlText w:val="%9."/>
      <w:lvlJc w:val="right"/>
      <w:pPr>
        <w:ind w:left="6480" w:hanging="180"/>
      </w:pPr>
    </w:lvl>
  </w:abstractNum>
  <w:abstractNum w:abstractNumId="8" w15:restartNumberingAfterBreak="0">
    <w:nsid w:val="21E917BB"/>
    <w:multiLevelType w:val="hybridMultilevel"/>
    <w:tmpl w:val="F1A85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410985"/>
    <w:multiLevelType w:val="hybridMultilevel"/>
    <w:tmpl w:val="A2DA2872"/>
    <w:lvl w:ilvl="0" w:tplc="097634FE">
      <w:start w:val="1"/>
      <w:numFmt w:val="decimal"/>
      <w:lvlText w:val="%1."/>
      <w:lvlJc w:val="left"/>
      <w:pPr>
        <w:ind w:left="720" w:hanging="360"/>
      </w:pPr>
    </w:lvl>
    <w:lvl w:ilvl="1" w:tplc="8014E990">
      <w:start w:val="1"/>
      <w:numFmt w:val="lowerLetter"/>
      <w:lvlText w:val="%2."/>
      <w:lvlJc w:val="left"/>
      <w:pPr>
        <w:ind w:left="1440" w:hanging="360"/>
      </w:pPr>
    </w:lvl>
    <w:lvl w:ilvl="2" w:tplc="F732D3A6">
      <w:start w:val="1"/>
      <w:numFmt w:val="lowerRoman"/>
      <w:lvlText w:val="%3."/>
      <w:lvlJc w:val="right"/>
      <w:pPr>
        <w:ind w:left="2160" w:hanging="180"/>
      </w:pPr>
    </w:lvl>
    <w:lvl w:ilvl="3" w:tplc="47FABF6C">
      <w:start w:val="1"/>
      <w:numFmt w:val="decimal"/>
      <w:lvlText w:val="%4."/>
      <w:lvlJc w:val="left"/>
      <w:pPr>
        <w:ind w:left="2880" w:hanging="360"/>
      </w:pPr>
    </w:lvl>
    <w:lvl w:ilvl="4" w:tplc="2A2EA7CE">
      <w:start w:val="1"/>
      <w:numFmt w:val="lowerLetter"/>
      <w:lvlText w:val="%5."/>
      <w:lvlJc w:val="left"/>
      <w:pPr>
        <w:ind w:left="3600" w:hanging="360"/>
      </w:pPr>
    </w:lvl>
    <w:lvl w:ilvl="5" w:tplc="37A64852">
      <w:start w:val="1"/>
      <w:numFmt w:val="lowerRoman"/>
      <w:lvlText w:val="%6."/>
      <w:lvlJc w:val="right"/>
      <w:pPr>
        <w:ind w:left="4320" w:hanging="180"/>
      </w:pPr>
    </w:lvl>
    <w:lvl w:ilvl="6" w:tplc="DDAE1914">
      <w:start w:val="1"/>
      <w:numFmt w:val="decimal"/>
      <w:lvlText w:val="%7."/>
      <w:lvlJc w:val="left"/>
      <w:pPr>
        <w:ind w:left="5040" w:hanging="360"/>
      </w:pPr>
    </w:lvl>
    <w:lvl w:ilvl="7" w:tplc="78A85D2A">
      <w:start w:val="1"/>
      <w:numFmt w:val="lowerLetter"/>
      <w:lvlText w:val="%8."/>
      <w:lvlJc w:val="left"/>
      <w:pPr>
        <w:ind w:left="5760" w:hanging="360"/>
      </w:pPr>
    </w:lvl>
    <w:lvl w:ilvl="8" w:tplc="8E46902C">
      <w:start w:val="1"/>
      <w:numFmt w:val="lowerRoman"/>
      <w:lvlText w:val="%9."/>
      <w:lvlJc w:val="right"/>
      <w:pPr>
        <w:ind w:left="6480" w:hanging="180"/>
      </w:pPr>
    </w:lvl>
  </w:abstractNum>
  <w:abstractNum w:abstractNumId="10" w15:restartNumberingAfterBreak="0">
    <w:nsid w:val="248705B9"/>
    <w:multiLevelType w:val="hybridMultilevel"/>
    <w:tmpl w:val="D7F2F45C"/>
    <w:lvl w:ilvl="0" w:tplc="04150011">
      <w:start w:val="1"/>
      <w:numFmt w:val="decimal"/>
      <w:lvlText w:val="%1)"/>
      <w:lvlJc w:val="left"/>
      <w:pPr>
        <w:ind w:left="720" w:hanging="360"/>
      </w:pPr>
    </w:lvl>
    <w:lvl w:ilvl="1" w:tplc="3DBCE6DC">
      <w:numFmt w:val="bullet"/>
      <w:lvlText w:val="–"/>
      <w:lvlJc w:val="left"/>
      <w:pPr>
        <w:ind w:left="1440" w:hanging="360"/>
      </w:pPr>
      <w:rPr>
        <w:rFonts w:ascii="CIDFont+F4" w:eastAsia="Times New Roman" w:hAnsi="CIDFont+F4" w:cs="CIDFont+F4"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810C0F"/>
    <w:multiLevelType w:val="hybridMultilevel"/>
    <w:tmpl w:val="BB683658"/>
    <w:lvl w:ilvl="0" w:tplc="64A6AE8A">
      <w:start w:val="1"/>
      <w:numFmt w:val="decimal"/>
      <w:lvlText w:val="%1."/>
      <w:lvlJc w:val="left"/>
      <w:pPr>
        <w:ind w:left="720"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F80E5E"/>
    <w:multiLevelType w:val="hybridMultilevel"/>
    <w:tmpl w:val="C84CC106"/>
    <w:lvl w:ilvl="0" w:tplc="7E227D7E">
      <w:start w:val="1"/>
      <w:numFmt w:val="decimal"/>
      <w:lvlText w:val="%1."/>
      <w:lvlJc w:val="left"/>
      <w:pPr>
        <w:ind w:left="720" w:hanging="360"/>
      </w:pPr>
    </w:lvl>
    <w:lvl w:ilvl="1" w:tplc="E4D8C712">
      <w:start w:val="1"/>
      <w:numFmt w:val="lowerLetter"/>
      <w:lvlText w:val="%2."/>
      <w:lvlJc w:val="left"/>
      <w:pPr>
        <w:ind w:left="1440" w:hanging="360"/>
      </w:pPr>
    </w:lvl>
    <w:lvl w:ilvl="2" w:tplc="B24A3086">
      <w:start w:val="1"/>
      <w:numFmt w:val="lowerRoman"/>
      <w:lvlText w:val="%3."/>
      <w:lvlJc w:val="right"/>
      <w:pPr>
        <w:ind w:left="2160" w:hanging="180"/>
      </w:pPr>
    </w:lvl>
    <w:lvl w:ilvl="3" w:tplc="F11EB9AC">
      <w:start w:val="1"/>
      <w:numFmt w:val="decimal"/>
      <w:lvlText w:val="%4."/>
      <w:lvlJc w:val="left"/>
      <w:pPr>
        <w:ind w:left="2880" w:hanging="360"/>
      </w:pPr>
    </w:lvl>
    <w:lvl w:ilvl="4" w:tplc="7494E2BC">
      <w:start w:val="1"/>
      <w:numFmt w:val="lowerLetter"/>
      <w:lvlText w:val="%5."/>
      <w:lvlJc w:val="left"/>
      <w:pPr>
        <w:ind w:left="3600" w:hanging="360"/>
      </w:pPr>
    </w:lvl>
    <w:lvl w:ilvl="5" w:tplc="D54C55BA">
      <w:start w:val="1"/>
      <w:numFmt w:val="lowerRoman"/>
      <w:lvlText w:val="%6."/>
      <w:lvlJc w:val="right"/>
      <w:pPr>
        <w:ind w:left="4320" w:hanging="180"/>
      </w:pPr>
    </w:lvl>
    <w:lvl w:ilvl="6" w:tplc="53E0351C">
      <w:start w:val="1"/>
      <w:numFmt w:val="decimal"/>
      <w:lvlText w:val="%7."/>
      <w:lvlJc w:val="left"/>
      <w:pPr>
        <w:ind w:left="5040" w:hanging="360"/>
      </w:pPr>
    </w:lvl>
    <w:lvl w:ilvl="7" w:tplc="E4B47A92">
      <w:start w:val="1"/>
      <w:numFmt w:val="lowerLetter"/>
      <w:lvlText w:val="%8."/>
      <w:lvlJc w:val="left"/>
      <w:pPr>
        <w:ind w:left="5760" w:hanging="360"/>
      </w:pPr>
    </w:lvl>
    <w:lvl w:ilvl="8" w:tplc="AF282132">
      <w:start w:val="1"/>
      <w:numFmt w:val="lowerRoman"/>
      <w:lvlText w:val="%9."/>
      <w:lvlJc w:val="right"/>
      <w:pPr>
        <w:ind w:left="6480" w:hanging="180"/>
      </w:pPr>
    </w:lvl>
  </w:abstractNum>
  <w:abstractNum w:abstractNumId="13" w15:restartNumberingAfterBreak="0">
    <w:nsid w:val="29C21F6D"/>
    <w:multiLevelType w:val="hybridMultilevel"/>
    <w:tmpl w:val="FF2CD80A"/>
    <w:lvl w:ilvl="0" w:tplc="B12209F6">
      <w:start w:val="1"/>
      <w:numFmt w:val="decimal"/>
      <w:lvlText w:val="%1."/>
      <w:lvlJc w:val="left"/>
      <w:pPr>
        <w:ind w:left="720" w:hanging="360"/>
      </w:pPr>
    </w:lvl>
    <w:lvl w:ilvl="1" w:tplc="94506B4E">
      <w:start w:val="1"/>
      <w:numFmt w:val="decimal"/>
      <w:lvlText w:val="%2)"/>
      <w:lvlJc w:val="left"/>
      <w:pPr>
        <w:ind w:left="1440" w:hanging="360"/>
      </w:pPr>
      <w:rPr>
        <w:rFonts w:ascii="Arial" w:eastAsia="Calibri" w:hAnsi="Arial" w:cs="Arial" w:hint="default"/>
      </w:rPr>
    </w:lvl>
    <w:lvl w:ilvl="2" w:tplc="D1C86278">
      <w:start w:val="1"/>
      <w:numFmt w:val="lowerRoman"/>
      <w:lvlText w:val="%3."/>
      <w:lvlJc w:val="right"/>
      <w:pPr>
        <w:ind w:left="2160" w:hanging="180"/>
      </w:pPr>
    </w:lvl>
    <w:lvl w:ilvl="3" w:tplc="1EDEA480">
      <w:start w:val="1"/>
      <w:numFmt w:val="decimal"/>
      <w:lvlText w:val="%4."/>
      <w:lvlJc w:val="left"/>
      <w:pPr>
        <w:ind w:left="2880" w:hanging="360"/>
      </w:pPr>
    </w:lvl>
    <w:lvl w:ilvl="4" w:tplc="636E0936">
      <w:start w:val="1"/>
      <w:numFmt w:val="lowerLetter"/>
      <w:lvlText w:val="%5."/>
      <w:lvlJc w:val="left"/>
      <w:pPr>
        <w:ind w:left="3600" w:hanging="360"/>
      </w:pPr>
    </w:lvl>
    <w:lvl w:ilvl="5" w:tplc="A14A1D46">
      <w:start w:val="1"/>
      <w:numFmt w:val="lowerRoman"/>
      <w:lvlText w:val="%6."/>
      <w:lvlJc w:val="right"/>
      <w:pPr>
        <w:ind w:left="4320" w:hanging="180"/>
      </w:pPr>
    </w:lvl>
    <w:lvl w:ilvl="6" w:tplc="637E70B4">
      <w:start w:val="1"/>
      <w:numFmt w:val="decimal"/>
      <w:lvlText w:val="%7."/>
      <w:lvlJc w:val="left"/>
      <w:pPr>
        <w:ind w:left="5040" w:hanging="360"/>
      </w:pPr>
    </w:lvl>
    <w:lvl w:ilvl="7" w:tplc="48DC78DE">
      <w:start w:val="1"/>
      <w:numFmt w:val="lowerLetter"/>
      <w:lvlText w:val="%8."/>
      <w:lvlJc w:val="left"/>
      <w:pPr>
        <w:ind w:left="5760" w:hanging="360"/>
      </w:pPr>
    </w:lvl>
    <w:lvl w:ilvl="8" w:tplc="3F422714">
      <w:start w:val="1"/>
      <w:numFmt w:val="lowerRoman"/>
      <w:lvlText w:val="%9."/>
      <w:lvlJc w:val="right"/>
      <w:pPr>
        <w:ind w:left="6480" w:hanging="180"/>
      </w:pPr>
    </w:lvl>
  </w:abstractNum>
  <w:abstractNum w:abstractNumId="14" w15:restartNumberingAfterBreak="0">
    <w:nsid w:val="2C4F1E95"/>
    <w:multiLevelType w:val="hybridMultilevel"/>
    <w:tmpl w:val="FEE40B5A"/>
    <w:lvl w:ilvl="0" w:tplc="C5FE47C2">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E67C11"/>
    <w:multiLevelType w:val="hybridMultilevel"/>
    <w:tmpl w:val="DB828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670082"/>
    <w:multiLevelType w:val="hybridMultilevel"/>
    <w:tmpl w:val="7C9C0FB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CFF507D"/>
    <w:multiLevelType w:val="hybridMultilevel"/>
    <w:tmpl w:val="92B23C44"/>
    <w:lvl w:ilvl="0" w:tplc="6802A5F0">
      <w:start w:val="1"/>
      <w:numFmt w:val="lowerLetter"/>
      <w:lvlText w:val="%1)"/>
      <w:lvlJc w:val="left"/>
      <w:pPr>
        <w:ind w:left="786" w:hanging="360"/>
      </w:pPr>
      <w:rPr>
        <w:b w:val="0"/>
        <w:lang w:val="pl-P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E7C5967"/>
    <w:multiLevelType w:val="hybridMultilevel"/>
    <w:tmpl w:val="B85C2D80"/>
    <w:lvl w:ilvl="0" w:tplc="F514A6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A42DE"/>
    <w:multiLevelType w:val="multilevel"/>
    <w:tmpl w:val="4DD43138"/>
    <w:lvl w:ilvl="0">
      <w:start w:val="1"/>
      <w:numFmt w:val="decimal"/>
      <w:lvlText w:val="%1."/>
      <w:lvlJc w:val="left"/>
      <w:pPr>
        <w:ind w:left="360" w:hanging="360"/>
      </w:pPr>
      <w:rPr>
        <w:rFonts w:hint="default"/>
        <w:b w:val="0"/>
        <w:sz w:val="22"/>
        <w:szCs w:val="22"/>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AF0F3B"/>
    <w:multiLevelType w:val="hybridMultilevel"/>
    <w:tmpl w:val="6EE028DA"/>
    <w:lvl w:ilvl="0" w:tplc="64A6AE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24456"/>
    <w:multiLevelType w:val="hybridMultilevel"/>
    <w:tmpl w:val="0EAC5662"/>
    <w:lvl w:ilvl="0" w:tplc="64A6AE8A">
      <w:start w:val="1"/>
      <w:numFmt w:val="decimal"/>
      <w:lvlText w:val="%1."/>
      <w:lvlJc w:val="left"/>
      <w:pPr>
        <w:ind w:left="6173" w:hanging="360"/>
      </w:pPr>
    </w:lvl>
    <w:lvl w:ilvl="1" w:tplc="585E8262">
      <w:start w:val="1"/>
      <w:numFmt w:val="lowerLetter"/>
      <w:lvlText w:val="%2."/>
      <w:lvlJc w:val="left"/>
      <w:pPr>
        <w:ind w:left="1440" w:hanging="360"/>
      </w:pPr>
    </w:lvl>
    <w:lvl w:ilvl="2" w:tplc="6C5EC56C">
      <w:start w:val="1"/>
      <w:numFmt w:val="lowerRoman"/>
      <w:lvlText w:val="%3."/>
      <w:lvlJc w:val="right"/>
      <w:pPr>
        <w:ind w:left="2160" w:hanging="180"/>
      </w:pPr>
    </w:lvl>
    <w:lvl w:ilvl="3" w:tplc="633ECD82">
      <w:start w:val="1"/>
      <w:numFmt w:val="decimal"/>
      <w:lvlText w:val="%4."/>
      <w:lvlJc w:val="left"/>
      <w:pPr>
        <w:ind w:left="2880" w:hanging="360"/>
      </w:pPr>
    </w:lvl>
    <w:lvl w:ilvl="4" w:tplc="981C1566">
      <w:start w:val="1"/>
      <w:numFmt w:val="lowerLetter"/>
      <w:lvlText w:val="%5."/>
      <w:lvlJc w:val="left"/>
      <w:pPr>
        <w:ind w:left="3600" w:hanging="360"/>
      </w:pPr>
    </w:lvl>
    <w:lvl w:ilvl="5" w:tplc="2CF61F0A">
      <w:start w:val="1"/>
      <w:numFmt w:val="lowerRoman"/>
      <w:lvlText w:val="%6."/>
      <w:lvlJc w:val="right"/>
      <w:pPr>
        <w:ind w:left="4320" w:hanging="180"/>
      </w:pPr>
    </w:lvl>
    <w:lvl w:ilvl="6" w:tplc="44027132">
      <w:start w:val="1"/>
      <w:numFmt w:val="decimal"/>
      <w:lvlText w:val="%7."/>
      <w:lvlJc w:val="left"/>
      <w:pPr>
        <w:ind w:left="5040" w:hanging="360"/>
      </w:pPr>
    </w:lvl>
    <w:lvl w:ilvl="7" w:tplc="F7BA1B9A">
      <w:start w:val="1"/>
      <w:numFmt w:val="lowerLetter"/>
      <w:lvlText w:val="%8."/>
      <w:lvlJc w:val="left"/>
      <w:pPr>
        <w:ind w:left="5760" w:hanging="360"/>
      </w:pPr>
    </w:lvl>
    <w:lvl w:ilvl="8" w:tplc="23B414B2">
      <w:start w:val="1"/>
      <w:numFmt w:val="lowerRoman"/>
      <w:lvlText w:val="%9."/>
      <w:lvlJc w:val="right"/>
      <w:pPr>
        <w:ind w:left="6480" w:hanging="180"/>
      </w:pPr>
    </w:lvl>
  </w:abstractNum>
  <w:abstractNum w:abstractNumId="22" w15:restartNumberingAfterBreak="0">
    <w:nsid w:val="4A02690D"/>
    <w:multiLevelType w:val="hybridMultilevel"/>
    <w:tmpl w:val="7D54724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ADA5A4E"/>
    <w:multiLevelType w:val="hybridMultilevel"/>
    <w:tmpl w:val="4E42D302"/>
    <w:lvl w:ilvl="0" w:tplc="B85E706C">
      <w:start w:val="1"/>
      <w:numFmt w:val="decimal"/>
      <w:lvlText w:val="%1."/>
      <w:lvlJc w:val="left"/>
      <w:pPr>
        <w:ind w:left="720" w:hanging="360"/>
      </w:pPr>
    </w:lvl>
    <w:lvl w:ilvl="1" w:tplc="14DEF878">
      <w:start w:val="1"/>
      <w:numFmt w:val="decimal"/>
      <w:lvlText w:val="%2)"/>
      <w:lvlJc w:val="left"/>
      <w:pPr>
        <w:ind w:left="1440" w:hanging="360"/>
      </w:pPr>
      <w:rPr>
        <w:rFonts w:ascii="Calibri" w:eastAsia="Calibri" w:hAnsi="Calibri" w:cs="Calibri"/>
      </w:rPr>
    </w:lvl>
    <w:lvl w:ilvl="2" w:tplc="2F0C505A">
      <w:start w:val="1"/>
      <w:numFmt w:val="lowerLetter"/>
      <w:lvlText w:val="%3."/>
      <w:lvlJc w:val="left"/>
      <w:pPr>
        <w:ind w:left="606" w:hanging="180"/>
      </w:pPr>
    </w:lvl>
    <w:lvl w:ilvl="3" w:tplc="2432E494">
      <w:start w:val="1"/>
      <w:numFmt w:val="decimal"/>
      <w:lvlText w:val="%4."/>
      <w:lvlJc w:val="left"/>
      <w:pPr>
        <w:ind w:left="2880" w:hanging="360"/>
      </w:pPr>
    </w:lvl>
    <w:lvl w:ilvl="4" w:tplc="8D94E408">
      <w:start w:val="1"/>
      <w:numFmt w:val="lowerLetter"/>
      <w:lvlText w:val="%5."/>
      <w:lvlJc w:val="left"/>
      <w:pPr>
        <w:ind w:left="3600" w:hanging="360"/>
      </w:pPr>
    </w:lvl>
    <w:lvl w:ilvl="5" w:tplc="89225184">
      <w:start w:val="1"/>
      <w:numFmt w:val="lowerRoman"/>
      <w:lvlText w:val="%6."/>
      <w:lvlJc w:val="right"/>
      <w:pPr>
        <w:ind w:left="4320" w:hanging="180"/>
      </w:pPr>
    </w:lvl>
    <w:lvl w:ilvl="6" w:tplc="A41EBDC8">
      <w:start w:val="1"/>
      <w:numFmt w:val="decimal"/>
      <w:lvlText w:val="%7."/>
      <w:lvlJc w:val="left"/>
      <w:pPr>
        <w:ind w:left="5040" w:hanging="360"/>
      </w:pPr>
    </w:lvl>
    <w:lvl w:ilvl="7" w:tplc="464C63A0">
      <w:start w:val="1"/>
      <w:numFmt w:val="lowerLetter"/>
      <w:lvlText w:val="%8."/>
      <w:lvlJc w:val="left"/>
      <w:pPr>
        <w:ind w:left="5760" w:hanging="360"/>
      </w:pPr>
    </w:lvl>
    <w:lvl w:ilvl="8" w:tplc="8BE8C718">
      <w:start w:val="1"/>
      <w:numFmt w:val="lowerRoman"/>
      <w:lvlText w:val="%9."/>
      <w:lvlJc w:val="right"/>
      <w:pPr>
        <w:ind w:left="6480" w:hanging="180"/>
      </w:pPr>
    </w:lvl>
  </w:abstractNum>
  <w:abstractNum w:abstractNumId="24" w15:restartNumberingAfterBreak="0">
    <w:nsid w:val="4FAB2AF7"/>
    <w:multiLevelType w:val="hybridMultilevel"/>
    <w:tmpl w:val="586CB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BE6017"/>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9167E3"/>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B3793D"/>
    <w:multiLevelType w:val="hybridMultilevel"/>
    <w:tmpl w:val="53B8457E"/>
    <w:lvl w:ilvl="0" w:tplc="8164507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323A4A"/>
    <w:multiLevelType w:val="hybridMultilevel"/>
    <w:tmpl w:val="DE62F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CA2129"/>
    <w:multiLevelType w:val="hybridMultilevel"/>
    <w:tmpl w:val="5802A5D0"/>
    <w:lvl w:ilvl="0" w:tplc="CE40E8E2">
      <w:start w:val="1"/>
      <w:numFmt w:val="decimal"/>
      <w:lvlText w:val="%1)"/>
      <w:lvlJc w:val="left"/>
      <w:pPr>
        <w:ind w:left="720" w:hanging="360"/>
      </w:pPr>
      <w:rPr>
        <w:rFonts w:ascii="Arial" w:eastAsia="Calibri" w:hAnsi="Arial" w:cs="Arial" w:hint="default"/>
      </w:rPr>
    </w:lvl>
    <w:lvl w:ilvl="1" w:tplc="311A2554">
      <w:start w:val="1"/>
      <w:numFmt w:val="lowerLetter"/>
      <w:lvlText w:val="%2."/>
      <w:lvlJc w:val="left"/>
      <w:pPr>
        <w:ind w:left="1440" w:hanging="360"/>
      </w:pPr>
    </w:lvl>
    <w:lvl w:ilvl="2" w:tplc="5EEAA646">
      <w:start w:val="1"/>
      <w:numFmt w:val="lowerRoman"/>
      <w:lvlText w:val="%3."/>
      <w:lvlJc w:val="right"/>
      <w:pPr>
        <w:ind w:left="2160" w:hanging="180"/>
      </w:pPr>
    </w:lvl>
    <w:lvl w:ilvl="3" w:tplc="6BC4C046">
      <w:start w:val="1"/>
      <w:numFmt w:val="decimal"/>
      <w:lvlText w:val="%4."/>
      <w:lvlJc w:val="left"/>
      <w:pPr>
        <w:ind w:left="2880" w:hanging="360"/>
      </w:pPr>
    </w:lvl>
    <w:lvl w:ilvl="4" w:tplc="B26688AC">
      <w:start w:val="1"/>
      <w:numFmt w:val="lowerLetter"/>
      <w:lvlText w:val="%5."/>
      <w:lvlJc w:val="left"/>
      <w:pPr>
        <w:ind w:left="3600" w:hanging="360"/>
      </w:pPr>
    </w:lvl>
    <w:lvl w:ilvl="5" w:tplc="BB425746">
      <w:start w:val="1"/>
      <w:numFmt w:val="lowerRoman"/>
      <w:lvlText w:val="%6."/>
      <w:lvlJc w:val="right"/>
      <w:pPr>
        <w:ind w:left="4320" w:hanging="180"/>
      </w:pPr>
    </w:lvl>
    <w:lvl w:ilvl="6" w:tplc="A7A620FE">
      <w:start w:val="1"/>
      <w:numFmt w:val="decimal"/>
      <w:lvlText w:val="%7."/>
      <w:lvlJc w:val="left"/>
      <w:pPr>
        <w:ind w:left="5040" w:hanging="360"/>
      </w:pPr>
    </w:lvl>
    <w:lvl w:ilvl="7" w:tplc="FC282F7E">
      <w:start w:val="1"/>
      <w:numFmt w:val="lowerLetter"/>
      <w:lvlText w:val="%8."/>
      <w:lvlJc w:val="left"/>
      <w:pPr>
        <w:ind w:left="5760" w:hanging="360"/>
      </w:pPr>
    </w:lvl>
    <w:lvl w:ilvl="8" w:tplc="7AF8DD64">
      <w:start w:val="1"/>
      <w:numFmt w:val="lowerRoman"/>
      <w:lvlText w:val="%9."/>
      <w:lvlJc w:val="right"/>
      <w:pPr>
        <w:ind w:left="6480" w:hanging="180"/>
      </w:pPr>
    </w:lvl>
  </w:abstractNum>
  <w:abstractNum w:abstractNumId="30" w15:restartNumberingAfterBreak="0">
    <w:nsid w:val="5C7D7268"/>
    <w:multiLevelType w:val="hybridMultilevel"/>
    <w:tmpl w:val="5148917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6EB0C72"/>
    <w:multiLevelType w:val="hybridMultilevel"/>
    <w:tmpl w:val="2D289C40"/>
    <w:lvl w:ilvl="0" w:tplc="9058EB3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F867D8"/>
    <w:multiLevelType w:val="hybridMultilevel"/>
    <w:tmpl w:val="77987834"/>
    <w:lvl w:ilvl="0" w:tplc="8DD0FDCE">
      <w:start w:val="1"/>
      <w:numFmt w:val="decimal"/>
      <w:lvlText w:val="%1."/>
      <w:lvlJc w:val="left"/>
      <w:pPr>
        <w:ind w:left="720" w:hanging="360"/>
      </w:pPr>
    </w:lvl>
    <w:lvl w:ilvl="1" w:tplc="BE8C7E40">
      <w:start w:val="1"/>
      <w:numFmt w:val="decimal"/>
      <w:lvlText w:val="%2)"/>
      <w:lvlJc w:val="left"/>
      <w:pPr>
        <w:ind w:left="644" w:hanging="360"/>
      </w:pPr>
      <w:rPr>
        <w:rFonts w:ascii="Arial" w:eastAsia="Calibri" w:hAnsi="Arial" w:cs="Arial" w:hint="default"/>
      </w:rPr>
    </w:lvl>
    <w:lvl w:ilvl="2" w:tplc="2EB43C60">
      <w:start w:val="1"/>
      <w:numFmt w:val="lowerRoman"/>
      <w:lvlText w:val="%3."/>
      <w:lvlJc w:val="right"/>
      <w:pPr>
        <w:ind w:left="2160" w:hanging="180"/>
      </w:pPr>
    </w:lvl>
    <w:lvl w:ilvl="3" w:tplc="8FD2F62A">
      <w:start w:val="1"/>
      <w:numFmt w:val="decimal"/>
      <w:lvlText w:val="%4."/>
      <w:lvlJc w:val="left"/>
      <w:pPr>
        <w:ind w:left="2880" w:hanging="360"/>
      </w:pPr>
    </w:lvl>
    <w:lvl w:ilvl="4" w:tplc="3D24FC06">
      <w:start w:val="1"/>
      <w:numFmt w:val="lowerLetter"/>
      <w:lvlText w:val="%5."/>
      <w:lvlJc w:val="left"/>
      <w:pPr>
        <w:ind w:left="3600" w:hanging="360"/>
      </w:pPr>
    </w:lvl>
    <w:lvl w:ilvl="5" w:tplc="FF4CC240">
      <w:start w:val="1"/>
      <w:numFmt w:val="lowerRoman"/>
      <w:lvlText w:val="%6."/>
      <w:lvlJc w:val="right"/>
      <w:pPr>
        <w:ind w:left="4320" w:hanging="180"/>
      </w:pPr>
    </w:lvl>
    <w:lvl w:ilvl="6" w:tplc="C1FA369A">
      <w:start w:val="1"/>
      <w:numFmt w:val="decimal"/>
      <w:lvlText w:val="%7."/>
      <w:lvlJc w:val="left"/>
      <w:pPr>
        <w:ind w:left="5040" w:hanging="360"/>
      </w:pPr>
    </w:lvl>
    <w:lvl w:ilvl="7" w:tplc="0A3ABAE2">
      <w:start w:val="1"/>
      <w:numFmt w:val="lowerLetter"/>
      <w:lvlText w:val="%8."/>
      <w:lvlJc w:val="left"/>
      <w:pPr>
        <w:ind w:left="5760" w:hanging="360"/>
      </w:pPr>
    </w:lvl>
    <w:lvl w:ilvl="8" w:tplc="1A6E4012">
      <w:start w:val="1"/>
      <w:numFmt w:val="lowerRoman"/>
      <w:lvlText w:val="%9."/>
      <w:lvlJc w:val="right"/>
      <w:pPr>
        <w:ind w:left="6480" w:hanging="180"/>
      </w:pPr>
    </w:lvl>
  </w:abstractNum>
  <w:abstractNum w:abstractNumId="33" w15:restartNumberingAfterBreak="0">
    <w:nsid w:val="6CF01327"/>
    <w:multiLevelType w:val="hybridMultilevel"/>
    <w:tmpl w:val="E48A103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D900532"/>
    <w:multiLevelType w:val="hybridMultilevel"/>
    <w:tmpl w:val="2A8A65A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FB70830"/>
    <w:multiLevelType w:val="hybridMultilevel"/>
    <w:tmpl w:val="1DCA2336"/>
    <w:lvl w:ilvl="0" w:tplc="64A6AE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832A9B"/>
    <w:multiLevelType w:val="hybridMultilevel"/>
    <w:tmpl w:val="F2BCBF82"/>
    <w:lvl w:ilvl="0" w:tplc="7C146E96">
      <w:start w:val="1"/>
      <w:numFmt w:val="lowerLetter"/>
      <w:lvlText w:val="%1)"/>
      <w:lvlJc w:val="left"/>
      <w:pPr>
        <w:ind w:left="927" w:hanging="360"/>
      </w:pPr>
      <w:rPr>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73FE2D78"/>
    <w:multiLevelType w:val="hybridMultilevel"/>
    <w:tmpl w:val="A6044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E12AAD"/>
    <w:multiLevelType w:val="hybridMultilevel"/>
    <w:tmpl w:val="C4101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38197C"/>
    <w:multiLevelType w:val="hybridMultilevel"/>
    <w:tmpl w:val="1B028816"/>
    <w:lvl w:ilvl="0" w:tplc="64A6AE8A">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DD51AD"/>
    <w:multiLevelType w:val="hybridMultilevel"/>
    <w:tmpl w:val="DE82DEB2"/>
    <w:lvl w:ilvl="0" w:tplc="CA26A19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21"/>
  </w:num>
  <w:num w:numId="2">
    <w:abstractNumId w:val="2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0"/>
  </w:num>
  <w:num w:numId="6">
    <w:abstractNumId w:val="8"/>
  </w:num>
  <w:num w:numId="7">
    <w:abstractNumId w:val="36"/>
  </w:num>
  <w:num w:numId="8">
    <w:abstractNumId w:val="35"/>
  </w:num>
  <w:num w:numId="9">
    <w:abstractNumId w:val="22"/>
  </w:num>
  <w:num w:numId="10">
    <w:abstractNumId w:val="16"/>
  </w:num>
  <w:num w:numId="11">
    <w:abstractNumId w:val="3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0"/>
  </w:num>
  <w:num w:numId="15">
    <w:abstractNumId w:val="19"/>
  </w:num>
  <w:num w:numId="16">
    <w:abstractNumId w:val="11"/>
  </w:num>
  <w:num w:numId="17">
    <w:abstractNumId w:val="37"/>
  </w:num>
  <w:num w:numId="18">
    <w:abstractNumId w:val="20"/>
  </w:num>
  <w:num w:numId="19">
    <w:abstractNumId w:val="38"/>
  </w:num>
  <w:num w:numId="20">
    <w:abstractNumId w:val="3"/>
  </w:num>
  <w:num w:numId="21">
    <w:abstractNumId w:val="18"/>
  </w:num>
  <w:num w:numId="22">
    <w:abstractNumId w:val="0"/>
  </w:num>
  <w:num w:numId="23">
    <w:abstractNumId w:val="13"/>
  </w:num>
  <w:num w:numId="24">
    <w:abstractNumId w:val="27"/>
  </w:num>
  <w:num w:numId="25">
    <w:abstractNumId w:val="1"/>
  </w:num>
  <w:num w:numId="26">
    <w:abstractNumId w:val="32"/>
  </w:num>
  <w:num w:numId="27">
    <w:abstractNumId w:val="4"/>
  </w:num>
  <w:num w:numId="28">
    <w:abstractNumId w:val="1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4"/>
  </w:num>
  <w:num w:numId="33">
    <w:abstractNumId w:val="25"/>
  </w:num>
  <w:num w:numId="34">
    <w:abstractNumId w:val="33"/>
  </w:num>
  <w:num w:numId="35">
    <w:abstractNumId w:val="5"/>
  </w:num>
  <w:num w:numId="36">
    <w:abstractNumId w:val="2"/>
  </w:num>
  <w:num w:numId="37">
    <w:abstractNumId w:val="6"/>
  </w:num>
  <w:num w:numId="38">
    <w:abstractNumId w:val="17"/>
  </w:num>
  <w:num w:numId="39">
    <w:abstractNumId w:val="28"/>
  </w:num>
  <w:num w:numId="40">
    <w:abstractNumId w:val="34"/>
  </w:num>
  <w:num w:numId="41">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42"/>
    <w:rsid w:val="0000136F"/>
    <w:rsid w:val="00013872"/>
    <w:rsid w:val="00056602"/>
    <w:rsid w:val="0006763F"/>
    <w:rsid w:val="00085A82"/>
    <w:rsid w:val="000941C5"/>
    <w:rsid w:val="000A728F"/>
    <w:rsid w:val="000B709C"/>
    <w:rsid w:val="000D1AEB"/>
    <w:rsid w:val="000D654A"/>
    <w:rsid w:val="0016460B"/>
    <w:rsid w:val="00170E35"/>
    <w:rsid w:val="00193964"/>
    <w:rsid w:val="001A0681"/>
    <w:rsid w:val="001B5249"/>
    <w:rsid w:val="001C1D07"/>
    <w:rsid w:val="001C2792"/>
    <w:rsid w:val="001D10B3"/>
    <w:rsid w:val="001F39A2"/>
    <w:rsid w:val="001F3F18"/>
    <w:rsid w:val="00204E6A"/>
    <w:rsid w:val="00210AE5"/>
    <w:rsid w:val="00214509"/>
    <w:rsid w:val="00221AEA"/>
    <w:rsid w:val="00226803"/>
    <w:rsid w:val="00241766"/>
    <w:rsid w:val="002842A5"/>
    <w:rsid w:val="00284F2C"/>
    <w:rsid w:val="00287DF2"/>
    <w:rsid w:val="00290025"/>
    <w:rsid w:val="002939C0"/>
    <w:rsid w:val="002D28B4"/>
    <w:rsid w:val="002D731A"/>
    <w:rsid w:val="002F00C1"/>
    <w:rsid w:val="00311ABB"/>
    <w:rsid w:val="003171B2"/>
    <w:rsid w:val="003223D2"/>
    <w:rsid w:val="00324FD2"/>
    <w:rsid w:val="003273E3"/>
    <w:rsid w:val="003275CE"/>
    <w:rsid w:val="003277FC"/>
    <w:rsid w:val="00330FAD"/>
    <w:rsid w:val="003842CB"/>
    <w:rsid w:val="00396DC2"/>
    <w:rsid w:val="003A1A0F"/>
    <w:rsid w:val="003A259D"/>
    <w:rsid w:val="003B33FD"/>
    <w:rsid w:val="003B503A"/>
    <w:rsid w:val="003B50E5"/>
    <w:rsid w:val="003C7B65"/>
    <w:rsid w:val="003E2C44"/>
    <w:rsid w:val="003F3E83"/>
    <w:rsid w:val="004132D9"/>
    <w:rsid w:val="00426281"/>
    <w:rsid w:val="00456961"/>
    <w:rsid w:val="0046294A"/>
    <w:rsid w:val="00481A06"/>
    <w:rsid w:val="0048440E"/>
    <w:rsid w:val="00486AC3"/>
    <w:rsid w:val="004977AE"/>
    <w:rsid w:val="004A2955"/>
    <w:rsid w:val="004A4ABE"/>
    <w:rsid w:val="004A5A27"/>
    <w:rsid w:val="004F4F02"/>
    <w:rsid w:val="00500D52"/>
    <w:rsid w:val="00503190"/>
    <w:rsid w:val="005034C6"/>
    <w:rsid w:val="00536F6C"/>
    <w:rsid w:val="00537CFE"/>
    <w:rsid w:val="0054449B"/>
    <w:rsid w:val="00580222"/>
    <w:rsid w:val="005958AD"/>
    <w:rsid w:val="005A3538"/>
    <w:rsid w:val="005E430F"/>
    <w:rsid w:val="005F04FA"/>
    <w:rsid w:val="005F4C16"/>
    <w:rsid w:val="0060701F"/>
    <w:rsid w:val="00643231"/>
    <w:rsid w:val="00665299"/>
    <w:rsid w:val="00676CE7"/>
    <w:rsid w:val="00690D79"/>
    <w:rsid w:val="006B12AA"/>
    <w:rsid w:val="006B300E"/>
    <w:rsid w:val="006C20B8"/>
    <w:rsid w:val="006F7C8F"/>
    <w:rsid w:val="00700302"/>
    <w:rsid w:val="00721744"/>
    <w:rsid w:val="0072395A"/>
    <w:rsid w:val="00727C50"/>
    <w:rsid w:val="007807CD"/>
    <w:rsid w:val="00783B0E"/>
    <w:rsid w:val="00784308"/>
    <w:rsid w:val="00791E87"/>
    <w:rsid w:val="00797ABF"/>
    <w:rsid w:val="007A53BD"/>
    <w:rsid w:val="007B0167"/>
    <w:rsid w:val="007C4A45"/>
    <w:rsid w:val="007C4AD9"/>
    <w:rsid w:val="007D73DE"/>
    <w:rsid w:val="007F122B"/>
    <w:rsid w:val="007F529D"/>
    <w:rsid w:val="00803377"/>
    <w:rsid w:val="008166B8"/>
    <w:rsid w:val="00816BC7"/>
    <w:rsid w:val="008210A1"/>
    <w:rsid w:val="00841250"/>
    <w:rsid w:val="00843EDD"/>
    <w:rsid w:val="0089221E"/>
    <w:rsid w:val="00896B36"/>
    <w:rsid w:val="008A7CA4"/>
    <w:rsid w:val="008D317B"/>
    <w:rsid w:val="008D3FE7"/>
    <w:rsid w:val="008D5A4D"/>
    <w:rsid w:val="008F7308"/>
    <w:rsid w:val="00925EDB"/>
    <w:rsid w:val="00937D05"/>
    <w:rsid w:val="00946BA8"/>
    <w:rsid w:val="0095548B"/>
    <w:rsid w:val="009843C6"/>
    <w:rsid w:val="009908E1"/>
    <w:rsid w:val="009A0AF1"/>
    <w:rsid w:val="009C12A3"/>
    <w:rsid w:val="009D0683"/>
    <w:rsid w:val="009D410F"/>
    <w:rsid w:val="009D6C91"/>
    <w:rsid w:val="009E3E58"/>
    <w:rsid w:val="009F183D"/>
    <w:rsid w:val="00A22281"/>
    <w:rsid w:val="00A378D7"/>
    <w:rsid w:val="00A4006D"/>
    <w:rsid w:val="00A56DE4"/>
    <w:rsid w:val="00A60D3B"/>
    <w:rsid w:val="00A62F7D"/>
    <w:rsid w:val="00A663D5"/>
    <w:rsid w:val="00A66BFD"/>
    <w:rsid w:val="00A83B37"/>
    <w:rsid w:val="00AA4CA5"/>
    <w:rsid w:val="00AD177E"/>
    <w:rsid w:val="00AD4FD7"/>
    <w:rsid w:val="00AE1B4A"/>
    <w:rsid w:val="00AE574A"/>
    <w:rsid w:val="00B031C9"/>
    <w:rsid w:val="00B27738"/>
    <w:rsid w:val="00B3158F"/>
    <w:rsid w:val="00B3219C"/>
    <w:rsid w:val="00B37D5D"/>
    <w:rsid w:val="00B65106"/>
    <w:rsid w:val="00B94275"/>
    <w:rsid w:val="00BA6BB8"/>
    <w:rsid w:val="00BB53FE"/>
    <w:rsid w:val="00BF066C"/>
    <w:rsid w:val="00C008A4"/>
    <w:rsid w:val="00C035CE"/>
    <w:rsid w:val="00C03BB4"/>
    <w:rsid w:val="00C1583B"/>
    <w:rsid w:val="00C33242"/>
    <w:rsid w:val="00C53E38"/>
    <w:rsid w:val="00C63FFB"/>
    <w:rsid w:val="00C7209B"/>
    <w:rsid w:val="00C74DD9"/>
    <w:rsid w:val="00C8301B"/>
    <w:rsid w:val="00C946D5"/>
    <w:rsid w:val="00CA035C"/>
    <w:rsid w:val="00CF3C40"/>
    <w:rsid w:val="00D12395"/>
    <w:rsid w:val="00D20E0B"/>
    <w:rsid w:val="00D32362"/>
    <w:rsid w:val="00D3364D"/>
    <w:rsid w:val="00D510A8"/>
    <w:rsid w:val="00D53621"/>
    <w:rsid w:val="00D64D74"/>
    <w:rsid w:val="00D7126A"/>
    <w:rsid w:val="00DB4439"/>
    <w:rsid w:val="00DB4EC5"/>
    <w:rsid w:val="00DD3BD8"/>
    <w:rsid w:val="00DE48EF"/>
    <w:rsid w:val="00E13C11"/>
    <w:rsid w:val="00E27B4C"/>
    <w:rsid w:val="00E32B0D"/>
    <w:rsid w:val="00E44A9B"/>
    <w:rsid w:val="00E467AD"/>
    <w:rsid w:val="00E53D3A"/>
    <w:rsid w:val="00E66B3A"/>
    <w:rsid w:val="00E70A87"/>
    <w:rsid w:val="00E721FC"/>
    <w:rsid w:val="00E766EE"/>
    <w:rsid w:val="00E82A38"/>
    <w:rsid w:val="00E87F14"/>
    <w:rsid w:val="00EA5425"/>
    <w:rsid w:val="00EB04A5"/>
    <w:rsid w:val="00EC0738"/>
    <w:rsid w:val="00ED0F9C"/>
    <w:rsid w:val="00ED4B80"/>
    <w:rsid w:val="00ED78BD"/>
    <w:rsid w:val="00EE197A"/>
    <w:rsid w:val="00EE5383"/>
    <w:rsid w:val="00EF434F"/>
    <w:rsid w:val="00F059E0"/>
    <w:rsid w:val="00F21CFD"/>
    <w:rsid w:val="00F40D96"/>
    <w:rsid w:val="00F61D45"/>
    <w:rsid w:val="00F70D22"/>
    <w:rsid w:val="00F77454"/>
    <w:rsid w:val="00F8519C"/>
    <w:rsid w:val="00F93DFD"/>
    <w:rsid w:val="00FA4A1B"/>
    <w:rsid w:val="00FA6ADD"/>
    <w:rsid w:val="00FB08B2"/>
    <w:rsid w:val="00FC610D"/>
    <w:rsid w:val="00FD4F47"/>
    <w:rsid w:val="00FD5C36"/>
    <w:rsid w:val="00FE73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1B87"/>
  <w15:docId w15:val="{10A8FC67-BDAE-4B65-B850-28EB08DC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Akapit z list¹,L1,Numerowanie,Akapit z listą5,T_SZ_List Paragraph,Akapit z listą BS,Kolorowa lista — akcent 11,Colorful List Accent 1"/>
    <w:basedOn w:val="Normalny"/>
    <w:link w:val="AkapitzlistZnak"/>
    <w:uiPriority w:val="34"/>
    <w:qFormat/>
    <w:rsid w:val="009E3E58"/>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
    <w:link w:val="Akapitzlist"/>
    <w:uiPriority w:val="34"/>
    <w:qFormat/>
    <w:rsid w:val="009E3E58"/>
    <w:rPr>
      <w:rFonts w:ascii="Times New Roman" w:eastAsia="Times New Roman" w:hAnsi="Times New Roman" w:cs="Times New Roman"/>
      <w:sz w:val="24"/>
      <w:szCs w:val="24"/>
      <w:lang w:val="x-none" w:eastAsia="ar-SA"/>
    </w:rPr>
  </w:style>
  <w:style w:type="paragraph" w:styleId="NormalnyWeb">
    <w:name w:val="Normal (Web)"/>
    <w:basedOn w:val="Normalny"/>
    <w:uiPriority w:val="99"/>
    <w:semiHidden/>
    <w:unhideWhenUsed/>
    <w:rsid w:val="000A72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0A728F"/>
    <w:rPr>
      <w:i/>
      <w:iCs/>
    </w:rPr>
  </w:style>
  <w:style w:type="paragraph" w:styleId="Tekstpodstawowywcity">
    <w:name w:val="Body Text Indent"/>
    <w:basedOn w:val="Normalny"/>
    <w:link w:val="TekstpodstawowywcityZnak"/>
    <w:rsid w:val="00816BC7"/>
    <w:pPr>
      <w:tabs>
        <w:tab w:val="left" w:pos="7200"/>
      </w:tabs>
      <w:spacing w:after="120" w:line="240" w:lineRule="auto"/>
      <w:ind w:left="1080"/>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16BC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816BC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816BC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843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4308"/>
  </w:style>
  <w:style w:type="paragraph" w:styleId="Stopka">
    <w:name w:val="footer"/>
    <w:basedOn w:val="Normalny"/>
    <w:link w:val="StopkaZnak"/>
    <w:uiPriority w:val="99"/>
    <w:unhideWhenUsed/>
    <w:rsid w:val="007843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4308"/>
  </w:style>
  <w:style w:type="paragraph" w:styleId="Tekstdymka">
    <w:name w:val="Balloon Text"/>
    <w:basedOn w:val="Normalny"/>
    <w:link w:val="TekstdymkaZnak"/>
    <w:uiPriority w:val="99"/>
    <w:semiHidden/>
    <w:unhideWhenUsed/>
    <w:rsid w:val="00C53E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3E38"/>
    <w:rPr>
      <w:rFonts w:ascii="Tahoma" w:hAnsi="Tahoma" w:cs="Tahoma"/>
      <w:sz w:val="16"/>
      <w:szCs w:val="16"/>
    </w:rPr>
  </w:style>
  <w:style w:type="character" w:styleId="Odwoaniedokomentarza">
    <w:name w:val="annotation reference"/>
    <w:basedOn w:val="Domylnaczcionkaakapitu"/>
    <w:uiPriority w:val="99"/>
    <w:semiHidden/>
    <w:unhideWhenUsed/>
    <w:rsid w:val="00C53E38"/>
    <w:rPr>
      <w:sz w:val="16"/>
      <w:szCs w:val="16"/>
    </w:rPr>
  </w:style>
  <w:style w:type="paragraph" w:styleId="Tekstkomentarza">
    <w:name w:val="annotation text"/>
    <w:basedOn w:val="Normalny"/>
    <w:link w:val="TekstkomentarzaZnak"/>
    <w:uiPriority w:val="99"/>
    <w:semiHidden/>
    <w:unhideWhenUsed/>
    <w:rsid w:val="00C53E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3E38"/>
    <w:rPr>
      <w:sz w:val="20"/>
      <w:szCs w:val="20"/>
    </w:rPr>
  </w:style>
  <w:style w:type="paragraph" w:styleId="Tematkomentarza">
    <w:name w:val="annotation subject"/>
    <w:basedOn w:val="Tekstkomentarza"/>
    <w:next w:val="Tekstkomentarza"/>
    <w:link w:val="TematkomentarzaZnak"/>
    <w:uiPriority w:val="99"/>
    <w:semiHidden/>
    <w:unhideWhenUsed/>
    <w:rsid w:val="00C53E38"/>
    <w:rPr>
      <w:b/>
      <w:bCs/>
    </w:rPr>
  </w:style>
  <w:style w:type="character" w:customStyle="1" w:styleId="TematkomentarzaZnak">
    <w:name w:val="Temat komentarza Znak"/>
    <w:basedOn w:val="TekstkomentarzaZnak"/>
    <w:link w:val="Tematkomentarza"/>
    <w:uiPriority w:val="99"/>
    <w:semiHidden/>
    <w:rsid w:val="00C53E38"/>
    <w:rPr>
      <w:b/>
      <w:bCs/>
      <w:sz w:val="20"/>
      <w:szCs w:val="20"/>
    </w:rPr>
  </w:style>
  <w:style w:type="paragraph" w:styleId="Poprawka">
    <w:name w:val="Revision"/>
    <w:hidden/>
    <w:uiPriority w:val="99"/>
    <w:semiHidden/>
    <w:rsid w:val="00B37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44086">
      <w:bodyDiv w:val="1"/>
      <w:marLeft w:val="0"/>
      <w:marRight w:val="0"/>
      <w:marTop w:val="0"/>
      <w:marBottom w:val="0"/>
      <w:divBdr>
        <w:top w:val="none" w:sz="0" w:space="0" w:color="auto"/>
        <w:left w:val="none" w:sz="0" w:space="0" w:color="auto"/>
        <w:bottom w:val="none" w:sz="0" w:space="0" w:color="auto"/>
        <w:right w:val="none" w:sz="0" w:space="0" w:color="auto"/>
      </w:divBdr>
    </w:div>
    <w:div w:id="1326400908">
      <w:bodyDiv w:val="1"/>
      <w:marLeft w:val="0"/>
      <w:marRight w:val="0"/>
      <w:marTop w:val="0"/>
      <w:marBottom w:val="0"/>
      <w:divBdr>
        <w:top w:val="none" w:sz="0" w:space="0" w:color="auto"/>
        <w:left w:val="none" w:sz="0" w:space="0" w:color="auto"/>
        <w:bottom w:val="none" w:sz="0" w:space="0" w:color="auto"/>
        <w:right w:val="none" w:sz="0" w:space="0" w:color="auto"/>
      </w:divBdr>
      <w:divsChild>
        <w:div w:id="1115951991">
          <w:marLeft w:val="360"/>
          <w:marRight w:val="0"/>
          <w:marTop w:val="0"/>
          <w:marBottom w:val="0"/>
          <w:divBdr>
            <w:top w:val="none" w:sz="0" w:space="0" w:color="auto"/>
            <w:left w:val="none" w:sz="0" w:space="0" w:color="auto"/>
            <w:bottom w:val="none" w:sz="0" w:space="0" w:color="auto"/>
            <w:right w:val="none" w:sz="0" w:space="0" w:color="auto"/>
          </w:divBdr>
          <w:divsChild>
            <w:div w:id="888804352">
              <w:marLeft w:val="0"/>
              <w:marRight w:val="0"/>
              <w:marTop w:val="0"/>
              <w:marBottom w:val="0"/>
              <w:divBdr>
                <w:top w:val="none" w:sz="0" w:space="0" w:color="auto"/>
                <w:left w:val="none" w:sz="0" w:space="0" w:color="auto"/>
                <w:bottom w:val="none" w:sz="0" w:space="0" w:color="auto"/>
                <w:right w:val="none" w:sz="0" w:space="0" w:color="auto"/>
              </w:divBdr>
            </w:div>
          </w:divsChild>
        </w:div>
        <w:div w:id="2006516526">
          <w:marLeft w:val="360"/>
          <w:marRight w:val="0"/>
          <w:marTop w:val="0"/>
          <w:marBottom w:val="0"/>
          <w:divBdr>
            <w:top w:val="none" w:sz="0" w:space="0" w:color="auto"/>
            <w:left w:val="none" w:sz="0" w:space="0" w:color="auto"/>
            <w:bottom w:val="none" w:sz="0" w:space="0" w:color="auto"/>
            <w:right w:val="none" w:sz="0" w:space="0" w:color="auto"/>
          </w:divBdr>
          <w:divsChild>
            <w:div w:id="1341005455">
              <w:marLeft w:val="0"/>
              <w:marRight w:val="0"/>
              <w:marTop w:val="0"/>
              <w:marBottom w:val="0"/>
              <w:divBdr>
                <w:top w:val="none" w:sz="0" w:space="0" w:color="auto"/>
                <w:left w:val="none" w:sz="0" w:space="0" w:color="auto"/>
                <w:bottom w:val="none" w:sz="0" w:space="0" w:color="auto"/>
                <w:right w:val="none" w:sz="0" w:space="0" w:color="auto"/>
              </w:divBdr>
            </w:div>
          </w:divsChild>
        </w:div>
        <w:div w:id="2135563551">
          <w:marLeft w:val="360"/>
          <w:marRight w:val="0"/>
          <w:marTop w:val="0"/>
          <w:marBottom w:val="0"/>
          <w:divBdr>
            <w:top w:val="none" w:sz="0" w:space="0" w:color="auto"/>
            <w:left w:val="none" w:sz="0" w:space="0" w:color="auto"/>
            <w:bottom w:val="none" w:sz="0" w:space="0" w:color="auto"/>
            <w:right w:val="none" w:sz="0" w:space="0" w:color="auto"/>
          </w:divBdr>
          <w:divsChild>
            <w:div w:id="1168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6352">
      <w:bodyDiv w:val="1"/>
      <w:marLeft w:val="0"/>
      <w:marRight w:val="0"/>
      <w:marTop w:val="0"/>
      <w:marBottom w:val="0"/>
      <w:divBdr>
        <w:top w:val="none" w:sz="0" w:space="0" w:color="auto"/>
        <w:left w:val="none" w:sz="0" w:space="0" w:color="auto"/>
        <w:bottom w:val="none" w:sz="0" w:space="0" w:color="auto"/>
        <w:right w:val="none" w:sz="0" w:space="0" w:color="auto"/>
      </w:divBdr>
    </w:div>
    <w:div w:id="1713995201">
      <w:bodyDiv w:val="1"/>
      <w:marLeft w:val="0"/>
      <w:marRight w:val="0"/>
      <w:marTop w:val="0"/>
      <w:marBottom w:val="0"/>
      <w:divBdr>
        <w:top w:val="none" w:sz="0" w:space="0" w:color="auto"/>
        <w:left w:val="none" w:sz="0" w:space="0" w:color="auto"/>
        <w:bottom w:val="none" w:sz="0" w:space="0" w:color="auto"/>
        <w:right w:val="none" w:sz="0" w:space="0" w:color="auto"/>
      </w:divBdr>
    </w:div>
    <w:div w:id="19525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51AAC-4BE5-4DE6-89FA-E9033038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5981</Words>
  <Characters>35889</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1271 RDLP Toruń Maria Staśkiewicz</dc:creator>
  <cp:lastModifiedBy>1271 RDLP Toruń Maria Staśkiewicz</cp:lastModifiedBy>
  <cp:revision>16</cp:revision>
  <cp:lastPrinted>2022-03-02T06:54:00Z</cp:lastPrinted>
  <dcterms:created xsi:type="dcterms:W3CDTF">2022-03-01T13:17:00Z</dcterms:created>
  <dcterms:modified xsi:type="dcterms:W3CDTF">2022-03-02T08:55:00Z</dcterms:modified>
</cp:coreProperties>
</file>