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1A88D" w14:textId="1F33F6F1" w:rsidR="006F153C" w:rsidRPr="006F1C93" w:rsidRDefault="006F153C" w:rsidP="0089097C">
      <w:pPr>
        <w:pStyle w:val="Nagwek1"/>
        <w:spacing w:before="0" w:after="100" w:afterAutospacing="1" w:line="360" w:lineRule="auto"/>
        <w:rPr>
          <w:rFonts w:ascii="Calibri" w:hAnsi="Calibri" w:cs="Calibri"/>
          <w:b w:val="0"/>
          <w:bCs w:val="0"/>
        </w:rPr>
      </w:pPr>
      <w:r w:rsidRPr="006F1C93">
        <w:rPr>
          <w:rFonts w:ascii="Calibri" w:hAnsi="Calibri" w:cs="Calibri"/>
          <w:b w:val="0"/>
          <w:bCs w:val="0"/>
        </w:rPr>
        <w:t>Wniosek o wydanie zezwolenia na wykonywanie czynności zabronionych w stosunku do gatunków roślin i/lub grzybów objętych ochroną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ane wnioskodawcy"/>
      </w:tblPr>
      <w:tblGrid>
        <w:gridCol w:w="430"/>
        <w:gridCol w:w="564"/>
        <w:gridCol w:w="2039"/>
        <w:gridCol w:w="5143"/>
        <w:gridCol w:w="2070"/>
      </w:tblGrid>
      <w:tr w:rsidR="00EB0F9B" w:rsidRPr="00653415" w14:paraId="077C9909" w14:textId="77777777" w:rsidTr="0053214D">
        <w:trPr>
          <w:trHeight w:val="454"/>
        </w:trPr>
        <w:tc>
          <w:tcPr>
            <w:tcW w:w="5000" w:type="pct"/>
            <w:gridSpan w:val="5"/>
            <w:vAlign w:val="center"/>
          </w:tcPr>
          <w:p w14:paraId="5B9BEA69" w14:textId="77777777" w:rsidR="00F954AA" w:rsidRPr="00653415" w:rsidRDefault="00EB0F9B">
            <w:pPr>
              <w:pStyle w:val="Bezodstpw"/>
              <w:numPr>
                <w:ilvl w:val="0"/>
                <w:numId w:val="1"/>
              </w:numPr>
              <w:spacing w:line="360" w:lineRule="auto"/>
              <w:rPr>
                <w:rFonts w:cs="Calibri"/>
                <w:sz w:val="24"/>
                <w:szCs w:val="24"/>
                <w:u w:val="single"/>
              </w:rPr>
            </w:pPr>
            <w:r w:rsidRPr="00653415">
              <w:rPr>
                <w:rFonts w:cs="Calibri"/>
                <w:sz w:val="24"/>
                <w:szCs w:val="24"/>
              </w:rPr>
              <w:t>Dane wnioskodawcy</w:t>
            </w:r>
            <w:r w:rsidR="00653415" w:rsidRPr="00653415">
              <w:rPr>
                <w:rFonts w:cs="Calibri"/>
                <w:sz w:val="24"/>
                <w:szCs w:val="24"/>
              </w:rPr>
              <w:t xml:space="preserve"> </w:t>
            </w:r>
            <w:r w:rsidR="006F153C" w:rsidRPr="00653415">
              <w:rPr>
                <w:rFonts w:cs="Calibri"/>
                <w:sz w:val="24"/>
                <w:szCs w:val="24"/>
              </w:rPr>
              <w:t>(należy wypełnić)</w:t>
            </w:r>
          </w:p>
        </w:tc>
      </w:tr>
      <w:tr w:rsidR="006054F3" w:rsidRPr="00653415" w14:paraId="0BBAB835" w14:textId="77777777" w:rsidTr="0053214D">
        <w:trPr>
          <w:trHeight w:val="454"/>
        </w:trPr>
        <w:tc>
          <w:tcPr>
            <w:tcW w:w="5000" w:type="pct"/>
            <w:gridSpan w:val="5"/>
            <w:vAlign w:val="center"/>
          </w:tcPr>
          <w:p w14:paraId="5207AE68" w14:textId="77777777" w:rsidR="006054F3" w:rsidRPr="00653415" w:rsidRDefault="006054F3" w:rsidP="006F1C93">
            <w:pPr>
              <w:pStyle w:val="Bezodstpw"/>
              <w:spacing w:line="360" w:lineRule="auto"/>
              <w:rPr>
                <w:rFonts w:cs="Calibri"/>
                <w:sz w:val="24"/>
                <w:szCs w:val="24"/>
              </w:rPr>
            </w:pPr>
            <w:r w:rsidRPr="00653415">
              <w:rPr>
                <w:rFonts w:cs="Calibri"/>
                <w:sz w:val="24"/>
                <w:szCs w:val="24"/>
              </w:rPr>
              <w:t xml:space="preserve">Dane </w:t>
            </w:r>
            <w:r w:rsidR="00C7215C" w:rsidRPr="00653415">
              <w:rPr>
                <w:rFonts w:cs="Calibri"/>
                <w:sz w:val="24"/>
                <w:szCs w:val="24"/>
              </w:rPr>
              <w:t xml:space="preserve">osobowe </w:t>
            </w:r>
            <w:r w:rsidRPr="00653415">
              <w:rPr>
                <w:rFonts w:cs="Calibri"/>
                <w:sz w:val="24"/>
                <w:szCs w:val="24"/>
              </w:rPr>
              <w:t>obowiązkowe</w:t>
            </w:r>
          </w:p>
        </w:tc>
      </w:tr>
      <w:tr w:rsidR="00314098" w:rsidRPr="00653415" w14:paraId="0A3161FF" w14:textId="77777777" w:rsidTr="0053214D">
        <w:trPr>
          <w:trHeight w:val="454"/>
        </w:trPr>
        <w:tc>
          <w:tcPr>
            <w:tcW w:w="1480" w:type="pct"/>
            <w:gridSpan w:val="3"/>
            <w:vAlign w:val="center"/>
          </w:tcPr>
          <w:p w14:paraId="1539765D" w14:textId="77777777" w:rsidR="00EB0F9B" w:rsidRPr="00653415" w:rsidRDefault="00EB0F9B" w:rsidP="006F1C93">
            <w:pPr>
              <w:pStyle w:val="Bezodstpw"/>
              <w:spacing w:line="360" w:lineRule="auto"/>
              <w:rPr>
                <w:rFonts w:cs="Calibri"/>
                <w:sz w:val="24"/>
                <w:szCs w:val="24"/>
              </w:rPr>
            </w:pPr>
            <w:r w:rsidRPr="00653415">
              <w:rPr>
                <w:rFonts w:cs="Calibri"/>
                <w:sz w:val="24"/>
                <w:szCs w:val="24"/>
              </w:rPr>
              <w:t>Imię i nazwisko</w:t>
            </w:r>
          </w:p>
        </w:tc>
        <w:tc>
          <w:tcPr>
            <w:tcW w:w="3520" w:type="pct"/>
            <w:gridSpan w:val="2"/>
            <w:vAlign w:val="center"/>
          </w:tcPr>
          <w:p w14:paraId="587E8E99" w14:textId="77777777" w:rsidR="00EB0F9B" w:rsidRPr="00653415" w:rsidRDefault="00653415" w:rsidP="006F1C93">
            <w:pPr>
              <w:pStyle w:val="Bezodstpw"/>
              <w:spacing w:line="360" w:lineRule="auto"/>
              <w:rPr>
                <w:rFonts w:cs="Calibri"/>
                <w:sz w:val="24"/>
                <w:szCs w:val="24"/>
              </w:rPr>
            </w:pPr>
            <w:r w:rsidRPr="00653415">
              <w:rPr>
                <w:rFonts w:cs="Calibri"/>
                <w:sz w:val="24"/>
                <w:szCs w:val="24"/>
              </w:rPr>
              <w:t>(należy wypełnić)</w:t>
            </w:r>
          </w:p>
        </w:tc>
      </w:tr>
      <w:tr w:rsidR="00367EAD" w:rsidRPr="00653415" w14:paraId="670B5960" w14:textId="77777777" w:rsidTr="0053214D">
        <w:trPr>
          <w:trHeight w:val="454"/>
        </w:trPr>
        <w:tc>
          <w:tcPr>
            <w:tcW w:w="1480" w:type="pct"/>
            <w:gridSpan w:val="3"/>
            <w:vAlign w:val="center"/>
          </w:tcPr>
          <w:p w14:paraId="23892205" w14:textId="77777777" w:rsidR="00367EAD" w:rsidRPr="00653415" w:rsidRDefault="00367EAD" w:rsidP="006F1C93">
            <w:pPr>
              <w:pStyle w:val="Bezodstpw"/>
              <w:spacing w:line="360" w:lineRule="auto"/>
              <w:rPr>
                <w:rFonts w:cs="Calibri"/>
                <w:sz w:val="24"/>
                <w:szCs w:val="24"/>
              </w:rPr>
            </w:pPr>
            <w:r w:rsidRPr="00653415">
              <w:rPr>
                <w:rFonts w:cs="Calibri"/>
                <w:sz w:val="24"/>
                <w:szCs w:val="24"/>
              </w:rPr>
              <w:t>(lub) nazwa firmy</w:t>
            </w:r>
          </w:p>
          <w:p w14:paraId="5EEADE00" w14:textId="77777777" w:rsidR="00367EAD" w:rsidRPr="00653415" w:rsidRDefault="00367EAD" w:rsidP="006F1C93">
            <w:pPr>
              <w:pStyle w:val="Bezodstpw"/>
              <w:spacing w:line="360" w:lineRule="auto"/>
              <w:rPr>
                <w:rFonts w:cs="Calibri"/>
                <w:sz w:val="24"/>
                <w:szCs w:val="24"/>
              </w:rPr>
            </w:pPr>
            <w:r w:rsidRPr="00653415">
              <w:rPr>
                <w:rFonts w:cs="Calibri"/>
                <w:sz w:val="24"/>
                <w:szCs w:val="24"/>
              </w:rPr>
              <w:t>(Może być pieczątka jednostki)</w:t>
            </w:r>
          </w:p>
        </w:tc>
        <w:tc>
          <w:tcPr>
            <w:tcW w:w="3520" w:type="pct"/>
            <w:gridSpan w:val="2"/>
          </w:tcPr>
          <w:p w14:paraId="73538B13" w14:textId="77777777" w:rsidR="00367EAD" w:rsidRPr="00653415" w:rsidRDefault="00653415" w:rsidP="006F1C93">
            <w:pPr>
              <w:spacing w:after="0" w:line="360" w:lineRule="auto"/>
              <w:rPr>
                <w:rFonts w:cs="Calibri"/>
                <w:sz w:val="24"/>
                <w:szCs w:val="24"/>
              </w:rPr>
            </w:pPr>
            <w:r w:rsidRPr="00653415">
              <w:rPr>
                <w:rFonts w:cs="Calibri"/>
                <w:sz w:val="24"/>
                <w:szCs w:val="24"/>
              </w:rPr>
              <w:t>(należy wypełnić)</w:t>
            </w:r>
          </w:p>
        </w:tc>
      </w:tr>
      <w:tr w:rsidR="00367EAD" w:rsidRPr="00653415" w14:paraId="508D5F93" w14:textId="77777777" w:rsidTr="0053214D">
        <w:trPr>
          <w:trHeight w:val="454"/>
        </w:trPr>
        <w:tc>
          <w:tcPr>
            <w:tcW w:w="1480" w:type="pct"/>
            <w:gridSpan w:val="3"/>
            <w:vAlign w:val="center"/>
          </w:tcPr>
          <w:p w14:paraId="3970B348" w14:textId="77777777" w:rsidR="00367EAD" w:rsidRPr="00653415" w:rsidRDefault="00367EAD" w:rsidP="006F1C93">
            <w:pPr>
              <w:pStyle w:val="Bezodstpw"/>
              <w:spacing w:line="360" w:lineRule="auto"/>
              <w:rPr>
                <w:rFonts w:cs="Calibri"/>
                <w:sz w:val="24"/>
                <w:szCs w:val="24"/>
              </w:rPr>
            </w:pPr>
            <w:r w:rsidRPr="00653415">
              <w:rPr>
                <w:rFonts w:cs="Calibri"/>
                <w:sz w:val="24"/>
                <w:szCs w:val="24"/>
              </w:rPr>
              <w:t>Ulica, numer domu, mieszkania</w:t>
            </w:r>
          </w:p>
        </w:tc>
        <w:tc>
          <w:tcPr>
            <w:tcW w:w="3520" w:type="pct"/>
            <w:gridSpan w:val="2"/>
          </w:tcPr>
          <w:p w14:paraId="339AB137" w14:textId="77777777" w:rsidR="00367EAD" w:rsidRPr="00653415" w:rsidRDefault="00653415" w:rsidP="006F1C93">
            <w:pPr>
              <w:spacing w:after="0" w:line="360" w:lineRule="auto"/>
              <w:rPr>
                <w:rFonts w:cs="Calibri"/>
                <w:sz w:val="24"/>
                <w:szCs w:val="24"/>
              </w:rPr>
            </w:pPr>
            <w:r w:rsidRPr="00653415">
              <w:rPr>
                <w:rFonts w:cs="Calibri"/>
                <w:sz w:val="24"/>
                <w:szCs w:val="24"/>
              </w:rPr>
              <w:t>(należy wypełnić)</w:t>
            </w:r>
          </w:p>
        </w:tc>
      </w:tr>
      <w:tr w:rsidR="00367EAD" w:rsidRPr="00653415" w14:paraId="69EC5581" w14:textId="77777777" w:rsidTr="0053214D">
        <w:trPr>
          <w:trHeight w:val="454"/>
        </w:trPr>
        <w:tc>
          <w:tcPr>
            <w:tcW w:w="1480" w:type="pct"/>
            <w:gridSpan w:val="3"/>
            <w:vAlign w:val="center"/>
          </w:tcPr>
          <w:p w14:paraId="5A986703" w14:textId="77777777" w:rsidR="00367EAD" w:rsidRPr="00653415" w:rsidRDefault="00367EAD" w:rsidP="006F1C93">
            <w:pPr>
              <w:pStyle w:val="Bezodstpw"/>
              <w:spacing w:line="360" w:lineRule="auto"/>
              <w:rPr>
                <w:rFonts w:cs="Calibri"/>
                <w:sz w:val="24"/>
                <w:szCs w:val="24"/>
              </w:rPr>
            </w:pPr>
            <w:r w:rsidRPr="00653415">
              <w:rPr>
                <w:rFonts w:cs="Calibri"/>
                <w:sz w:val="24"/>
                <w:szCs w:val="24"/>
              </w:rPr>
              <w:t>Kod pocztowy</w:t>
            </w:r>
          </w:p>
        </w:tc>
        <w:tc>
          <w:tcPr>
            <w:tcW w:w="3520" w:type="pct"/>
            <w:gridSpan w:val="2"/>
          </w:tcPr>
          <w:p w14:paraId="23B4CB6A" w14:textId="77777777" w:rsidR="00367EAD" w:rsidRPr="00653415" w:rsidRDefault="00653415" w:rsidP="006F1C93">
            <w:pPr>
              <w:spacing w:after="0" w:line="360" w:lineRule="auto"/>
              <w:rPr>
                <w:rFonts w:cs="Calibri"/>
                <w:sz w:val="24"/>
                <w:szCs w:val="24"/>
              </w:rPr>
            </w:pPr>
            <w:r w:rsidRPr="00653415">
              <w:rPr>
                <w:rFonts w:cs="Calibri"/>
                <w:sz w:val="24"/>
                <w:szCs w:val="24"/>
              </w:rPr>
              <w:t>(należy wypełnić)</w:t>
            </w:r>
          </w:p>
        </w:tc>
      </w:tr>
      <w:tr w:rsidR="00367EAD" w:rsidRPr="00653415" w14:paraId="7CF9F5F0" w14:textId="77777777" w:rsidTr="0053214D">
        <w:trPr>
          <w:trHeight w:val="454"/>
        </w:trPr>
        <w:tc>
          <w:tcPr>
            <w:tcW w:w="1480" w:type="pct"/>
            <w:gridSpan w:val="3"/>
            <w:vAlign w:val="center"/>
          </w:tcPr>
          <w:p w14:paraId="2A993851" w14:textId="77777777" w:rsidR="00367EAD" w:rsidRPr="00653415" w:rsidRDefault="00367EAD" w:rsidP="006F1C93">
            <w:pPr>
              <w:pStyle w:val="Bezodstpw"/>
              <w:spacing w:line="360" w:lineRule="auto"/>
              <w:rPr>
                <w:rFonts w:cs="Calibri"/>
                <w:sz w:val="24"/>
                <w:szCs w:val="24"/>
              </w:rPr>
            </w:pPr>
            <w:r w:rsidRPr="00653415">
              <w:rPr>
                <w:rFonts w:cs="Calibri"/>
                <w:sz w:val="24"/>
                <w:szCs w:val="24"/>
              </w:rPr>
              <w:t>Miejscowość</w:t>
            </w:r>
          </w:p>
        </w:tc>
        <w:tc>
          <w:tcPr>
            <w:tcW w:w="3520" w:type="pct"/>
            <w:gridSpan w:val="2"/>
          </w:tcPr>
          <w:p w14:paraId="531237F8" w14:textId="77777777" w:rsidR="00367EAD" w:rsidRPr="00653415" w:rsidRDefault="00653415" w:rsidP="006F1C93">
            <w:pPr>
              <w:spacing w:after="0" w:line="360" w:lineRule="auto"/>
              <w:rPr>
                <w:rFonts w:cs="Calibri"/>
                <w:sz w:val="24"/>
                <w:szCs w:val="24"/>
              </w:rPr>
            </w:pPr>
            <w:r w:rsidRPr="00653415">
              <w:rPr>
                <w:rFonts w:cs="Calibri"/>
                <w:sz w:val="24"/>
                <w:szCs w:val="24"/>
              </w:rPr>
              <w:t>(należy wypełnić)</w:t>
            </w:r>
          </w:p>
        </w:tc>
      </w:tr>
      <w:tr w:rsidR="00367EAD" w:rsidRPr="00653415" w14:paraId="4111B9CA" w14:textId="77777777" w:rsidTr="0053214D">
        <w:trPr>
          <w:trHeight w:val="454"/>
        </w:trPr>
        <w:tc>
          <w:tcPr>
            <w:tcW w:w="1480" w:type="pct"/>
            <w:gridSpan w:val="3"/>
            <w:vAlign w:val="center"/>
          </w:tcPr>
          <w:p w14:paraId="3C877852" w14:textId="77777777" w:rsidR="00367EAD" w:rsidRPr="00653415" w:rsidRDefault="00367EAD" w:rsidP="006F1C93">
            <w:pPr>
              <w:pStyle w:val="Bezodstpw"/>
              <w:spacing w:line="360" w:lineRule="auto"/>
              <w:rPr>
                <w:rFonts w:cs="Calibri"/>
                <w:sz w:val="24"/>
                <w:szCs w:val="24"/>
              </w:rPr>
            </w:pPr>
            <w:r w:rsidRPr="00653415">
              <w:rPr>
                <w:rFonts w:cs="Calibri"/>
                <w:sz w:val="24"/>
                <w:szCs w:val="24"/>
              </w:rPr>
              <w:t>Gmina</w:t>
            </w:r>
          </w:p>
        </w:tc>
        <w:tc>
          <w:tcPr>
            <w:tcW w:w="3520" w:type="pct"/>
            <w:gridSpan w:val="2"/>
          </w:tcPr>
          <w:p w14:paraId="341FBFE6" w14:textId="77777777" w:rsidR="00367EAD" w:rsidRPr="00653415" w:rsidRDefault="00653415" w:rsidP="006F1C93">
            <w:pPr>
              <w:spacing w:after="0" w:line="360" w:lineRule="auto"/>
              <w:rPr>
                <w:rFonts w:cs="Calibri"/>
                <w:sz w:val="24"/>
                <w:szCs w:val="24"/>
              </w:rPr>
            </w:pPr>
            <w:r w:rsidRPr="00653415">
              <w:rPr>
                <w:rFonts w:cs="Calibri"/>
                <w:sz w:val="24"/>
                <w:szCs w:val="24"/>
              </w:rPr>
              <w:t>(należy wypełnić)</w:t>
            </w:r>
          </w:p>
        </w:tc>
      </w:tr>
      <w:tr w:rsidR="008A1D6F" w:rsidRPr="00653415" w14:paraId="1312894E" w14:textId="77777777" w:rsidTr="0053214D">
        <w:trPr>
          <w:trHeight w:val="454"/>
        </w:trPr>
        <w:tc>
          <w:tcPr>
            <w:tcW w:w="5000" w:type="pct"/>
            <w:gridSpan w:val="5"/>
            <w:vAlign w:val="center"/>
          </w:tcPr>
          <w:p w14:paraId="60114F0D"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 xml:space="preserve">Dane </w:t>
            </w:r>
            <w:r w:rsidR="00C7215C" w:rsidRPr="00653415">
              <w:rPr>
                <w:rFonts w:cs="Calibri"/>
                <w:sz w:val="24"/>
                <w:szCs w:val="24"/>
              </w:rPr>
              <w:t xml:space="preserve">osobowe </w:t>
            </w:r>
            <w:r w:rsidRPr="00653415">
              <w:rPr>
                <w:rFonts w:cs="Calibri"/>
                <w:sz w:val="24"/>
                <w:szCs w:val="24"/>
              </w:rPr>
              <w:t xml:space="preserve">nieobowiązkowe (ułatwiające kontakt) </w:t>
            </w:r>
          </w:p>
        </w:tc>
      </w:tr>
      <w:tr w:rsidR="008A1D6F" w:rsidRPr="00653415" w14:paraId="39A2F3C6" w14:textId="77777777" w:rsidTr="0053214D">
        <w:trPr>
          <w:trHeight w:val="454"/>
        </w:trPr>
        <w:tc>
          <w:tcPr>
            <w:tcW w:w="1480" w:type="pct"/>
            <w:gridSpan w:val="3"/>
            <w:vAlign w:val="center"/>
          </w:tcPr>
          <w:p w14:paraId="492A382C"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Telefon kontaktowy</w:t>
            </w:r>
          </w:p>
        </w:tc>
        <w:tc>
          <w:tcPr>
            <w:tcW w:w="3520" w:type="pct"/>
            <w:gridSpan w:val="2"/>
          </w:tcPr>
          <w:p w14:paraId="73B9CAB8" w14:textId="05454C4F" w:rsidR="008A1D6F" w:rsidRPr="00653415" w:rsidRDefault="00653415" w:rsidP="006F1C93">
            <w:pPr>
              <w:spacing w:after="0" w:line="360" w:lineRule="auto"/>
              <w:rPr>
                <w:rFonts w:cs="Calibri"/>
                <w:sz w:val="24"/>
                <w:szCs w:val="24"/>
              </w:rPr>
            </w:pPr>
            <w:r w:rsidRPr="00653415">
              <w:rPr>
                <w:rFonts w:cs="Calibri"/>
                <w:sz w:val="24"/>
                <w:szCs w:val="24"/>
              </w:rPr>
              <w:t>(</w:t>
            </w:r>
            <w:r w:rsidR="006F1C93">
              <w:rPr>
                <w:rFonts w:cs="Calibri"/>
                <w:sz w:val="24"/>
                <w:szCs w:val="24"/>
              </w:rPr>
              <w:t>można</w:t>
            </w:r>
            <w:r w:rsidRPr="00653415">
              <w:rPr>
                <w:rFonts w:cs="Calibri"/>
                <w:sz w:val="24"/>
                <w:szCs w:val="24"/>
              </w:rPr>
              <w:t xml:space="preserve"> wypełnić)</w:t>
            </w:r>
          </w:p>
        </w:tc>
      </w:tr>
      <w:tr w:rsidR="008A1D6F" w:rsidRPr="00653415" w14:paraId="732CE52A" w14:textId="77777777" w:rsidTr="0053214D">
        <w:trPr>
          <w:trHeight w:val="454"/>
        </w:trPr>
        <w:tc>
          <w:tcPr>
            <w:tcW w:w="1480" w:type="pct"/>
            <w:gridSpan w:val="3"/>
            <w:vAlign w:val="center"/>
          </w:tcPr>
          <w:p w14:paraId="3B6EC161"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Adres e-mail</w:t>
            </w:r>
          </w:p>
        </w:tc>
        <w:tc>
          <w:tcPr>
            <w:tcW w:w="3520" w:type="pct"/>
            <w:gridSpan w:val="2"/>
          </w:tcPr>
          <w:p w14:paraId="22FD86E6" w14:textId="2F2FC111" w:rsidR="008A1D6F" w:rsidRPr="00653415" w:rsidRDefault="00653415" w:rsidP="006F1C93">
            <w:pPr>
              <w:spacing w:after="0" w:line="360" w:lineRule="auto"/>
              <w:rPr>
                <w:rFonts w:cs="Calibri"/>
                <w:sz w:val="24"/>
                <w:szCs w:val="24"/>
              </w:rPr>
            </w:pPr>
            <w:r w:rsidRPr="00653415">
              <w:rPr>
                <w:rFonts w:cs="Calibri"/>
                <w:sz w:val="24"/>
                <w:szCs w:val="24"/>
              </w:rPr>
              <w:t>(</w:t>
            </w:r>
            <w:r w:rsidR="006F1C93">
              <w:rPr>
                <w:rFonts w:cs="Calibri"/>
                <w:sz w:val="24"/>
                <w:szCs w:val="24"/>
              </w:rPr>
              <w:t>można</w:t>
            </w:r>
            <w:r w:rsidRPr="00653415">
              <w:rPr>
                <w:rFonts w:cs="Calibri"/>
                <w:sz w:val="24"/>
                <w:szCs w:val="24"/>
              </w:rPr>
              <w:t xml:space="preserve"> wypełnić)</w:t>
            </w:r>
          </w:p>
        </w:tc>
      </w:tr>
      <w:tr w:rsidR="008A1D6F" w:rsidRPr="00653415" w14:paraId="3DCCDE71" w14:textId="77777777" w:rsidTr="002968C8">
        <w:tc>
          <w:tcPr>
            <w:tcW w:w="5000" w:type="pct"/>
            <w:gridSpan w:val="5"/>
            <w:vAlign w:val="center"/>
          </w:tcPr>
          <w:p w14:paraId="1C6084A1" w14:textId="77777777" w:rsidR="008A1D6F" w:rsidRPr="00653415" w:rsidRDefault="008A1D6F">
            <w:pPr>
              <w:pStyle w:val="Bezodstpw"/>
              <w:numPr>
                <w:ilvl w:val="0"/>
                <w:numId w:val="1"/>
              </w:numPr>
              <w:spacing w:line="360" w:lineRule="auto"/>
              <w:rPr>
                <w:rFonts w:cs="Calibri"/>
                <w:sz w:val="24"/>
                <w:szCs w:val="24"/>
              </w:rPr>
            </w:pPr>
            <w:r w:rsidRPr="00653415">
              <w:rPr>
                <w:rFonts w:cs="Calibri"/>
                <w:sz w:val="24"/>
                <w:szCs w:val="24"/>
              </w:rPr>
              <w:t xml:space="preserve">Wniosek dotyczy wykonywania czynności zabronionych, wymienionych w art. 51 </w:t>
            </w:r>
            <w:r w:rsidR="00653415">
              <w:rPr>
                <w:rFonts w:cs="Calibri"/>
                <w:sz w:val="24"/>
                <w:szCs w:val="24"/>
              </w:rPr>
              <w:t xml:space="preserve">ust. 1 ustawy </w:t>
            </w:r>
            <w:r w:rsidRPr="00653415">
              <w:rPr>
                <w:rFonts w:cs="Calibri"/>
                <w:sz w:val="24"/>
                <w:szCs w:val="24"/>
              </w:rPr>
              <w:t>o ochronie przyrody oraz w rozporządzeniu w sprawie ochrony gatunkowej roślin i rozporządzeniu w sprawie ochrony gatunkowej grzybów:</w:t>
            </w:r>
          </w:p>
        </w:tc>
      </w:tr>
      <w:tr w:rsidR="008A1D6F" w:rsidRPr="00653415" w14:paraId="4A0C0002" w14:textId="77777777" w:rsidTr="002968C8">
        <w:tc>
          <w:tcPr>
            <w:tcW w:w="5000" w:type="pct"/>
            <w:gridSpan w:val="5"/>
            <w:vAlign w:val="center"/>
          </w:tcPr>
          <w:p w14:paraId="777E799A"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2a. Rośliny</w:t>
            </w:r>
          </w:p>
        </w:tc>
      </w:tr>
      <w:tr w:rsidR="008A1D6F" w:rsidRPr="00653415" w14:paraId="24F149F8" w14:textId="77777777" w:rsidTr="006F1C93">
        <w:tc>
          <w:tcPr>
            <w:tcW w:w="210" w:type="pct"/>
            <w:vMerge w:val="restart"/>
            <w:vAlign w:val="center"/>
          </w:tcPr>
          <w:p w14:paraId="49691854" w14:textId="77777777" w:rsidR="008A1D6F" w:rsidRPr="00653415" w:rsidRDefault="008A1D6F" w:rsidP="006F1C93">
            <w:pPr>
              <w:pStyle w:val="Bezodstpw"/>
              <w:spacing w:line="360" w:lineRule="auto"/>
              <w:rPr>
                <w:rFonts w:cs="Calibri"/>
                <w:sz w:val="24"/>
                <w:szCs w:val="24"/>
              </w:rPr>
            </w:pPr>
          </w:p>
        </w:tc>
        <w:tc>
          <w:tcPr>
            <w:tcW w:w="275" w:type="pct"/>
          </w:tcPr>
          <w:p w14:paraId="5FD732EB" w14:textId="77777777" w:rsidR="008A1D6F" w:rsidRPr="00653415" w:rsidRDefault="00653415" w:rsidP="006F1C93">
            <w:pPr>
              <w:pStyle w:val="Bezodstpw"/>
              <w:spacing w:line="360" w:lineRule="auto"/>
              <w:rPr>
                <w:rFonts w:cs="Calibri"/>
                <w:sz w:val="24"/>
                <w:szCs w:val="24"/>
              </w:rPr>
            </w:pPr>
            <w:r>
              <w:rPr>
                <w:rFonts w:cs="Calibri"/>
                <w:sz w:val="24"/>
                <w:szCs w:val="24"/>
              </w:rPr>
              <w:t>L</w:t>
            </w:r>
            <w:r w:rsidR="008A1D6F" w:rsidRPr="00653415">
              <w:rPr>
                <w:rFonts w:cs="Calibri"/>
                <w:sz w:val="24"/>
                <w:szCs w:val="24"/>
              </w:rPr>
              <w:t>p.</w:t>
            </w:r>
          </w:p>
        </w:tc>
        <w:tc>
          <w:tcPr>
            <w:tcW w:w="3505" w:type="pct"/>
            <w:gridSpan w:val="2"/>
          </w:tcPr>
          <w:p w14:paraId="5DC94A7E"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Zakaz</w:t>
            </w:r>
          </w:p>
        </w:tc>
        <w:tc>
          <w:tcPr>
            <w:tcW w:w="1009" w:type="pct"/>
            <w:vAlign w:val="center"/>
          </w:tcPr>
          <w:p w14:paraId="0E3BBDE9"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Należy wskazać – X</w:t>
            </w:r>
          </w:p>
        </w:tc>
      </w:tr>
      <w:tr w:rsidR="008A1D6F" w:rsidRPr="00653415" w14:paraId="36359627" w14:textId="77777777" w:rsidTr="006F1C93">
        <w:tc>
          <w:tcPr>
            <w:tcW w:w="210" w:type="pct"/>
            <w:vMerge/>
            <w:vAlign w:val="center"/>
          </w:tcPr>
          <w:p w14:paraId="57AF7D05" w14:textId="77777777" w:rsidR="008A1D6F" w:rsidRPr="00653415" w:rsidRDefault="008A1D6F" w:rsidP="006F1C93">
            <w:pPr>
              <w:pStyle w:val="Bezodstpw"/>
              <w:spacing w:line="360" w:lineRule="auto"/>
              <w:rPr>
                <w:rFonts w:cs="Calibri"/>
                <w:sz w:val="24"/>
                <w:szCs w:val="24"/>
              </w:rPr>
            </w:pPr>
          </w:p>
        </w:tc>
        <w:tc>
          <w:tcPr>
            <w:tcW w:w="275" w:type="pct"/>
          </w:tcPr>
          <w:p w14:paraId="025BFF10"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1)</w:t>
            </w:r>
          </w:p>
        </w:tc>
        <w:tc>
          <w:tcPr>
            <w:tcW w:w="3505" w:type="pct"/>
            <w:gridSpan w:val="2"/>
            <w:vAlign w:val="center"/>
          </w:tcPr>
          <w:p w14:paraId="1E54BEEA"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Umyślnego niszczenia</w:t>
            </w:r>
          </w:p>
        </w:tc>
        <w:tc>
          <w:tcPr>
            <w:tcW w:w="1009" w:type="pct"/>
            <w:vAlign w:val="center"/>
          </w:tcPr>
          <w:p w14:paraId="342CD008" w14:textId="77777777" w:rsidR="008A1D6F" w:rsidRPr="00653415" w:rsidRDefault="008A1D6F" w:rsidP="006F1C93">
            <w:pPr>
              <w:pStyle w:val="Bezodstpw"/>
              <w:spacing w:line="360" w:lineRule="auto"/>
              <w:rPr>
                <w:rFonts w:cs="Calibri"/>
                <w:sz w:val="24"/>
                <w:szCs w:val="24"/>
              </w:rPr>
            </w:pPr>
          </w:p>
        </w:tc>
      </w:tr>
      <w:tr w:rsidR="008A1D6F" w:rsidRPr="00653415" w14:paraId="11C55611" w14:textId="77777777" w:rsidTr="006F1C93">
        <w:tc>
          <w:tcPr>
            <w:tcW w:w="210" w:type="pct"/>
            <w:vMerge/>
            <w:vAlign w:val="center"/>
          </w:tcPr>
          <w:p w14:paraId="40CE2871" w14:textId="77777777" w:rsidR="008A1D6F" w:rsidRPr="00653415" w:rsidRDefault="008A1D6F" w:rsidP="006F1C93">
            <w:pPr>
              <w:pStyle w:val="Bezodstpw"/>
              <w:spacing w:line="360" w:lineRule="auto"/>
              <w:rPr>
                <w:rFonts w:cs="Calibri"/>
                <w:sz w:val="24"/>
                <w:szCs w:val="24"/>
              </w:rPr>
            </w:pPr>
          </w:p>
        </w:tc>
        <w:tc>
          <w:tcPr>
            <w:tcW w:w="275" w:type="pct"/>
            <w:vMerge w:val="restart"/>
          </w:tcPr>
          <w:p w14:paraId="3FF23B76"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2)</w:t>
            </w:r>
          </w:p>
        </w:tc>
        <w:tc>
          <w:tcPr>
            <w:tcW w:w="3505" w:type="pct"/>
            <w:gridSpan w:val="2"/>
            <w:vAlign w:val="center"/>
          </w:tcPr>
          <w:p w14:paraId="4ADFF17D"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Umyślnego zrywania</w:t>
            </w:r>
          </w:p>
        </w:tc>
        <w:tc>
          <w:tcPr>
            <w:tcW w:w="1009" w:type="pct"/>
            <w:vAlign w:val="center"/>
          </w:tcPr>
          <w:p w14:paraId="0C40172A" w14:textId="77777777" w:rsidR="008A1D6F" w:rsidRPr="00653415" w:rsidRDefault="008A1D6F" w:rsidP="006F1C93">
            <w:pPr>
              <w:pStyle w:val="Bezodstpw"/>
              <w:spacing w:line="360" w:lineRule="auto"/>
              <w:rPr>
                <w:rFonts w:cs="Calibri"/>
                <w:sz w:val="24"/>
                <w:szCs w:val="24"/>
              </w:rPr>
            </w:pPr>
          </w:p>
        </w:tc>
      </w:tr>
      <w:tr w:rsidR="008A1D6F" w:rsidRPr="00653415" w14:paraId="1D2B5523" w14:textId="77777777" w:rsidTr="006F1C93">
        <w:tc>
          <w:tcPr>
            <w:tcW w:w="210" w:type="pct"/>
            <w:vMerge/>
            <w:vAlign w:val="center"/>
          </w:tcPr>
          <w:p w14:paraId="5A83794E" w14:textId="77777777" w:rsidR="008A1D6F" w:rsidRPr="00653415" w:rsidRDefault="008A1D6F" w:rsidP="006F1C93">
            <w:pPr>
              <w:pStyle w:val="Bezodstpw"/>
              <w:spacing w:line="360" w:lineRule="auto"/>
              <w:rPr>
                <w:rFonts w:cs="Calibri"/>
                <w:sz w:val="24"/>
                <w:szCs w:val="24"/>
              </w:rPr>
            </w:pPr>
          </w:p>
        </w:tc>
        <w:tc>
          <w:tcPr>
            <w:tcW w:w="275" w:type="pct"/>
            <w:vMerge/>
          </w:tcPr>
          <w:p w14:paraId="00D188D8" w14:textId="77777777" w:rsidR="008A1D6F" w:rsidRPr="00653415" w:rsidRDefault="008A1D6F" w:rsidP="006F1C93">
            <w:pPr>
              <w:pStyle w:val="Bezodstpw"/>
              <w:spacing w:line="360" w:lineRule="auto"/>
              <w:rPr>
                <w:rFonts w:cs="Calibri"/>
                <w:sz w:val="24"/>
                <w:szCs w:val="24"/>
              </w:rPr>
            </w:pPr>
          </w:p>
        </w:tc>
        <w:tc>
          <w:tcPr>
            <w:tcW w:w="3505" w:type="pct"/>
            <w:gridSpan w:val="2"/>
            <w:vAlign w:val="center"/>
          </w:tcPr>
          <w:p w14:paraId="017B8257"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Umyślnego uszkadzania</w:t>
            </w:r>
          </w:p>
        </w:tc>
        <w:tc>
          <w:tcPr>
            <w:tcW w:w="1009" w:type="pct"/>
            <w:vAlign w:val="center"/>
          </w:tcPr>
          <w:p w14:paraId="7A43FC19" w14:textId="77777777" w:rsidR="008A1D6F" w:rsidRPr="00653415" w:rsidRDefault="008A1D6F" w:rsidP="006F1C93">
            <w:pPr>
              <w:pStyle w:val="Bezodstpw"/>
              <w:spacing w:line="360" w:lineRule="auto"/>
              <w:rPr>
                <w:rFonts w:cs="Calibri"/>
                <w:sz w:val="24"/>
                <w:szCs w:val="24"/>
              </w:rPr>
            </w:pPr>
          </w:p>
        </w:tc>
      </w:tr>
      <w:tr w:rsidR="008A1D6F" w:rsidRPr="00653415" w14:paraId="1F50A70F" w14:textId="77777777" w:rsidTr="006F1C93">
        <w:tc>
          <w:tcPr>
            <w:tcW w:w="210" w:type="pct"/>
            <w:vMerge/>
            <w:vAlign w:val="center"/>
          </w:tcPr>
          <w:p w14:paraId="226DE939" w14:textId="77777777" w:rsidR="008A1D6F" w:rsidRPr="00653415" w:rsidRDefault="008A1D6F" w:rsidP="006F1C93">
            <w:pPr>
              <w:pStyle w:val="Bezodstpw"/>
              <w:spacing w:line="360" w:lineRule="auto"/>
              <w:rPr>
                <w:rFonts w:cs="Calibri"/>
                <w:sz w:val="24"/>
                <w:szCs w:val="24"/>
              </w:rPr>
            </w:pPr>
          </w:p>
        </w:tc>
        <w:tc>
          <w:tcPr>
            <w:tcW w:w="275" w:type="pct"/>
          </w:tcPr>
          <w:p w14:paraId="6D98EA73"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3)</w:t>
            </w:r>
          </w:p>
        </w:tc>
        <w:tc>
          <w:tcPr>
            <w:tcW w:w="3505" w:type="pct"/>
            <w:gridSpan w:val="2"/>
            <w:vAlign w:val="center"/>
          </w:tcPr>
          <w:p w14:paraId="1E672734"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Niszczenia siedlisk</w:t>
            </w:r>
          </w:p>
        </w:tc>
        <w:tc>
          <w:tcPr>
            <w:tcW w:w="1009" w:type="pct"/>
            <w:vAlign w:val="center"/>
          </w:tcPr>
          <w:p w14:paraId="7657BF3E" w14:textId="77777777" w:rsidR="008A1D6F" w:rsidRPr="00653415" w:rsidRDefault="008A1D6F" w:rsidP="006F1C93">
            <w:pPr>
              <w:pStyle w:val="Bezodstpw"/>
              <w:spacing w:line="360" w:lineRule="auto"/>
              <w:rPr>
                <w:rFonts w:cs="Calibri"/>
                <w:sz w:val="24"/>
                <w:szCs w:val="24"/>
              </w:rPr>
            </w:pPr>
          </w:p>
        </w:tc>
      </w:tr>
      <w:tr w:rsidR="008A1D6F" w:rsidRPr="00653415" w14:paraId="274EA20C" w14:textId="77777777" w:rsidTr="006F1C93">
        <w:tc>
          <w:tcPr>
            <w:tcW w:w="210" w:type="pct"/>
            <w:vMerge/>
            <w:vAlign w:val="center"/>
          </w:tcPr>
          <w:p w14:paraId="7425B5E6" w14:textId="77777777" w:rsidR="008A1D6F" w:rsidRPr="00653415" w:rsidRDefault="008A1D6F" w:rsidP="006F1C93">
            <w:pPr>
              <w:pStyle w:val="Bezodstpw"/>
              <w:spacing w:line="360" w:lineRule="auto"/>
              <w:rPr>
                <w:rFonts w:cs="Calibri"/>
                <w:sz w:val="24"/>
                <w:szCs w:val="24"/>
              </w:rPr>
            </w:pPr>
          </w:p>
        </w:tc>
        <w:tc>
          <w:tcPr>
            <w:tcW w:w="275" w:type="pct"/>
            <w:vMerge w:val="restart"/>
          </w:tcPr>
          <w:p w14:paraId="65C03562"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4)</w:t>
            </w:r>
          </w:p>
        </w:tc>
        <w:tc>
          <w:tcPr>
            <w:tcW w:w="3505" w:type="pct"/>
            <w:gridSpan w:val="2"/>
            <w:vAlign w:val="center"/>
          </w:tcPr>
          <w:p w14:paraId="19CCE21F"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Pozyskiwania</w:t>
            </w:r>
          </w:p>
        </w:tc>
        <w:tc>
          <w:tcPr>
            <w:tcW w:w="1009" w:type="pct"/>
            <w:vAlign w:val="center"/>
          </w:tcPr>
          <w:p w14:paraId="640B79DB" w14:textId="77777777" w:rsidR="008A1D6F" w:rsidRPr="00653415" w:rsidRDefault="008A1D6F" w:rsidP="006F1C93">
            <w:pPr>
              <w:pStyle w:val="Bezodstpw"/>
              <w:spacing w:line="360" w:lineRule="auto"/>
              <w:rPr>
                <w:rFonts w:cs="Calibri"/>
                <w:sz w:val="24"/>
                <w:szCs w:val="24"/>
              </w:rPr>
            </w:pPr>
          </w:p>
        </w:tc>
      </w:tr>
      <w:tr w:rsidR="008A1D6F" w:rsidRPr="00653415" w14:paraId="230F1B61" w14:textId="77777777" w:rsidTr="006F1C93">
        <w:tc>
          <w:tcPr>
            <w:tcW w:w="210" w:type="pct"/>
            <w:vMerge/>
            <w:vAlign w:val="center"/>
          </w:tcPr>
          <w:p w14:paraId="0EAB77E2" w14:textId="77777777" w:rsidR="008A1D6F" w:rsidRPr="00653415" w:rsidRDefault="008A1D6F" w:rsidP="006F1C93">
            <w:pPr>
              <w:pStyle w:val="Bezodstpw"/>
              <w:spacing w:line="360" w:lineRule="auto"/>
              <w:rPr>
                <w:rFonts w:cs="Calibri"/>
                <w:sz w:val="24"/>
                <w:szCs w:val="24"/>
              </w:rPr>
            </w:pPr>
          </w:p>
        </w:tc>
        <w:tc>
          <w:tcPr>
            <w:tcW w:w="275" w:type="pct"/>
            <w:vMerge/>
          </w:tcPr>
          <w:p w14:paraId="6322E48D" w14:textId="77777777" w:rsidR="008A1D6F" w:rsidRPr="00653415" w:rsidRDefault="008A1D6F" w:rsidP="006F1C93">
            <w:pPr>
              <w:pStyle w:val="Bezodstpw"/>
              <w:spacing w:line="360" w:lineRule="auto"/>
              <w:rPr>
                <w:rFonts w:cs="Calibri"/>
                <w:sz w:val="24"/>
                <w:szCs w:val="24"/>
              </w:rPr>
            </w:pPr>
          </w:p>
        </w:tc>
        <w:tc>
          <w:tcPr>
            <w:tcW w:w="3505" w:type="pct"/>
            <w:gridSpan w:val="2"/>
            <w:vAlign w:val="center"/>
          </w:tcPr>
          <w:p w14:paraId="4CA6F20E"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Zbioru</w:t>
            </w:r>
          </w:p>
        </w:tc>
        <w:tc>
          <w:tcPr>
            <w:tcW w:w="1009" w:type="pct"/>
            <w:vAlign w:val="center"/>
          </w:tcPr>
          <w:p w14:paraId="3BA0CE17" w14:textId="77777777" w:rsidR="008A1D6F" w:rsidRPr="00653415" w:rsidRDefault="008A1D6F" w:rsidP="006F1C93">
            <w:pPr>
              <w:pStyle w:val="Bezodstpw"/>
              <w:spacing w:line="360" w:lineRule="auto"/>
              <w:rPr>
                <w:rFonts w:cs="Calibri"/>
                <w:sz w:val="24"/>
                <w:szCs w:val="24"/>
              </w:rPr>
            </w:pPr>
          </w:p>
        </w:tc>
      </w:tr>
      <w:tr w:rsidR="008A1D6F" w:rsidRPr="00653415" w14:paraId="231D8CCF" w14:textId="77777777" w:rsidTr="006F1C93">
        <w:tc>
          <w:tcPr>
            <w:tcW w:w="210" w:type="pct"/>
            <w:vMerge/>
            <w:vAlign w:val="center"/>
          </w:tcPr>
          <w:p w14:paraId="159A159C" w14:textId="77777777" w:rsidR="008A1D6F" w:rsidRPr="00653415" w:rsidRDefault="008A1D6F" w:rsidP="006F1C93">
            <w:pPr>
              <w:pStyle w:val="Bezodstpw"/>
              <w:spacing w:line="360" w:lineRule="auto"/>
              <w:rPr>
                <w:rFonts w:cs="Calibri"/>
                <w:sz w:val="24"/>
                <w:szCs w:val="24"/>
              </w:rPr>
            </w:pPr>
          </w:p>
        </w:tc>
        <w:tc>
          <w:tcPr>
            <w:tcW w:w="275" w:type="pct"/>
            <w:vMerge w:val="restart"/>
          </w:tcPr>
          <w:p w14:paraId="533BAC15"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5)</w:t>
            </w:r>
          </w:p>
        </w:tc>
        <w:tc>
          <w:tcPr>
            <w:tcW w:w="3505" w:type="pct"/>
            <w:gridSpan w:val="2"/>
            <w:vAlign w:val="center"/>
          </w:tcPr>
          <w:p w14:paraId="33457420"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Przetrzymywania okazów gatunków</w:t>
            </w:r>
          </w:p>
        </w:tc>
        <w:tc>
          <w:tcPr>
            <w:tcW w:w="1009" w:type="pct"/>
            <w:vAlign w:val="center"/>
          </w:tcPr>
          <w:p w14:paraId="0A84C8F1" w14:textId="77777777" w:rsidR="008A1D6F" w:rsidRPr="00653415" w:rsidRDefault="008A1D6F" w:rsidP="006F1C93">
            <w:pPr>
              <w:pStyle w:val="Bezodstpw"/>
              <w:spacing w:line="360" w:lineRule="auto"/>
              <w:rPr>
                <w:rFonts w:cs="Calibri"/>
                <w:sz w:val="24"/>
                <w:szCs w:val="24"/>
              </w:rPr>
            </w:pPr>
          </w:p>
        </w:tc>
      </w:tr>
      <w:tr w:rsidR="008A1D6F" w:rsidRPr="00653415" w14:paraId="37BD23C9" w14:textId="77777777" w:rsidTr="006F1C93">
        <w:tc>
          <w:tcPr>
            <w:tcW w:w="210" w:type="pct"/>
            <w:vMerge/>
            <w:vAlign w:val="center"/>
          </w:tcPr>
          <w:p w14:paraId="3FAFB113" w14:textId="77777777" w:rsidR="008A1D6F" w:rsidRPr="00653415" w:rsidRDefault="008A1D6F" w:rsidP="006F1C93">
            <w:pPr>
              <w:pStyle w:val="Bezodstpw"/>
              <w:spacing w:line="360" w:lineRule="auto"/>
              <w:rPr>
                <w:rFonts w:cs="Calibri"/>
                <w:sz w:val="24"/>
                <w:szCs w:val="24"/>
              </w:rPr>
            </w:pPr>
          </w:p>
        </w:tc>
        <w:tc>
          <w:tcPr>
            <w:tcW w:w="275" w:type="pct"/>
            <w:vMerge/>
          </w:tcPr>
          <w:p w14:paraId="5228F181" w14:textId="77777777" w:rsidR="008A1D6F" w:rsidRPr="00653415" w:rsidRDefault="008A1D6F" w:rsidP="006F1C93">
            <w:pPr>
              <w:pStyle w:val="Bezodstpw"/>
              <w:spacing w:line="360" w:lineRule="auto"/>
              <w:rPr>
                <w:rFonts w:cs="Calibri"/>
                <w:sz w:val="24"/>
                <w:szCs w:val="24"/>
              </w:rPr>
            </w:pPr>
          </w:p>
        </w:tc>
        <w:tc>
          <w:tcPr>
            <w:tcW w:w="3505" w:type="pct"/>
            <w:gridSpan w:val="2"/>
            <w:vAlign w:val="center"/>
          </w:tcPr>
          <w:p w14:paraId="07C5C645"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Posiadania okazów gatunków</w:t>
            </w:r>
          </w:p>
        </w:tc>
        <w:tc>
          <w:tcPr>
            <w:tcW w:w="1009" w:type="pct"/>
            <w:vAlign w:val="center"/>
          </w:tcPr>
          <w:p w14:paraId="495407D4" w14:textId="77777777" w:rsidR="008A1D6F" w:rsidRPr="00653415" w:rsidRDefault="008A1D6F" w:rsidP="006F1C93">
            <w:pPr>
              <w:pStyle w:val="Bezodstpw"/>
              <w:spacing w:line="360" w:lineRule="auto"/>
              <w:rPr>
                <w:rFonts w:cs="Calibri"/>
                <w:sz w:val="24"/>
                <w:szCs w:val="24"/>
              </w:rPr>
            </w:pPr>
          </w:p>
        </w:tc>
      </w:tr>
      <w:tr w:rsidR="008A1D6F" w:rsidRPr="00653415" w14:paraId="07B75D7C" w14:textId="77777777" w:rsidTr="006F1C93">
        <w:tc>
          <w:tcPr>
            <w:tcW w:w="210" w:type="pct"/>
            <w:vMerge/>
            <w:vAlign w:val="center"/>
          </w:tcPr>
          <w:p w14:paraId="6E12B2B4" w14:textId="77777777" w:rsidR="008A1D6F" w:rsidRPr="00653415" w:rsidRDefault="008A1D6F" w:rsidP="006F1C93">
            <w:pPr>
              <w:pStyle w:val="Bezodstpw"/>
              <w:spacing w:line="360" w:lineRule="auto"/>
              <w:rPr>
                <w:rFonts w:cs="Calibri"/>
                <w:sz w:val="24"/>
                <w:szCs w:val="24"/>
              </w:rPr>
            </w:pPr>
          </w:p>
        </w:tc>
        <w:tc>
          <w:tcPr>
            <w:tcW w:w="275" w:type="pct"/>
            <w:vMerge w:val="restart"/>
          </w:tcPr>
          <w:p w14:paraId="5E5E97AE"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6)</w:t>
            </w:r>
          </w:p>
        </w:tc>
        <w:tc>
          <w:tcPr>
            <w:tcW w:w="3505" w:type="pct"/>
            <w:gridSpan w:val="2"/>
            <w:vAlign w:val="center"/>
          </w:tcPr>
          <w:p w14:paraId="6DEDC473"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Zbywania okazów gatunków</w:t>
            </w:r>
          </w:p>
        </w:tc>
        <w:tc>
          <w:tcPr>
            <w:tcW w:w="1009" w:type="pct"/>
            <w:vAlign w:val="center"/>
          </w:tcPr>
          <w:p w14:paraId="5596729A" w14:textId="77777777" w:rsidR="008A1D6F" w:rsidRPr="00653415" w:rsidRDefault="008A1D6F" w:rsidP="006F1C93">
            <w:pPr>
              <w:pStyle w:val="Bezodstpw"/>
              <w:spacing w:line="360" w:lineRule="auto"/>
              <w:rPr>
                <w:rFonts w:cs="Calibri"/>
                <w:sz w:val="24"/>
                <w:szCs w:val="24"/>
              </w:rPr>
            </w:pPr>
          </w:p>
        </w:tc>
      </w:tr>
      <w:tr w:rsidR="008A1D6F" w:rsidRPr="00653415" w14:paraId="5889B30D" w14:textId="77777777" w:rsidTr="006F1C93">
        <w:tc>
          <w:tcPr>
            <w:tcW w:w="210" w:type="pct"/>
            <w:vMerge/>
            <w:vAlign w:val="center"/>
          </w:tcPr>
          <w:p w14:paraId="208A01DD" w14:textId="77777777" w:rsidR="008A1D6F" w:rsidRPr="00653415" w:rsidRDefault="008A1D6F" w:rsidP="006F1C93">
            <w:pPr>
              <w:pStyle w:val="Bezodstpw"/>
              <w:spacing w:line="360" w:lineRule="auto"/>
              <w:rPr>
                <w:rFonts w:cs="Calibri"/>
                <w:sz w:val="24"/>
                <w:szCs w:val="24"/>
              </w:rPr>
            </w:pPr>
          </w:p>
        </w:tc>
        <w:tc>
          <w:tcPr>
            <w:tcW w:w="275" w:type="pct"/>
            <w:vMerge/>
          </w:tcPr>
          <w:p w14:paraId="69764E61" w14:textId="77777777" w:rsidR="008A1D6F" w:rsidRPr="00653415" w:rsidRDefault="008A1D6F" w:rsidP="006F1C93">
            <w:pPr>
              <w:pStyle w:val="Bezodstpw"/>
              <w:spacing w:line="360" w:lineRule="auto"/>
              <w:rPr>
                <w:rFonts w:cs="Calibri"/>
                <w:sz w:val="24"/>
                <w:szCs w:val="24"/>
              </w:rPr>
            </w:pPr>
          </w:p>
        </w:tc>
        <w:tc>
          <w:tcPr>
            <w:tcW w:w="3505" w:type="pct"/>
            <w:gridSpan w:val="2"/>
            <w:vAlign w:val="center"/>
          </w:tcPr>
          <w:p w14:paraId="7AA9C9EF"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Oferowania do sprzedaży okazów gatunków</w:t>
            </w:r>
          </w:p>
        </w:tc>
        <w:tc>
          <w:tcPr>
            <w:tcW w:w="1009" w:type="pct"/>
            <w:vAlign w:val="center"/>
          </w:tcPr>
          <w:p w14:paraId="5EB4C8D6" w14:textId="77777777" w:rsidR="008A1D6F" w:rsidRPr="00653415" w:rsidRDefault="008A1D6F" w:rsidP="006F1C93">
            <w:pPr>
              <w:pStyle w:val="Bezodstpw"/>
              <w:spacing w:line="360" w:lineRule="auto"/>
              <w:rPr>
                <w:rFonts w:cs="Calibri"/>
                <w:sz w:val="24"/>
                <w:szCs w:val="24"/>
              </w:rPr>
            </w:pPr>
          </w:p>
        </w:tc>
      </w:tr>
      <w:tr w:rsidR="008A1D6F" w:rsidRPr="00653415" w14:paraId="4926C6A7" w14:textId="77777777" w:rsidTr="006F1C93">
        <w:tc>
          <w:tcPr>
            <w:tcW w:w="210" w:type="pct"/>
            <w:vMerge/>
            <w:vAlign w:val="center"/>
          </w:tcPr>
          <w:p w14:paraId="35A6D67C" w14:textId="77777777" w:rsidR="008A1D6F" w:rsidRPr="00653415" w:rsidRDefault="008A1D6F" w:rsidP="006F1C93">
            <w:pPr>
              <w:pStyle w:val="Bezodstpw"/>
              <w:spacing w:line="360" w:lineRule="auto"/>
              <w:rPr>
                <w:rFonts w:cs="Calibri"/>
                <w:sz w:val="24"/>
                <w:szCs w:val="24"/>
              </w:rPr>
            </w:pPr>
          </w:p>
        </w:tc>
        <w:tc>
          <w:tcPr>
            <w:tcW w:w="275" w:type="pct"/>
            <w:vMerge/>
          </w:tcPr>
          <w:p w14:paraId="5C7F27F0" w14:textId="77777777" w:rsidR="008A1D6F" w:rsidRPr="00653415" w:rsidRDefault="008A1D6F" w:rsidP="006F1C93">
            <w:pPr>
              <w:pStyle w:val="Bezodstpw"/>
              <w:spacing w:line="360" w:lineRule="auto"/>
              <w:rPr>
                <w:rFonts w:cs="Calibri"/>
                <w:sz w:val="24"/>
                <w:szCs w:val="24"/>
              </w:rPr>
            </w:pPr>
          </w:p>
        </w:tc>
        <w:tc>
          <w:tcPr>
            <w:tcW w:w="3505" w:type="pct"/>
            <w:gridSpan w:val="2"/>
            <w:vAlign w:val="center"/>
          </w:tcPr>
          <w:p w14:paraId="152C1AAD"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Wymiany okazów gatunków</w:t>
            </w:r>
          </w:p>
        </w:tc>
        <w:tc>
          <w:tcPr>
            <w:tcW w:w="1009" w:type="pct"/>
            <w:vAlign w:val="center"/>
          </w:tcPr>
          <w:p w14:paraId="58081552" w14:textId="77777777" w:rsidR="008A1D6F" w:rsidRPr="00653415" w:rsidRDefault="008A1D6F" w:rsidP="006F1C93">
            <w:pPr>
              <w:pStyle w:val="Bezodstpw"/>
              <w:spacing w:line="360" w:lineRule="auto"/>
              <w:rPr>
                <w:rFonts w:cs="Calibri"/>
                <w:sz w:val="24"/>
                <w:szCs w:val="24"/>
              </w:rPr>
            </w:pPr>
          </w:p>
        </w:tc>
      </w:tr>
      <w:tr w:rsidR="008A1D6F" w:rsidRPr="00653415" w14:paraId="37DD4888" w14:textId="77777777" w:rsidTr="006F1C93">
        <w:tc>
          <w:tcPr>
            <w:tcW w:w="210" w:type="pct"/>
            <w:vMerge/>
            <w:vAlign w:val="center"/>
          </w:tcPr>
          <w:p w14:paraId="6F9FC2AA" w14:textId="77777777" w:rsidR="008A1D6F" w:rsidRPr="00653415" w:rsidRDefault="008A1D6F" w:rsidP="006F1C93">
            <w:pPr>
              <w:pStyle w:val="Bezodstpw"/>
              <w:spacing w:line="360" w:lineRule="auto"/>
              <w:rPr>
                <w:rFonts w:cs="Calibri"/>
                <w:sz w:val="24"/>
                <w:szCs w:val="24"/>
              </w:rPr>
            </w:pPr>
          </w:p>
        </w:tc>
        <w:tc>
          <w:tcPr>
            <w:tcW w:w="275" w:type="pct"/>
            <w:vMerge/>
          </w:tcPr>
          <w:p w14:paraId="5EFBF755" w14:textId="77777777" w:rsidR="008A1D6F" w:rsidRPr="00653415" w:rsidRDefault="008A1D6F" w:rsidP="006F1C93">
            <w:pPr>
              <w:pStyle w:val="Bezodstpw"/>
              <w:spacing w:line="360" w:lineRule="auto"/>
              <w:rPr>
                <w:rFonts w:cs="Calibri"/>
                <w:sz w:val="24"/>
                <w:szCs w:val="24"/>
              </w:rPr>
            </w:pPr>
          </w:p>
        </w:tc>
        <w:tc>
          <w:tcPr>
            <w:tcW w:w="3505" w:type="pct"/>
            <w:gridSpan w:val="2"/>
            <w:vAlign w:val="center"/>
          </w:tcPr>
          <w:p w14:paraId="034C5039"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Darowizny okazów gatunków</w:t>
            </w:r>
          </w:p>
        </w:tc>
        <w:tc>
          <w:tcPr>
            <w:tcW w:w="1009" w:type="pct"/>
            <w:vAlign w:val="center"/>
          </w:tcPr>
          <w:p w14:paraId="21AE541B" w14:textId="77777777" w:rsidR="008A1D6F" w:rsidRPr="00653415" w:rsidRDefault="008A1D6F" w:rsidP="006F1C93">
            <w:pPr>
              <w:pStyle w:val="Bezodstpw"/>
              <w:spacing w:line="360" w:lineRule="auto"/>
              <w:rPr>
                <w:rFonts w:cs="Calibri"/>
                <w:sz w:val="24"/>
                <w:szCs w:val="24"/>
              </w:rPr>
            </w:pPr>
          </w:p>
        </w:tc>
      </w:tr>
      <w:tr w:rsidR="008A1D6F" w:rsidRPr="00653415" w14:paraId="0255B18B" w14:textId="77777777" w:rsidTr="006F1C93">
        <w:tc>
          <w:tcPr>
            <w:tcW w:w="210" w:type="pct"/>
            <w:vMerge/>
            <w:vAlign w:val="center"/>
          </w:tcPr>
          <w:p w14:paraId="3F346724" w14:textId="77777777" w:rsidR="008A1D6F" w:rsidRPr="00653415" w:rsidRDefault="008A1D6F" w:rsidP="006F1C93">
            <w:pPr>
              <w:pStyle w:val="Bezodstpw"/>
              <w:spacing w:line="360" w:lineRule="auto"/>
              <w:rPr>
                <w:rFonts w:cs="Calibri"/>
                <w:sz w:val="24"/>
                <w:szCs w:val="24"/>
              </w:rPr>
            </w:pPr>
          </w:p>
        </w:tc>
        <w:tc>
          <w:tcPr>
            <w:tcW w:w="275" w:type="pct"/>
            <w:vMerge/>
          </w:tcPr>
          <w:p w14:paraId="5865B2D5" w14:textId="77777777" w:rsidR="008A1D6F" w:rsidRPr="00653415" w:rsidRDefault="008A1D6F" w:rsidP="006F1C93">
            <w:pPr>
              <w:pStyle w:val="Bezodstpw"/>
              <w:spacing w:line="360" w:lineRule="auto"/>
              <w:rPr>
                <w:rFonts w:cs="Calibri"/>
                <w:sz w:val="24"/>
                <w:szCs w:val="24"/>
              </w:rPr>
            </w:pPr>
          </w:p>
        </w:tc>
        <w:tc>
          <w:tcPr>
            <w:tcW w:w="3505" w:type="pct"/>
            <w:gridSpan w:val="2"/>
            <w:vAlign w:val="center"/>
          </w:tcPr>
          <w:p w14:paraId="508A7EA7" w14:textId="77777777" w:rsidR="00653415" w:rsidRPr="00653415" w:rsidRDefault="008A1D6F" w:rsidP="006F1C93">
            <w:pPr>
              <w:pStyle w:val="Bezodstpw"/>
              <w:spacing w:line="360" w:lineRule="auto"/>
              <w:rPr>
                <w:rFonts w:cs="Calibri"/>
                <w:sz w:val="24"/>
                <w:szCs w:val="24"/>
              </w:rPr>
            </w:pPr>
            <w:r w:rsidRPr="00653415">
              <w:rPr>
                <w:rFonts w:cs="Calibri"/>
                <w:sz w:val="24"/>
                <w:szCs w:val="24"/>
              </w:rPr>
              <w:t>Transportu okazów gatunków</w:t>
            </w:r>
          </w:p>
          <w:p w14:paraId="6C29AE5F"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dotyczy tylko gatunków roślin oznaczonych w załączniku nr 1 do rozporządzenia symbolem (2)</w:t>
            </w:r>
          </w:p>
        </w:tc>
        <w:tc>
          <w:tcPr>
            <w:tcW w:w="1009" w:type="pct"/>
            <w:vAlign w:val="center"/>
          </w:tcPr>
          <w:p w14:paraId="16136D52" w14:textId="77777777" w:rsidR="008A1D6F" w:rsidRPr="00653415" w:rsidRDefault="008A1D6F" w:rsidP="006F1C93">
            <w:pPr>
              <w:pStyle w:val="Bezodstpw"/>
              <w:spacing w:line="360" w:lineRule="auto"/>
              <w:rPr>
                <w:rFonts w:cs="Calibri"/>
                <w:sz w:val="24"/>
                <w:szCs w:val="24"/>
              </w:rPr>
            </w:pPr>
          </w:p>
        </w:tc>
      </w:tr>
      <w:tr w:rsidR="008A1D6F" w:rsidRPr="00653415" w14:paraId="7702207C" w14:textId="77777777" w:rsidTr="006F1C93">
        <w:tc>
          <w:tcPr>
            <w:tcW w:w="210" w:type="pct"/>
            <w:vMerge/>
            <w:vAlign w:val="center"/>
          </w:tcPr>
          <w:p w14:paraId="2C88D14D" w14:textId="77777777" w:rsidR="008A1D6F" w:rsidRPr="00653415" w:rsidRDefault="008A1D6F" w:rsidP="006F1C93">
            <w:pPr>
              <w:pStyle w:val="Bezodstpw"/>
              <w:spacing w:line="360" w:lineRule="auto"/>
              <w:rPr>
                <w:rFonts w:cs="Calibri"/>
                <w:sz w:val="24"/>
                <w:szCs w:val="24"/>
              </w:rPr>
            </w:pPr>
          </w:p>
        </w:tc>
        <w:tc>
          <w:tcPr>
            <w:tcW w:w="275" w:type="pct"/>
          </w:tcPr>
          <w:p w14:paraId="17D24C79"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7)</w:t>
            </w:r>
          </w:p>
        </w:tc>
        <w:tc>
          <w:tcPr>
            <w:tcW w:w="3505" w:type="pct"/>
            <w:gridSpan w:val="2"/>
            <w:vAlign w:val="center"/>
          </w:tcPr>
          <w:p w14:paraId="79CC6BBC"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Wwożenia z zagranicy lub wywożenia poza granicę państwa okazów gatunków</w:t>
            </w:r>
          </w:p>
        </w:tc>
        <w:tc>
          <w:tcPr>
            <w:tcW w:w="1009" w:type="pct"/>
            <w:vAlign w:val="center"/>
          </w:tcPr>
          <w:p w14:paraId="324E0AD3" w14:textId="77777777" w:rsidR="008A1D6F" w:rsidRPr="00653415" w:rsidRDefault="008A1D6F" w:rsidP="006F1C93">
            <w:pPr>
              <w:pStyle w:val="Bezodstpw"/>
              <w:spacing w:line="360" w:lineRule="auto"/>
              <w:rPr>
                <w:rFonts w:cs="Calibri"/>
                <w:sz w:val="24"/>
                <w:szCs w:val="24"/>
              </w:rPr>
            </w:pPr>
          </w:p>
        </w:tc>
      </w:tr>
      <w:tr w:rsidR="008A1D6F" w:rsidRPr="00653415" w14:paraId="3BF48C93" w14:textId="77777777" w:rsidTr="006F1C93">
        <w:tc>
          <w:tcPr>
            <w:tcW w:w="210" w:type="pct"/>
            <w:vMerge/>
            <w:vAlign w:val="center"/>
          </w:tcPr>
          <w:p w14:paraId="27A51B1A" w14:textId="77777777" w:rsidR="008A1D6F" w:rsidRPr="00653415" w:rsidRDefault="008A1D6F" w:rsidP="006F1C93">
            <w:pPr>
              <w:pStyle w:val="Bezodstpw"/>
              <w:spacing w:line="360" w:lineRule="auto"/>
              <w:rPr>
                <w:rFonts w:cs="Calibri"/>
                <w:sz w:val="24"/>
                <w:szCs w:val="24"/>
              </w:rPr>
            </w:pPr>
          </w:p>
        </w:tc>
        <w:tc>
          <w:tcPr>
            <w:tcW w:w="275" w:type="pct"/>
          </w:tcPr>
          <w:p w14:paraId="040D7736"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8)</w:t>
            </w:r>
          </w:p>
        </w:tc>
        <w:tc>
          <w:tcPr>
            <w:tcW w:w="3505" w:type="pct"/>
            <w:gridSpan w:val="2"/>
            <w:vAlign w:val="center"/>
          </w:tcPr>
          <w:p w14:paraId="13A30007"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Umyślnego przemieszczania w środowisku przyrodniczym</w:t>
            </w:r>
          </w:p>
        </w:tc>
        <w:tc>
          <w:tcPr>
            <w:tcW w:w="1009" w:type="pct"/>
            <w:vAlign w:val="center"/>
          </w:tcPr>
          <w:p w14:paraId="6F44C2DD" w14:textId="77777777" w:rsidR="008A1D6F" w:rsidRPr="00653415" w:rsidRDefault="008A1D6F" w:rsidP="006F1C93">
            <w:pPr>
              <w:pStyle w:val="Bezodstpw"/>
              <w:spacing w:line="360" w:lineRule="auto"/>
              <w:rPr>
                <w:rFonts w:cs="Calibri"/>
                <w:sz w:val="24"/>
                <w:szCs w:val="24"/>
              </w:rPr>
            </w:pPr>
          </w:p>
        </w:tc>
      </w:tr>
      <w:tr w:rsidR="008A1D6F" w:rsidRPr="00653415" w14:paraId="693B5E9A" w14:textId="77777777" w:rsidTr="006F1C93">
        <w:tc>
          <w:tcPr>
            <w:tcW w:w="210" w:type="pct"/>
            <w:vMerge/>
            <w:vAlign w:val="center"/>
          </w:tcPr>
          <w:p w14:paraId="2FC1B9A5" w14:textId="77777777" w:rsidR="008A1D6F" w:rsidRPr="00653415" w:rsidRDefault="008A1D6F" w:rsidP="006F1C93">
            <w:pPr>
              <w:pStyle w:val="Bezodstpw"/>
              <w:spacing w:line="360" w:lineRule="auto"/>
              <w:rPr>
                <w:rFonts w:cs="Calibri"/>
                <w:sz w:val="24"/>
                <w:szCs w:val="24"/>
              </w:rPr>
            </w:pPr>
          </w:p>
        </w:tc>
        <w:tc>
          <w:tcPr>
            <w:tcW w:w="275" w:type="pct"/>
          </w:tcPr>
          <w:p w14:paraId="35FBCB67"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9)</w:t>
            </w:r>
          </w:p>
        </w:tc>
        <w:tc>
          <w:tcPr>
            <w:tcW w:w="3505" w:type="pct"/>
            <w:gridSpan w:val="2"/>
            <w:vAlign w:val="center"/>
          </w:tcPr>
          <w:p w14:paraId="17B70DCE"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Umyślnego wprowadzania do środowiska przyrodniczego</w:t>
            </w:r>
          </w:p>
        </w:tc>
        <w:tc>
          <w:tcPr>
            <w:tcW w:w="1009" w:type="pct"/>
            <w:vAlign w:val="center"/>
          </w:tcPr>
          <w:p w14:paraId="64995414" w14:textId="77777777" w:rsidR="008A1D6F" w:rsidRPr="00653415" w:rsidRDefault="008A1D6F" w:rsidP="006F1C93">
            <w:pPr>
              <w:pStyle w:val="Bezodstpw"/>
              <w:spacing w:line="360" w:lineRule="auto"/>
              <w:rPr>
                <w:rFonts w:cs="Calibri"/>
                <w:sz w:val="24"/>
                <w:szCs w:val="24"/>
              </w:rPr>
            </w:pPr>
          </w:p>
        </w:tc>
      </w:tr>
      <w:tr w:rsidR="008A1D6F" w:rsidRPr="00653415" w14:paraId="64D2DBE2" w14:textId="77777777" w:rsidTr="002968C8">
        <w:tc>
          <w:tcPr>
            <w:tcW w:w="5000" w:type="pct"/>
            <w:gridSpan w:val="5"/>
            <w:vAlign w:val="center"/>
          </w:tcPr>
          <w:p w14:paraId="25A923E5"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W przypadku pozyskania lub zbioru, należy wskazać, czy wniosek dotyczy pozyskania osobników:</w:t>
            </w:r>
          </w:p>
        </w:tc>
      </w:tr>
      <w:tr w:rsidR="008A1D6F" w:rsidRPr="00653415" w14:paraId="29B2021F" w14:textId="77777777" w:rsidTr="002968C8">
        <w:tc>
          <w:tcPr>
            <w:tcW w:w="5000" w:type="pct"/>
            <w:gridSpan w:val="5"/>
            <w:vAlign w:val="center"/>
          </w:tcPr>
          <w:p w14:paraId="084A6930" w14:textId="77777777" w:rsidR="008A1D6F" w:rsidRPr="00653415" w:rsidRDefault="008A1D6F">
            <w:pPr>
              <w:pStyle w:val="Bezodstpw"/>
              <w:numPr>
                <w:ilvl w:val="0"/>
                <w:numId w:val="2"/>
              </w:numPr>
              <w:spacing w:line="360" w:lineRule="auto"/>
              <w:rPr>
                <w:rFonts w:cs="Calibri"/>
                <w:sz w:val="24"/>
                <w:szCs w:val="24"/>
              </w:rPr>
            </w:pPr>
            <w:r w:rsidRPr="00653415">
              <w:rPr>
                <w:rFonts w:cs="Calibri"/>
                <w:sz w:val="24"/>
                <w:szCs w:val="24"/>
              </w:rPr>
              <w:t>W całości</w:t>
            </w:r>
          </w:p>
        </w:tc>
      </w:tr>
      <w:tr w:rsidR="008A1D6F" w:rsidRPr="00653415" w14:paraId="2EEB12F9" w14:textId="77777777" w:rsidTr="002968C8">
        <w:tc>
          <w:tcPr>
            <w:tcW w:w="5000" w:type="pct"/>
            <w:gridSpan w:val="5"/>
            <w:vAlign w:val="center"/>
          </w:tcPr>
          <w:p w14:paraId="2D083522" w14:textId="77777777" w:rsidR="00DB10CA" w:rsidRPr="00653415" w:rsidRDefault="00653415">
            <w:pPr>
              <w:pStyle w:val="Bezodstpw"/>
              <w:numPr>
                <w:ilvl w:val="0"/>
                <w:numId w:val="2"/>
              </w:numPr>
              <w:spacing w:line="360" w:lineRule="auto"/>
              <w:rPr>
                <w:rFonts w:cs="Calibri"/>
                <w:sz w:val="24"/>
                <w:szCs w:val="24"/>
              </w:rPr>
            </w:pPr>
            <w:r>
              <w:rPr>
                <w:rFonts w:cs="Calibri"/>
                <w:sz w:val="24"/>
                <w:szCs w:val="24"/>
              </w:rPr>
              <w:t>W części (jakiej?)</w:t>
            </w:r>
          </w:p>
        </w:tc>
      </w:tr>
      <w:tr w:rsidR="008A1D6F" w:rsidRPr="00653415" w14:paraId="3D940E5D" w14:textId="77777777" w:rsidTr="002968C8">
        <w:tc>
          <w:tcPr>
            <w:tcW w:w="5000" w:type="pct"/>
            <w:gridSpan w:val="5"/>
            <w:vAlign w:val="center"/>
          </w:tcPr>
          <w:p w14:paraId="0B43A816"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2b. Grzyby</w:t>
            </w:r>
          </w:p>
        </w:tc>
      </w:tr>
      <w:tr w:rsidR="008A1D6F" w:rsidRPr="00653415" w14:paraId="13797462" w14:textId="77777777" w:rsidTr="006F1C93">
        <w:tc>
          <w:tcPr>
            <w:tcW w:w="210" w:type="pct"/>
            <w:vMerge w:val="restart"/>
            <w:vAlign w:val="center"/>
          </w:tcPr>
          <w:p w14:paraId="73F7CC5D" w14:textId="77777777" w:rsidR="008A1D6F" w:rsidRPr="00653415" w:rsidRDefault="008A1D6F" w:rsidP="006F1C93">
            <w:pPr>
              <w:pStyle w:val="Bezodstpw"/>
              <w:spacing w:line="360" w:lineRule="auto"/>
              <w:rPr>
                <w:rFonts w:cs="Calibri"/>
                <w:sz w:val="24"/>
                <w:szCs w:val="24"/>
              </w:rPr>
            </w:pPr>
          </w:p>
        </w:tc>
        <w:tc>
          <w:tcPr>
            <w:tcW w:w="275" w:type="pct"/>
          </w:tcPr>
          <w:p w14:paraId="0468100A" w14:textId="77777777" w:rsidR="008A1D6F" w:rsidRPr="00653415" w:rsidRDefault="00653415" w:rsidP="006F1C93">
            <w:pPr>
              <w:pStyle w:val="Bezodstpw"/>
              <w:spacing w:line="360" w:lineRule="auto"/>
              <w:rPr>
                <w:rFonts w:cs="Calibri"/>
                <w:sz w:val="24"/>
                <w:szCs w:val="24"/>
              </w:rPr>
            </w:pPr>
            <w:r>
              <w:rPr>
                <w:rFonts w:cs="Calibri"/>
                <w:sz w:val="24"/>
                <w:szCs w:val="24"/>
              </w:rPr>
              <w:t>L</w:t>
            </w:r>
            <w:r w:rsidR="008A1D6F" w:rsidRPr="00653415">
              <w:rPr>
                <w:rFonts w:cs="Calibri"/>
                <w:sz w:val="24"/>
                <w:szCs w:val="24"/>
              </w:rPr>
              <w:t>p.</w:t>
            </w:r>
          </w:p>
        </w:tc>
        <w:tc>
          <w:tcPr>
            <w:tcW w:w="3505" w:type="pct"/>
            <w:gridSpan w:val="2"/>
          </w:tcPr>
          <w:p w14:paraId="273BF3AD"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Zakaz</w:t>
            </w:r>
          </w:p>
        </w:tc>
        <w:tc>
          <w:tcPr>
            <w:tcW w:w="1009" w:type="pct"/>
            <w:vAlign w:val="center"/>
          </w:tcPr>
          <w:p w14:paraId="41FFF57C"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Należy wskazać – X</w:t>
            </w:r>
          </w:p>
        </w:tc>
      </w:tr>
      <w:tr w:rsidR="008A1D6F" w:rsidRPr="00653415" w14:paraId="3A34EC8B" w14:textId="77777777" w:rsidTr="006F1C93">
        <w:tc>
          <w:tcPr>
            <w:tcW w:w="210" w:type="pct"/>
            <w:vMerge/>
            <w:vAlign w:val="center"/>
          </w:tcPr>
          <w:p w14:paraId="3572A161" w14:textId="77777777" w:rsidR="008A1D6F" w:rsidRPr="00653415" w:rsidRDefault="008A1D6F" w:rsidP="006F1C93">
            <w:pPr>
              <w:pStyle w:val="Bezodstpw"/>
              <w:spacing w:line="360" w:lineRule="auto"/>
              <w:rPr>
                <w:rFonts w:cs="Calibri"/>
                <w:sz w:val="24"/>
                <w:szCs w:val="24"/>
              </w:rPr>
            </w:pPr>
          </w:p>
        </w:tc>
        <w:tc>
          <w:tcPr>
            <w:tcW w:w="275" w:type="pct"/>
            <w:vAlign w:val="center"/>
          </w:tcPr>
          <w:p w14:paraId="09A5CE8C"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1)</w:t>
            </w:r>
          </w:p>
        </w:tc>
        <w:tc>
          <w:tcPr>
            <w:tcW w:w="3505" w:type="pct"/>
            <w:gridSpan w:val="2"/>
            <w:vAlign w:val="center"/>
          </w:tcPr>
          <w:p w14:paraId="38F18F33"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Umyślnego niszczenia</w:t>
            </w:r>
          </w:p>
        </w:tc>
        <w:tc>
          <w:tcPr>
            <w:tcW w:w="1009" w:type="pct"/>
            <w:vAlign w:val="center"/>
          </w:tcPr>
          <w:p w14:paraId="260F762A" w14:textId="77777777" w:rsidR="008A1D6F" w:rsidRPr="00653415" w:rsidRDefault="008A1D6F" w:rsidP="006F1C93">
            <w:pPr>
              <w:pStyle w:val="Bezodstpw"/>
              <w:spacing w:line="360" w:lineRule="auto"/>
              <w:rPr>
                <w:rFonts w:cs="Calibri"/>
                <w:sz w:val="24"/>
                <w:szCs w:val="24"/>
                <w:u w:val="single"/>
              </w:rPr>
            </w:pPr>
          </w:p>
        </w:tc>
      </w:tr>
      <w:tr w:rsidR="008A1D6F" w:rsidRPr="00653415" w14:paraId="02778451" w14:textId="77777777" w:rsidTr="006F1C93">
        <w:tc>
          <w:tcPr>
            <w:tcW w:w="210" w:type="pct"/>
            <w:vMerge/>
            <w:vAlign w:val="center"/>
          </w:tcPr>
          <w:p w14:paraId="1B636EAF" w14:textId="77777777" w:rsidR="008A1D6F" w:rsidRPr="00653415" w:rsidRDefault="008A1D6F" w:rsidP="006F1C93">
            <w:pPr>
              <w:pStyle w:val="Bezodstpw"/>
              <w:spacing w:line="360" w:lineRule="auto"/>
              <w:rPr>
                <w:rFonts w:cs="Calibri"/>
                <w:sz w:val="24"/>
                <w:szCs w:val="24"/>
              </w:rPr>
            </w:pPr>
          </w:p>
        </w:tc>
        <w:tc>
          <w:tcPr>
            <w:tcW w:w="275" w:type="pct"/>
            <w:vMerge w:val="restart"/>
          </w:tcPr>
          <w:p w14:paraId="5099EF6A"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2)</w:t>
            </w:r>
          </w:p>
        </w:tc>
        <w:tc>
          <w:tcPr>
            <w:tcW w:w="3505" w:type="pct"/>
            <w:gridSpan w:val="2"/>
            <w:vAlign w:val="center"/>
          </w:tcPr>
          <w:p w14:paraId="3C82860E"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Umyślnego zrywania</w:t>
            </w:r>
          </w:p>
        </w:tc>
        <w:tc>
          <w:tcPr>
            <w:tcW w:w="1009" w:type="pct"/>
            <w:vAlign w:val="center"/>
          </w:tcPr>
          <w:p w14:paraId="765DAB0A" w14:textId="77777777" w:rsidR="008A1D6F" w:rsidRPr="00653415" w:rsidRDefault="008A1D6F" w:rsidP="006F1C93">
            <w:pPr>
              <w:pStyle w:val="Bezodstpw"/>
              <w:spacing w:line="360" w:lineRule="auto"/>
              <w:rPr>
                <w:rFonts w:cs="Calibri"/>
                <w:sz w:val="24"/>
                <w:szCs w:val="24"/>
                <w:u w:val="single"/>
              </w:rPr>
            </w:pPr>
          </w:p>
        </w:tc>
      </w:tr>
      <w:tr w:rsidR="008A1D6F" w:rsidRPr="00653415" w14:paraId="71DC780B" w14:textId="77777777" w:rsidTr="006F1C93">
        <w:tc>
          <w:tcPr>
            <w:tcW w:w="210" w:type="pct"/>
            <w:vMerge/>
            <w:vAlign w:val="center"/>
          </w:tcPr>
          <w:p w14:paraId="3E1BB745" w14:textId="77777777" w:rsidR="008A1D6F" w:rsidRPr="00653415" w:rsidRDefault="008A1D6F" w:rsidP="006F1C93">
            <w:pPr>
              <w:pStyle w:val="Bezodstpw"/>
              <w:spacing w:line="360" w:lineRule="auto"/>
              <w:rPr>
                <w:rFonts w:cs="Calibri"/>
                <w:sz w:val="24"/>
                <w:szCs w:val="24"/>
              </w:rPr>
            </w:pPr>
          </w:p>
        </w:tc>
        <w:tc>
          <w:tcPr>
            <w:tcW w:w="275" w:type="pct"/>
            <w:vMerge/>
            <w:vAlign w:val="center"/>
          </w:tcPr>
          <w:p w14:paraId="4852B37A" w14:textId="77777777" w:rsidR="008A1D6F" w:rsidRPr="00653415" w:rsidRDefault="008A1D6F" w:rsidP="006F1C93">
            <w:pPr>
              <w:pStyle w:val="Bezodstpw"/>
              <w:spacing w:line="360" w:lineRule="auto"/>
              <w:rPr>
                <w:rFonts w:cs="Calibri"/>
                <w:sz w:val="24"/>
                <w:szCs w:val="24"/>
              </w:rPr>
            </w:pPr>
          </w:p>
        </w:tc>
        <w:tc>
          <w:tcPr>
            <w:tcW w:w="3505" w:type="pct"/>
            <w:gridSpan w:val="2"/>
            <w:vAlign w:val="center"/>
          </w:tcPr>
          <w:p w14:paraId="27BC1EE5"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Umyślnego uszkadzania</w:t>
            </w:r>
          </w:p>
        </w:tc>
        <w:tc>
          <w:tcPr>
            <w:tcW w:w="1009" w:type="pct"/>
            <w:vAlign w:val="center"/>
          </w:tcPr>
          <w:p w14:paraId="76FA0D48" w14:textId="77777777" w:rsidR="008A1D6F" w:rsidRPr="00653415" w:rsidRDefault="008A1D6F" w:rsidP="006F1C93">
            <w:pPr>
              <w:pStyle w:val="Bezodstpw"/>
              <w:spacing w:line="360" w:lineRule="auto"/>
              <w:rPr>
                <w:rFonts w:cs="Calibri"/>
                <w:sz w:val="24"/>
                <w:szCs w:val="24"/>
                <w:u w:val="single"/>
              </w:rPr>
            </w:pPr>
          </w:p>
        </w:tc>
      </w:tr>
      <w:tr w:rsidR="008A1D6F" w:rsidRPr="00653415" w14:paraId="2A7BFA95" w14:textId="77777777" w:rsidTr="006F1C93">
        <w:tc>
          <w:tcPr>
            <w:tcW w:w="210" w:type="pct"/>
            <w:vMerge/>
            <w:vAlign w:val="center"/>
          </w:tcPr>
          <w:p w14:paraId="31F625A0" w14:textId="77777777" w:rsidR="008A1D6F" w:rsidRPr="00653415" w:rsidRDefault="008A1D6F" w:rsidP="006F1C93">
            <w:pPr>
              <w:pStyle w:val="Bezodstpw"/>
              <w:spacing w:line="360" w:lineRule="auto"/>
              <w:rPr>
                <w:rFonts w:cs="Calibri"/>
                <w:sz w:val="24"/>
                <w:szCs w:val="24"/>
              </w:rPr>
            </w:pPr>
          </w:p>
        </w:tc>
        <w:tc>
          <w:tcPr>
            <w:tcW w:w="275" w:type="pct"/>
            <w:vAlign w:val="center"/>
          </w:tcPr>
          <w:p w14:paraId="4B0E26B1"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3)</w:t>
            </w:r>
          </w:p>
        </w:tc>
        <w:tc>
          <w:tcPr>
            <w:tcW w:w="3505" w:type="pct"/>
            <w:gridSpan w:val="2"/>
            <w:vAlign w:val="center"/>
          </w:tcPr>
          <w:p w14:paraId="78EF3DA6"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Niszczenia siedlisk</w:t>
            </w:r>
          </w:p>
        </w:tc>
        <w:tc>
          <w:tcPr>
            <w:tcW w:w="1009" w:type="pct"/>
            <w:vAlign w:val="center"/>
          </w:tcPr>
          <w:p w14:paraId="0D1CF1FC" w14:textId="77777777" w:rsidR="008A1D6F" w:rsidRPr="00653415" w:rsidRDefault="008A1D6F" w:rsidP="006F1C93">
            <w:pPr>
              <w:pStyle w:val="Bezodstpw"/>
              <w:spacing w:line="360" w:lineRule="auto"/>
              <w:rPr>
                <w:rFonts w:cs="Calibri"/>
                <w:sz w:val="24"/>
                <w:szCs w:val="24"/>
                <w:u w:val="single"/>
              </w:rPr>
            </w:pPr>
          </w:p>
        </w:tc>
      </w:tr>
      <w:tr w:rsidR="008A1D6F" w:rsidRPr="00653415" w14:paraId="5325923D" w14:textId="77777777" w:rsidTr="006F1C93">
        <w:tc>
          <w:tcPr>
            <w:tcW w:w="210" w:type="pct"/>
            <w:vMerge/>
            <w:vAlign w:val="center"/>
          </w:tcPr>
          <w:p w14:paraId="7148FC25" w14:textId="77777777" w:rsidR="008A1D6F" w:rsidRPr="00653415" w:rsidRDefault="008A1D6F" w:rsidP="006F1C93">
            <w:pPr>
              <w:pStyle w:val="Bezodstpw"/>
              <w:spacing w:line="360" w:lineRule="auto"/>
              <w:rPr>
                <w:rFonts w:cs="Calibri"/>
                <w:sz w:val="24"/>
                <w:szCs w:val="24"/>
              </w:rPr>
            </w:pPr>
          </w:p>
        </w:tc>
        <w:tc>
          <w:tcPr>
            <w:tcW w:w="275" w:type="pct"/>
            <w:vMerge w:val="restart"/>
          </w:tcPr>
          <w:p w14:paraId="17FE055D"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4)</w:t>
            </w:r>
          </w:p>
        </w:tc>
        <w:tc>
          <w:tcPr>
            <w:tcW w:w="3505" w:type="pct"/>
            <w:gridSpan w:val="2"/>
            <w:vAlign w:val="center"/>
          </w:tcPr>
          <w:p w14:paraId="0720863F"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Pozyskiwania</w:t>
            </w:r>
          </w:p>
        </w:tc>
        <w:tc>
          <w:tcPr>
            <w:tcW w:w="1009" w:type="pct"/>
            <w:vAlign w:val="center"/>
          </w:tcPr>
          <w:p w14:paraId="05CAE0FA" w14:textId="77777777" w:rsidR="008A1D6F" w:rsidRPr="00653415" w:rsidRDefault="008A1D6F" w:rsidP="006F1C93">
            <w:pPr>
              <w:pStyle w:val="Bezodstpw"/>
              <w:spacing w:line="360" w:lineRule="auto"/>
              <w:rPr>
                <w:rFonts w:cs="Calibri"/>
                <w:sz w:val="24"/>
                <w:szCs w:val="24"/>
                <w:u w:val="single"/>
              </w:rPr>
            </w:pPr>
          </w:p>
        </w:tc>
      </w:tr>
      <w:tr w:rsidR="008A1D6F" w:rsidRPr="00653415" w14:paraId="2EAC8173" w14:textId="77777777" w:rsidTr="006F1C93">
        <w:tc>
          <w:tcPr>
            <w:tcW w:w="210" w:type="pct"/>
            <w:vMerge/>
            <w:vAlign w:val="center"/>
          </w:tcPr>
          <w:p w14:paraId="63680992" w14:textId="77777777" w:rsidR="008A1D6F" w:rsidRPr="00653415" w:rsidRDefault="008A1D6F" w:rsidP="006F1C93">
            <w:pPr>
              <w:pStyle w:val="Bezodstpw"/>
              <w:spacing w:line="360" w:lineRule="auto"/>
              <w:rPr>
                <w:rFonts w:cs="Calibri"/>
                <w:sz w:val="24"/>
                <w:szCs w:val="24"/>
              </w:rPr>
            </w:pPr>
          </w:p>
        </w:tc>
        <w:tc>
          <w:tcPr>
            <w:tcW w:w="275" w:type="pct"/>
            <w:vMerge/>
            <w:vAlign w:val="center"/>
          </w:tcPr>
          <w:p w14:paraId="294416F5" w14:textId="77777777" w:rsidR="008A1D6F" w:rsidRPr="00653415" w:rsidRDefault="008A1D6F" w:rsidP="006F1C93">
            <w:pPr>
              <w:pStyle w:val="Bezodstpw"/>
              <w:spacing w:line="360" w:lineRule="auto"/>
              <w:rPr>
                <w:rFonts w:cs="Calibri"/>
                <w:sz w:val="24"/>
                <w:szCs w:val="24"/>
              </w:rPr>
            </w:pPr>
          </w:p>
        </w:tc>
        <w:tc>
          <w:tcPr>
            <w:tcW w:w="3505" w:type="pct"/>
            <w:gridSpan w:val="2"/>
            <w:vAlign w:val="center"/>
          </w:tcPr>
          <w:p w14:paraId="34318494"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Zbioru</w:t>
            </w:r>
          </w:p>
        </w:tc>
        <w:tc>
          <w:tcPr>
            <w:tcW w:w="1009" w:type="pct"/>
            <w:vAlign w:val="center"/>
          </w:tcPr>
          <w:p w14:paraId="6AB7F7DB" w14:textId="77777777" w:rsidR="008A1D6F" w:rsidRPr="00653415" w:rsidRDefault="008A1D6F" w:rsidP="006F1C93">
            <w:pPr>
              <w:pStyle w:val="Bezodstpw"/>
              <w:spacing w:line="360" w:lineRule="auto"/>
              <w:rPr>
                <w:rFonts w:cs="Calibri"/>
                <w:sz w:val="24"/>
                <w:szCs w:val="24"/>
                <w:u w:val="single"/>
              </w:rPr>
            </w:pPr>
          </w:p>
        </w:tc>
      </w:tr>
      <w:tr w:rsidR="008A1D6F" w:rsidRPr="00653415" w14:paraId="45B202A9" w14:textId="77777777" w:rsidTr="006F1C93">
        <w:tc>
          <w:tcPr>
            <w:tcW w:w="210" w:type="pct"/>
            <w:vMerge/>
            <w:vAlign w:val="center"/>
          </w:tcPr>
          <w:p w14:paraId="2AEEDA0B" w14:textId="77777777" w:rsidR="008A1D6F" w:rsidRPr="00653415" w:rsidRDefault="008A1D6F" w:rsidP="006F1C93">
            <w:pPr>
              <w:pStyle w:val="Bezodstpw"/>
              <w:spacing w:line="360" w:lineRule="auto"/>
              <w:rPr>
                <w:rFonts w:cs="Calibri"/>
                <w:sz w:val="24"/>
                <w:szCs w:val="24"/>
              </w:rPr>
            </w:pPr>
          </w:p>
        </w:tc>
        <w:tc>
          <w:tcPr>
            <w:tcW w:w="275" w:type="pct"/>
            <w:vMerge w:val="restart"/>
          </w:tcPr>
          <w:p w14:paraId="282F937E"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5)</w:t>
            </w:r>
          </w:p>
        </w:tc>
        <w:tc>
          <w:tcPr>
            <w:tcW w:w="3505" w:type="pct"/>
            <w:gridSpan w:val="2"/>
            <w:vAlign w:val="center"/>
          </w:tcPr>
          <w:p w14:paraId="443A04CB"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pkt 5 nie dotyczy grzybów należących do gatunków objętych ochroną częściową</w:t>
            </w:r>
          </w:p>
        </w:tc>
        <w:tc>
          <w:tcPr>
            <w:tcW w:w="1009" w:type="pct"/>
            <w:vAlign w:val="center"/>
          </w:tcPr>
          <w:p w14:paraId="00D6A62F" w14:textId="0163F491" w:rsidR="008A1D6F" w:rsidRPr="00653415" w:rsidRDefault="008A1D6F" w:rsidP="006F1C93">
            <w:pPr>
              <w:pStyle w:val="Bezodstpw"/>
              <w:spacing w:line="360" w:lineRule="auto"/>
              <w:rPr>
                <w:rFonts w:cs="Calibri"/>
                <w:sz w:val="24"/>
                <w:szCs w:val="24"/>
              </w:rPr>
            </w:pPr>
            <w:r w:rsidRPr="00653415">
              <w:rPr>
                <w:rFonts w:cs="Calibri"/>
                <w:sz w:val="24"/>
                <w:szCs w:val="24"/>
              </w:rPr>
              <w:t>***************</w:t>
            </w:r>
          </w:p>
        </w:tc>
      </w:tr>
      <w:tr w:rsidR="008A1D6F" w:rsidRPr="00653415" w14:paraId="1D208EEA" w14:textId="77777777" w:rsidTr="006F1C93">
        <w:tc>
          <w:tcPr>
            <w:tcW w:w="210" w:type="pct"/>
            <w:vMerge/>
            <w:vAlign w:val="center"/>
          </w:tcPr>
          <w:p w14:paraId="591CDFF7" w14:textId="77777777" w:rsidR="008A1D6F" w:rsidRPr="00653415" w:rsidRDefault="008A1D6F" w:rsidP="006F1C93">
            <w:pPr>
              <w:pStyle w:val="Bezodstpw"/>
              <w:spacing w:line="360" w:lineRule="auto"/>
              <w:rPr>
                <w:rFonts w:cs="Calibri"/>
                <w:sz w:val="24"/>
                <w:szCs w:val="24"/>
              </w:rPr>
            </w:pPr>
          </w:p>
        </w:tc>
        <w:tc>
          <w:tcPr>
            <w:tcW w:w="275" w:type="pct"/>
            <w:vMerge/>
            <w:vAlign w:val="center"/>
          </w:tcPr>
          <w:p w14:paraId="43C8F27A" w14:textId="77777777" w:rsidR="008A1D6F" w:rsidRPr="00653415" w:rsidRDefault="008A1D6F" w:rsidP="006F1C93">
            <w:pPr>
              <w:pStyle w:val="Bezodstpw"/>
              <w:spacing w:line="360" w:lineRule="auto"/>
              <w:rPr>
                <w:rFonts w:cs="Calibri"/>
                <w:sz w:val="24"/>
                <w:szCs w:val="24"/>
              </w:rPr>
            </w:pPr>
          </w:p>
        </w:tc>
        <w:tc>
          <w:tcPr>
            <w:tcW w:w="3505" w:type="pct"/>
            <w:gridSpan w:val="2"/>
            <w:vAlign w:val="center"/>
          </w:tcPr>
          <w:p w14:paraId="0F0B13CE"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Przetrzymywania okazów gatunków</w:t>
            </w:r>
          </w:p>
        </w:tc>
        <w:tc>
          <w:tcPr>
            <w:tcW w:w="1009" w:type="pct"/>
            <w:vAlign w:val="center"/>
          </w:tcPr>
          <w:p w14:paraId="37038560" w14:textId="77777777" w:rsidR="008A1D6F" w:rsidRPr="00653415" w:rsidRDefault="008A1D6F" w:rsidP="006F1C93">
            <w:pPr>
              <w:pStyle w:val="Bezodstpw"/>
              <w:spacing w:line="360" w:lineRule="auto"/>
              <w:rPr>
                <w:rFonts w:cs="Calibri"/>
                <w:sz w:val="24"/>
                <w:szCs w:val="24"/>
              </w:rPr>
            </w:pPr>
          </w:p>
        </w:tc>
      </w:tr>
      <w:tr w:rsidR="008A1D6F" w:rsidRPr="00653415" w14:paraId="0C57BA01" w14:textId="77777777" w:rsidTr="006F1C93">
        <w:tc>
          <w:tcPr>
            <w:tcW w:w="210" w:type="pct"/>
            <w:vMerge/>
            <w:vAlign w:val="center"/>
          </w:tcPr>
          <w:p w14:paraId="05177516" w14:textId="77777777" w:rsidR="008A1D6F" w:rsidRPr="00653415" w:rsidRDefault="008A1D6F" w:rsidP="006F1C93">
            <w:pPr>
              <w:pStyle w:val="Bezodstpw"/>
              <w:spacing w:line="360" w:lineRule="auto"/>
              <w:rPr>
                <w:rFonts w:cs="Calibri"/>
                <w:sz w:val="24"/>
                <w:szCs w:val="24"/>
              </w:rPr>
            </w:pPr>
          </w:p>
        </w:tc>
        <w:tc>
          <w:tcPr>
            <w:tcW w:w="275" w:type="pct"/>
            <w:vMerge/>
            <w:vAlign w:val="center"/>
          </w:tcPr>
          <w:p w14:paraId="6FF38ACE" w14:textId="77777777" w:rsidR="008A1D6F" w:rsidRPr="00653415" w:rsidRDefault="008A1D6F" w:rsidP="006F1C93">
            <w:pPr>
              <w:pStyle w:val="Bezodstpw"/>
              <w:spacing w:line="360" w:lineRule="auto"/>
              <w:rPr>
                <w:rFonts w:cs="Calibri"/>
                <w:sz w:val="24"/>
                <w:szCs w:val="24"/>
              </w:rPr>
            </w:pPr>
          </w:p>
        </w:tc>
        <w:tc>
          <w:tcPr>
            <w:tcW w:w="3505" w:type="pct"/>
            <w:gridSpan w:val="2"/>
            <w:vAlign w:val="center"/>
          </w:tcPr>
          <w:p w14:paraId="6D20FB6B"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Posiadania okazów gatunków</w:t>
            </w:r>
          </w:p>
        </w:tc>
        <w:tc>
          <w:tcPr>
            <w:tcW w:w="1009" w:type="pct"/>
            <w:vAlign w:val="center"/>
          </w:tcPr>
          <w:p w14:paraId="255A1802" w14:textId="77777777" w:rsidR="008A1D6F" w:rsidRPr="00653415" w:rsidRDefault="008A1D6F" w:rsidP="006F1C93">
            <w:pPr>
              <w:pStyle w:val="Bezodstpw"/>
              <w:spacing w:line="360" w:lineRule="auto"/>
              <w:rPr>
                <w:rFonts w:cs="Calibri"/>
                <w:sz w:val="24"/>
                <w:szCs w:val="24"/>
              </w:rPr>
            </w:pPr>
          </w:p>
        </w:tc>
      </w:tr>
      <w:tr w:rsidR="008A1D6F" w:rsidRPr="00653415" w14:paraId="66C5F2E6" w14:textId="77777777" w:rsidTr="006F1C93">
        <w:tc>
          <w:tcPr>
            <w:tcW w:w="210" w:type="pct"/>
            <w:vMerge/>
            <w:vAlign w:val="center"/>
          </w:tcPr>
          <w:p w14:paraId="1C877176" w14:textId="77777777" w:rsidR="008A1D6F" w:rsidRPr="00653415" w:rsidRDefault="008A1D6F" w:rsidP="006F1C93">
            <w:pPr>
              <w:pStyle w:val="Bezodstpw"/>
              <w:spacing w:line="360" w:lineRule="auto"/>
              <w:rPr>
                <w:rFonts w:cs="Calibri"/>
                <w:sz w:val="24"/>
                <w:szCs w:val="24"/>
              </w:rPr>
            </w:pPr>
          </w:p>
        </w:tc>
        <w:tc>
          <w:tcPr>
            <w:tcW w:w="275" w:type="pct"/>
            <w:vMerge w:val="restart"/>
          </w:tcPr>
          <w:p w14:paraId="13187F15"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6)</w:t>
            </w:r>
          </w:p>
        </w:tc>
        <w:tc>
          <w:tcPr>
            <w:tcW w:w="3505" w:type="pct"/>
            <w:gridSpan w:val="2"/>
            <w:vAlign w:val="center"/>
          </w:tcPr>
          <w:p w14:paraId="2DCFF97C"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pkt 6 nie dotyczy grzybów należących do gatunków objętych ochroną częściową</w:t>
            </w:r>
          </w:p>
        </w:tc>
        <w:tc>
          <w:tcPr>
            <w:tcW w:w="1009" w:type="pct"/>
            <w:vAlign w:val="center"/>
          </w:tcPr>
          <w:p w14:paraId="1EA2CE02" w14:textId="77AAEE47" w:rsidR="008A1D6F" w:rsidRPr="00653415" w:rsidRDefault="008A1D6F" w:rsidP="006F1C93">
            <w:pPr>
              <w:pStyle w:val="Bezodstpw"/>
              <w:spacing w:line="360" w:lineRule="auto"/>
              <w:rPr>
                <w:rFonts w:cs="Calibri"/>
                <w:sz w:val="24"/>
                <w:szCs w:val="24"/>
              </w:rPr>
            </w:pPr>
            <w:r w:rsidRPr="00653415">
              <w:rPr>
                <w:rFonts w:cs="Calibri"/>
                <w:sz w:val="24"/>
                <w:szCs w:val="24"/>
              </w:rPr>
              <w:t>**************</w:t>
            </w:r>
            <w:r w:rsidR="006F1C93">
              <w:rPr>
                <w:rFonts w:cs="Calibri"/>
                <w:sz w:val="24"/>
                <w:szCs w:val="24"/>
              </w:rPr>
              <w:t>*</w:t>
            </w:r>
          </w:p>
        </w:tc>
      </w:tr>
      <w:tr w:rsidR="008A1D6F" w:rsidRPr="00653415" w14:paraId="68278C4F" w14:textId="77777777" w:rsidTr="006F1C93">
        <w:tc>
          <w:tcPr>
            <w:tcW w:w="210" w:type="pct"/>
            <w:vMerge/>
            <w:vAlign w:val="center"/>
          </w:tcPr>
          <w:p w14:paraId="53044908" w14:textId="77777777" w:rsidR="008A1D6F" w:rsidRPr="00653415" w:rsidRDefault="008A1D6F" w:rsidP="006F1C93">
            <w:pPr>
              <w:pStyle w:val="Bezodstpw"/>
              <w:spacing w:line="360" w:lineRule="auto"/>
              <w:rPr>
                <w:rFonts w:cs="Calibri"/>
                <w:sz w:val="24"/>
                <w:szCs w:val="24"/>
              </w:rPr>
            </w:pPr>
          </w:p>
        </w:tc>
        <w:tc>
          <w:tcPr>
            <w:tcW w:w="275" w:type="pct"/>
            <w:vMerge/>
            <w:vAlign w:val="center"/>
          </w:tcPr>
          <w:p w14:paraId="66728BD3" w14:textId="77777777" w:rsidR="008A1D6F" w:rsidRPr="00653415" w:rsidRDefault="008A1D6F" w:rsidP="006F1C93">
            <w:pPr>
              <w:pStyle w:val="Bezodstpw"/>
              <w:spacing w:line="360" w:lineRule="auto"/>
              <w:rPr>
                <w:rFonts w:cs="Calibri"/>
                <w:sz w:val="24"/>
                <w:szCs w:val="24"/>
              </w:rPr>
            </w:pPr>
          </w:p>
        </w:tc>
        <w:tc>
          <w:tcPr>
            <w:tcW w:w="3505" w:type="pct"/>
            <w:gridSpan w:val="2"/>
            <w:vAlign w:val="center"/>
          </w:tcPr>
          <w:p w14:paraId="536B0846"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Zbywania okazów gatunków</w:t>
            </w:r>
          </w:p>
        </w:tc>
        <w:tc>
          <w:tcPr>
            <w:tcW w:w="1009" w:type="pct"/>
            <w:vAlign w:val="center"/>
          </w:tcPr>
          <w:p w14:paraId="4C29517A" w14:textId="77777777" w:rsidR="008A1D6F" w:rsidRPr="00653415" w:rsidRDefault="008A1D6F" w:rsidP="006F1C93">
            <w:pPr>
              <w:pStyle w:val="Bezodstpw"/>
              <w:spacing w:line="360" w:lineRule="auto"/>
              <w:rPr>
                <w:rFonts w:cs="Calibri"/>
                <w:sz w:val="24"/>
                <w:szCs w:val="24"/>
              </w:rPr>
            </w:pPr>
          </w:p>
        </w:tc>
      </w:tr>
      <w:tr w:rsidR="008A1D6F" w:rsidRPr="00653415" w14:paraId="4ECDAB84" w14:textId="77777777" w:rsidTr="006F1C93">
        <w:tc>
          <w:tcPr>
            <w:tcW w:w="210" w:type="pct"/>
            <w:vMerge/>
            <w:vAlign w:val="center"/>
          </w:tcPr>
          <w:p w14:paraId="503EAE7B" w14:textId="77777777" w:rsidR="008A1D6F" w:rsidRPr="00653415" w:rsidRDefault="008A1D6F" w:rsidP="006F1C93">
            <w:pPr>
              <w:pStyle w:val="Bezodstpw"/>
              <w:spacing w:line="360" w:lineRule="auto"/>
              <w:rPr>
                <w:rFonts w:cs="Calibri"/>
                <w:sz w:val="24"/>
                <w:szCs w:val="24"/>
              </w:rPr>
            </w:pPr>
          </w:p>
        </w:tc>
        <w:tc>
          <w:tcPr>
            <w:tcW w:w="275" w:type="pct"/>
            <w:vMerge/>
            <w:vAlign w:val="center"/>
          </w:tcPr>
          <w:p w14:paraId="0FB88139" w14:textId="77777777" w:rsidR="008A1D6F" w:rsidRPr="00653415" w:rsidRDefault="008A1D6F" w:rsidP="006F1C93">
            <w:pPr>
              <w:pStyle w:val="Bezodstpw"/>
              <w:spacing w:line="360" w:lineRule="auto"/>
              <w:rPr>
                <w:rFonts w:cs="Calibri"/>
                <w:sz w:val="24"/>
                <w:szCs w:val="24"/>
              </w:rPr>
            </w:pPr>
          </w:p>
        </w:tc>
        <w:tc>
          <w:tcPr>
            <w:tcW w:w="3505" w:type="pct"/>
            <w:gridSpan w:val="2"/>
            <w:vAlign w:val="center"/>
          </w:tcPr>
          <w:p w14:paraId="344227B2"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Oferowania do sprzedaży okazów gatunków</w:t>
            </w:r>
          </w:p>
        </w:tc>
        <w:tc>
          <w:tcPr>
            <w:tcW w:w="1009" w:type="pct"/>
            <w:vAlign w:val="center"/>
          </w:tcPr>
          <w:p w14:paraId="68F9B625" w14:textId="77777777" w:rsidR="008A1D6F" w:rsidRPr="00653415" w:rsidRDefault="008A1D6F" w:rsidP="006F1C93">
            <w:pPr>
              <w:pStyle w:val="Bezodstpw"/>
              <w:spacing w:line="360" w:lineRule="auto"/>
              <w:rPr>
                <w:rFonts w:cs="Calibri"/>
                <w:sz w:val="24"/>
                <w:szCs w:val="24"/>
              </w:rPr>
            </w:pPr>
          </w:p>
        </w:tc>
      </w:tr>
      <w:tr w:rsidR="008A1D6F" w:rsidRPr="00653415" w14:paraId="1F79B76C" w14:textId="77777777" w:rsidTr="006F1C93">
        <w:tc>
          <w:tcPr>
            <w:tcW w:w="210" w:type="pct"/>
            <w:vMerge/>
            <w:vAlign w:val="center"/>
          </w:tcPr>
          <w:p w14:paraId="4339CD61" w14:textId="77777777" w:rsidR="008A1D6F" w:rsidRPr="00653415" w:rsidRDefault="008A1D6F" w:rsidP="006F1C93">
            <w:pPr>
              <w:pStyle w:val="Bezodstpw"/>
              <w:spacing w:line="360" w:lineRule="auto"/>
              <w:rPr>
                <w:rFonts w:cs="Calibri"/>
                <w:sz w:val="24"/>
                <w:szCs w:val="24"/>
              </w:rPr>
            </w:pPr>
          </w:p>
        </w:tc>
        <w:tc>
          <w:tcPr>
            <w:tcW w:w="275" w:type="pct"/>
            <w:vMerge/>
            <w:vAlign w:val="center"/>
          </w:tcPr>
          <w:p w14:paraId="1B88E7B2" w14:textId="77777777" w:rsidR="008A1D6F" w:rsidRPr="00653415" w:rsidRDefault="008A1D6F" w:rsidP="006F1C93">
            <w:pPr>
              <w:pStyle w:val="Bezodstpw"/>
              <w:spacing w:line="360" w:lineRule="auto"/>
              <w:rPr>
                <w:rFonts w:cs="Calibri"/>
                <w:sz w:val="24"/>
                <w:szCs w:val="24"/>
              </w:rPr>
            </w:pPr>
          </w:p>
        </w:tc>
        <w:tc>
          <w:tcPr>
            <w:tcW w:w="3505" w:type="pct"/>
            <w:gridSpan w:val="2"/>
            <w:vAlign w:val="center"/>
          </w:tcPr>
          <w:p w14:paraId="6E2D48E4"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Wymiany okazów gatunków</w:t>
            </w:r>
          </w:p>
        </w:tc>
        <w:tc>
          <w:tcPr>
            <w:tcW w:w="1009" w:type="pct"/>
            <w:vAlign w:val="center"/>
          </w:tcPr>
          <w:p w14:paraId="5A5239A1" w14:textId="77777777" w:rsidR="008A1D6F" w:rsidRPr="00653415" w:rsidRDefault="008A1D6F" w:rsidP="006F1C93">
            <w:pPr>
              <w:pStyle w:val="Bezodstpw"/>
              <w:spacing w:line="360" w:lineRule="auto"/>
              <w:rPr>
                <w:rFonts w:cs="Calibri"/>
                <w:sz w:val="24"/>
                <w:szCs w:val="24"/>
              </w:rPr>
            </w:pPr>
          </w:p>
        </w:tc>
      </w:tr>
      <w:tr w:rsidR="008A1D6F" w:rsidRPr="00653415" w14:paraId="68012FAA" w14:textId="77777777" w:rsidTr="006F1C93">
        <w:tc>
          <w:tcPr>
            <w:tcW w:w="210" w:type="pct"/>
            <w:vMerge/>
            <w:vAlign w:val="center"/>
          </w:tcPr>
          <w:p w14:paraId="1B7E6D39" w14:textId="77777777" w:rsidR="008A1D6F" w:rsidRPr="00653415" w:rsidRDefault="008A1D6F" w:rsidP="006F1C93">
            <w:pPr>
              <w:pStyle w:val="Bezodstpw"/>
              <w:spacing w:line="360" w:lineRule="auto"/>
              <w:rPr>
                <w:rFonts w:cs="Calibri"/>
                <w:sz w:val="24"/>
                <w:szCs w:val="24"/>
              </w:rPr>
            </w:pPr>
          </w:p>
        </w:tc>
        <w:tc>
          <w:tcPr>
            <w:tcW w:w="275" w:type="pct"/>
            <w:vMerge/>
            <w:vAlign w:val="center"/>
          </w:tcPr>
          <w:p w14:paraId="5C30E604" w14:textId="77777777" w:rsidR="008A1D6F" w:rsidRPr="00653415" w:rsidRDefault="008A1D6F" w:rsidP="006F1C93">
            <w:pPr>
              <w:pStyle w:val="Bezodstpw"/>
              <w:spacing w:line="360" w:lineRule="auto"/>
              <w:rPr>
                <w:rFonts w:cs="Calibri"/>
                <w:sz w:val="24"/>
                <w:szCs w:val="24"/>
              </w:rPr>
            </w:pPr>
          </w:p>
        </w:tc>
        <w:tc>
          <w:tcPr>
            <w:tcW w:w="3505" w:type="pct"/>
            <w:gridSpan w:val="2"/>
            <w:vAlign w:val="center"/>
          </w:tcPr>
          <w:p w14:paraId="5AF51E23"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Darowizny okazów gatunków</w:t>
            </w:r>
          </w:p>
        </w:tc>
        <w:tc>
          <w:tcPr>
            <w:tcW w:w="1009" w:type="pct"/>
            <w:vAlign w:val="center"/>
          </w:tcPr>
          <w:p w14:paraId="08921A22" w14:textId="77777777" w:rsidR="008A1D6F" w:rsidRPr="00653415" w:rsidRDefault="008A1D6F" w:rsidP="006F1C93">
            <w:pPr>
              <w:pStyle w:val="Bezodstpw"/>
              <w:spacing w:line="360" w:lineRule="auto"/>
              <w:rPr>
                <w:rFonts w:cs="Calibri"/>
                <w:sz w:val="24"/>
                <w:szCs w:val="24"/>
              </w:rPr>
            </w:pPr>
          </w:p>
        </w:tc>
      </w:tr>
      <w:tr w:rsidR="008A1D6F" w:rsidRPr="00653415" w14:paraId="76827CF3" w14:textId="77777777" w:rsidTr="006F1C93">
        <w:tc>
          <w:tcPr>
            <w:tcW w:w="210" w:type="pct"/>
            <w:vMerge/>
            <w:vAlign w:val="center"/>
          </w:tcPr>
          <w:p w14:paraId="108E7822" w14:textId="77777777" w:rsidR="008A1D6F" w:rsidRPr="00653415" w:rsidRDefault="008A1D6F" w:rsidP="006F1C93">
            <w:pPr>
              <w:pStyle w:val="Bezodstpw"/>
              <w:spacing w:line="360" w:lineRule="auto"/>
              <w:rPr>
                <w:rFonts w:cs="Calibri"/>
                <w:sz w:val="24"/>
                <w:szCs w:val="24"/>
              </w:rPr>
            </w:pPr>
          </w:p>
        </w:tc>
        <w:tc>
          <w:tcPr>
            <w:tcW w:w="275" w:type="pct"/>
          </w:tcPr>
          <w:p w14:paraId="44A36EFE"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7)</w:t>
            </w:r>
          </w:p>
        </w:tc>
        <w:tc>
          <w:tcPr>
            <w:tcW w:w="3505" w:type="pct"/>
            <w:gridSpan w:val="2"/>
            <w:vAlign w:val="center"/>
          </w:tcPr>
          <w:p w14:paraId="4CE5DA6B"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Wwożenia z zagranicy lub wywożenia poza granicę państwa okazów gatunków</w:t>
            </w:r>
          </w:p>
        </w:tc>
        <w:tc>
          <w:tcPr>
            <w:tcW w:w="1009" w:type="pct"/>
            <w:vAlign w:val="center"/>
          </w:tcPr>
          <w:p w14:paraId="28F9140A" w14:textId="77777777" w:rsidR="008A1D6F" w:rsidRPr="00653415" w:rsidRDefault="008A1D6F" w:rsidP="006F1C93">
            <w:pPr>
              <w:pStyle w:val="Bezodstpw"/>
              <w:spacing w:line="360" w:lineRule="auto"/>
              <w:rPr>
                <w:rFonts w:cs="Calibri"/>
                <w:sz w:val="24"/>
                <w:szCs w:val="24"/>
              </w:rPr>
            </w:pPr>
          </w:p>
        </w:tc>
      </w:tr>
      <w:tr w:rsidR="008A1D6F" w:rsidRPr="00653415" w14:paraId="03CD2CA2" w14:textId="77777777" w:rsidTr="006F1C93">
        <w:tc>
          <w:tcPr>
            <w:tcW w:w="210" w:type="pct"/>
            <w:vMerge/>
            <w:vAlign w:val="center"/>
          </w:tcPr>
          <w:p w14:paraId="070074C3" w14:textId="77777777" w:rsidR="008A1D6F" w:rsidRPr="00653415" w:rsidRDefault="008A1D6F" w:rsidP="006F1C93">
            <w:pPr>
              <w:pStyle w:val="Bezodstpw"/>
              <w:spacing w:line="360" w:lineRule="auto"/>
              <w:rPr>
                <w:rFonts w:cs="Calibri"/>
                <w:sz w:val="24"/>
                <w:szCs w:val="24"/>
              </w:rPr>
            </w:pPr>
          </w:p>
        </w:tc>
        <w:tc>
          <w:tcPr>
            <w:tcW w:w="275" w:type="pct"/>
            <w:vAlign w:val="center"/>
          </w:tcPr>
          <w:p w14:paraId="378C0155"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8)</w:t>
            </w:r>
          </w:p>
        </w:tc>
        <w:tc>
          <w:tcPr>
            <w:tcW w:w="3505" w:type="pct"/>
            <w:gridSpan w:val="2"/>
            <w:vAlign w:val="center"/>
          </w:tcPr>
          <w:p w14:paraId="111BDEF7"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Umyślnego przemieszczania w środowisku przyrodniczym</w:t>
            </w:r>
          </w:p>
        </w:tc>
        <w:tc>
          <w:tcPr>
            <w:tcW w:w="1009" w:type="pct"/>
            <w:vAlign w:val="center"/>
          </w:tcPr>
          <w:p w14:paraId="75456F56" w14:textId="77777777" w:rsidR="008A1D6F" w:rsidRPr="00653415" w:rsidRDefault="008A1D6F" w:rsidP="006F1C93">
            <w:pPr>
              <w:pStyle w:val="Bezodstpw"/>
              <w:spacing w:line="360" w:lineRule="auto"/>
              <w:rPr>
                <w:rFonts w:cs="Calibri"/>
                <w:sz w:val="24"/>
                <w:szCs w:val="24"/>
              </w:rPr>
            </w:pPr>
          </w:p>
        </w:tc>
      </w:tr>
      <w:tr w:rsidR="008A1D6F" w:rsidRPr="00653415" w14:paraId="5A07AB94" w14:textId="77777777" w:rsidTr="006F1C93">
        <w:tc>
          <w:tcPr>
            <w:tcW w:w="210" w:type="pct"/>
            <w:vMerge/>
            <w:vAlign w:val="center"/>
          </w:tcPr>
          <w:p w14:paraId="7135F606" w14:textId="77777777" w:rsidR="008A1D6F" w:rsidRPr="00653415" w:rsidRDefault="008A1D6F" w:rsidP="006F1C93">
            <w:pPr>
              <w:pStyle w:val="Bezodstpw"/>
              <w:spacing w:line="360" w:lineRule="auto"/>
              <w:rPr>
                <w:rFonts w:cs="Calibri"/>
                <w:sz w:val="24"/>
                <w:szCs w:val="24"/>
              </w:rPr>
            </w:pPr>
          </w:p>
        </w:tc>
        <w:tc>
          <w:tcPr>
            <w:tcW w:w="275" w:type="pct"/>
            <w:vAlign w:val="center"/>
          </w:tcPr>
          <w:p w14:paraId="3E2C46B5"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9)</w:t>
            </w:r>
          </w:p>
        </w:tc>
        <w:tc>
          <w:tcPr>
            <w:tcW w:w="3505" w:type="pct"/>
            <w:gridSpan w:val="2"/>
            <w:vAlign w:val="center"/>
          </w:tcPr>
          <w:p w14:paraId="43A1516A"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Umyślnego wprowadzania do środowiska przyrodniczego</w:t>
            </w:r>
          </w:p>
        </w:tc>
        <w:tc>
          <w:tcPr>
            <w:tcW w:w="1009" w:type="pct"/>
            <w:vAlign w:val="center"/>
          </w:tcPr>
          <w:p w14:paraId="1EBD2A2C" w14:textId="77777777" w:rsidR="008A1D6F" w:rsidRPr="00653415" w:rsidRDefault="008A1D6F" w:rsidP="006F1C93">
            <w:pPr>
              <w:pStyle w:val="Bezodstpw"/>
              <w:spacing w:line="360" w:lineRule="auto"/>
              <w:rPr>
                <w:rFonts w:cs="Calibri"/>
                <w:sz w:val="24"/>
                <w:szCs w:val="24"/>
              </w:rPr>
            </w:pPr>
          </w:p>
        </w:tc>
      </w:tr>
      <w:tr w:rsidR="008A1D6F" w:rsidRPr="00653415" w14:paraId="1CCF0492" w14:textId="77777777" w:rsidTr="002968C8">
        <w:tc>
          <w:tcPr>
            <w:tcW w:w="5000" w:type="pct"/>
            <w:gridSpan w:val="5"/>
            <w:vAlign w:val="center"/>
          </w:tcPr>
          <w:p w14:paraId="734E458C" w14:textId="77777777" w:rsidR="008A1D6F" w:rsidRPr="00653415" w:rsidRDefault="008A1D6F" w:rsidP="006F1C93">
            <w:pPr>
              <w:pStyle w:val="Bezodstpw"/>
              <w:spacing w:line="360" w:lineRule="auto"/>
              <w:rPr>
                <w:rFonts w:cs="Calibri"/>
                <w:sz w:val="24"/>
                <w:szCs w:val="24"/>
              </w:rPr>
            </w:pPr>
            <w:r w:rsidRPr="00653415">
              <w:rPr>
                <w:rFonts w:cs="Calibri"/>
                <w:sz w:val="24"/>
                <w:szCs w:val="24"/>
              </w:rPr>
              <w:t>W przypadku pozyskania lub zbioru, należy wskazać, czy wniosek dotyczy pozyskania osobników:</w:t>
            </w:r>
          </w:p>
        </w:tc>
      </w:tr>
      <w:tr w:rsidR="008A1D6F" w:rsidRPr="00653415" w14:paraId="0CBE583F" w14:textId="77777777" w:rsidTr="002968C8">
        <w:tc>
          <w:tcPr>
            <w:tcW w:w="5000" w:type="pct"/>
            <w:gridSpan w:val="5"/>
            <w:vAlign w:val="center"/>
          </w:tcPr>
          <w:p w14:paraId="4CEF207E" w14:textId="77777777" w:rsidR="008A1D6F" w:rsidRPr="00653415" w:rsidRDefault="008A1D6F">
            <w:pPr>
              <w:pStyle w:val="Bezodstpw"/>
              <w:numPr>
                <w:ilvl w:val="0"/>
                <w:numId w:val="3"/>
              </w:numPr>
              <w:spacing w:line="360" w:lineRule="auto"/>
              <w:rPr>
                <w:rFonts w:cs="Calibri"/>
                <w:sz w:val="24"/>
                <w:szCs w:val="24"/>
              </w:rPr>
            </w:pPr>
            <w:r w:rsidRPr="00653415">
              <w:rPr>
                <w:rFonts w:cs="Calibri"/>
                <w:sz w:val="24"/>
                <w:szCs w:val="24"/>
              </w:rPr>
              <w:t>W całości</w:t>
            </w:r>
          </w:p>
        </w:tc>
      </w:tr>
      <w:tr w:rsidR="008A1D6F" w:rsidRPr="00653415" w14:paraId="69AFC710" w14:textId="77777777" w:rsidTr="002968C8">
        <w:tc>
          <w:tcPr>
            <w:tcW w:w="5000" w:type="pct"/>
            <w:gridSpan w:val="5"/>
            <w:vAlign w:val="center"/>
          </w:tcPr>
          <w:p w14:paraId="7D4C0D86" w14:textId="77777777" w:rsidR="00DB10CA" w:rsidRPr="00653415" w:rsidRDefault="008A1D6F">
            <w:pPr>
              <w:pStyle w:val="Bezodstpw"/>
              <w:numPr>
                <w:ilvl w:val="0"/>
                <w:numId w:val="3"/>
              </w:numPr>
              <w:spacing w:line="360" w:lineRule="auto"/>
              <w:rPr>
                <w:rFonts w:cs="Calibri"/>
                <w:sz w:val="24"/>
                <w:szCs w:val="24"/>
              </w:rPr>
            </w:pPr>
            <w:r w:rsidRPr="00653415">
              <w:rPr>
                <w:rFonts w:cs="Calibri"/>
                <w:sz w:val="24"/>
                <w:szCs w:val="24"/>
              </w:rPr>
              <w:t xml:space="preserve">W części (jakiej?) </w:t>
            </w:r>
          </w:p>
        </w:tc>
      </w:tr>
      <w:tr w:rsidR="008A1D6F" w:rsidRPr="00653415" w14:paraId="1195DF27" w14:textId="77777777" w:rsidTr="002968C8">
        <w:tc>
          <w:tcPr>
            <w:tcW w:w="5000" w:type="pct"/>
            <w:gridSpan w:val="5"/>
            <w:vAlign w:val="center"/>
          </w:tcPr>
          <w:p w14:paraId="1774948B" w14:textId="77777777" w:rsidR="00653415" w:rsidRDefault="008A1D6F">
            <w:pPr>
              <w:pStyle w:val="Bezodstpw"/>
              <w:numPr>
                <w:ilvl w:val="0"/>
                <w:numId w:val="1"/>
              </w:numPr>
              <w:spacing w:line="360" w:lineRule="auto"/>
              <w:rPr>
                <w:rFonts w:cs="Calibri"/>
                <w:sz w:val="24"/>
                <w:szCs w:val="24"/>
              </w:rPr>
            </w:pPr>
            <w:r w:rsidRPr="00653415">
              <w:rPr>
                <w:rFonts w:cs="Calibri"/>
                <w:sz w:val="24"/>
                <w:szCs w:val="24"/>
              </w:rPr>
              <w:t>Nazwa gatunkowa oraz liczba lub ilość osobników lub ich części</w:t>
            </w:r>
          </w:p>
          <w:p w14:paraId="159B0D15" w14:textId="77777777" w:rsidR="006F1C93" w:rsidRDefault="00653415" w:rsidP="006F1C93">
            <w:pPr>
              <w:pStyle w:val="Bezodstpw"/>
              <w:spacing w:line="360" w:lineRule="auto"/>
              <w:rPr>
                <w:rFonts w:cs="Calibri"/>
                <w:sz w:val="24"/>
                <w:szCs w:val="24"/>
              </w:rPr>
            </w:pPr>
            <w:r w:rsidRPr="00653415">
              <w:rPr>
                <w:rFonts w:cs="Calibri"/>
                <w:sz w:val="24"/>
                <w:szCs w:val="24"/>
              </w:rPr>
              <w:t xml:space="preserve">Należy </w:t>
            </w:r>
            <w:r w:rsidR="006F1C93" w:rsidRPr="006F1C93">
              <w:rPr>
                <w:rFonts w:cs="Calibri"/>
                <w:sz w:val="24"/>
                <w:szCs w:val="24"/>
              </w:rPr>
              <w:t>podać ilość osobników lub zajmowaną przez nią powierzchnię. W przypadku drzew stanowiących siedliska chronionych gatunków należy podać gatunek drzewa, obwód jego pnia (mierzony na wysokości 130 cm. W przypadku wniosku dotyczącego więcej niż jednego gatunku, należy podać ilość w rozbiciu na każdy gatunek. Należy także podać numery zakazów, które odnoszą się do poszczególnych gatunków, jeżeli nie są jednakowe dla wszystkich gatunków.</w:t>
            </w:r>
          </w:p>
          <w:p w14:paraId="34C4F7A3" w14:textId="7851A762" w:rsidR="006F1C93" w:rsidRPr="006F1C93" w:rsidRDefault="006F1C93" w:rsidP="006F1C93">
            <w:pPr>
              <w:pStyle w:val="Bezodstpw"/>
              <w:spacing w:line="360" w:lineRule="auto"/>
              <w:rPr>
                <w:rFonts w:cs="Calibri"/>
                <w:sz w:val="24"/>
                <w:szCs w:val="24"/>
              </w:rPr>
            </w:pPr>
            <w:r w:rsidRPr="006F1C93">
              <w:rPr>
                <w:rFonts w:cs="Calibri"/>
                <w:sz w:val="24"/>
                <w:szCs w:val="24"/>
              </w:rPr>
              <w:t>W przypadku braku możliwości określenia ilości osobników, należy wpisać brak możliwości określenia i uzasadnić.</w:t>
            </w:r>
          </w:p>
          <w:p w14:paraId="035CF372" w14:textId="77777777" w:rsidR="006F1C93" w:rsidRPr="006F1C93" w:rsidRDefault="006F1C93" w:rsidP="006F1C93">
            <w:pPr>
              <w:pStyle w:val="Bezodstpw"/>
              <w:spacing w:line="360" w:lineRule="auto"/>
              <w:rPr>
                <w:rFonts w:cs="Calibri"/>
                <w:sz w:val="24"/>
                <w:szCs w:val="24"/>
              </w:rPr>
            </w:pPr>
            <w:r w:rsidRPr="006F1C93">
              <w:rPr>
                <w:rFonts w:cs="Calibri"/>
                <w:sz w:val="24"/>
                <w:szCs w:val="24"/>
              </w:rPr>
              <w:t>Odpowiedź najlepiej udzielić w formie:</w:t>
            </w:r>
          </w:p>
          <w:p w14:paraId="65949E9D" w14:textId="6600AC2B" w:rsidR="008A1D6F" w:rsidRPr="00653415" w:rsidRDefault="006F1C93" w:rsidP="006F1C93">
            <w:pPr>
              <w:pStyle w:val="Bezodstpw"/>
              <w:spacing w:line="360" w:lineRule="auto"/>
              <w:rPr>
                <w:rFonts w:cs="Calibri"/>
                <w:sz w:val="24"/>
                <w:szCs w:val="24"/>
              </w:rPr>
            </w:pPr>
            <w:r w:rsidRPr="006F1C93">
              <w:rPr>
                <w:rFonts w:cs="Calibri"/>
                <w:sz w:val="24"/>
                <w:szCs w:val="24"/>
              </w:rPr>
              <w:t>Gatunek (nazwa w języku łacińskim i polskim, jeżeli nazwa istnieje), numer zakazu (jeżeli to konieczne), liczba lub ilość osobników lub ich części</w:t>
            </w:r>
          </w:p>
        </w:tc>
      </w:tr>
      <w:tr w:rsidR="008A1D6F" w:rsidRPr="00653415" w14:paraId="0A7F1754" w14:textId="77777777" w:rsidTr="002968C8">
        <w:tc>
          <w:tcPr>
            <w:tcW w:w="5000" w:type="pct"/>
            <w:gridSpan w:val="5"/>
            <w:vAlign w:val="center"/>
          </w:tcPr>
          <w:p w14:paraId="3D9EA725" w14:textId="77777777" w:rsidR="0053214D" w:rsidRPr="00653415" w:rsidRDefault="00653415" w:rsidP="006F1C93">
            <w:pPr>
              <w:pStyle w:val="Bezodstpw"/>
              <w:spacing w:line="360" w:lineRule="auto"/>
              <w:rPr>
                <w:rFonts w:cs="Calibri"/>
                <w:sz w:val="24"/>
                <w:szCs w:val="24"/>
              </w:rPr>
            </w:pPr>
            <w:r>
              <w:rPr>
                <w:rFonts w:cs="Calibri"/>
                <w:sz w:val="24"/>
                <w:szCs w:val="24"/>
              </w:rPr>
              <w:t>(należy wypełnić)</w:t>
            </w:r>
          </w:p>
        </w:tc>
      </w:tr>
      <w:tr w:rsidR="008A1D6F" w:rsidRPr="00653415" w14:paraId="5375389B" w14:textId="77777777" w:rsidTr="002968C8">
        <w:tc>
          <w:tcPr>
            <w:tcW w:w="5000" w:type="pct"/>
            <w:gridSpan w:val="5"/>
            <w:vAlign w:val="center"/>
          </w:tcPr>
          <w:p w14:paraId="48AE9FAC" w14:textId="77777777" w:rsidR="00653415" w:rsidRDefault="008A1D6F">
            <w:pPr>
              <w:pStyle w:val="Bezodstpw"/>
              <w:numPr>
                <w:ilvl w:val="0"/>
                <w:numId w:val="1"/>
              </w:numPr>
              <w:spacing w:line="360" w:lineRule="auto"/>
              <w:rPr>
                <w:rFonts w:cs="Calibri"/>
                <w:sz w:val="24"/>
                <w:szCs w:val="24"/>
              </w:rPr>
            </w:pPr>
            <w:r w:rsidRPr="00653415">
              <w:rPr>
                <w:rFonts w:cs="Calibri"/>
                <w:sz w:val="24"/>
                <w:szCs w:val="24"/>
              </w:rPr>
              <w:t>Miejsce i czas realizacji zezwolenia</w:t>
            </w:r>
          </w:p>
          <w:p w14:paraId="200F8206" w14:textId="77777777" w:rsidR="006F1C93" w:rsidRDefault="00653415" w:rsidP="006F1C93">
            <w:pPr>
              <w:pStyle w:val="Bezodstpw"/>
              <w:spacing w:line="360" w:lineRule="auto"/>
              <w:rPr>
                <w:rFonts w:cs="Calibri"/>
                <w:sz w:val="24"/>
                <w:szCs w:val="24"/>
              </w:rPr>
            </w:pPr>
            <w:r w:rsidRPr="00653415">
              <w:rPr>
                <w:rFonts w:cs="Calibri"/>
                <w:sz w:val="24"/>
                <w:szCs w:val="24"/>
              </w:rPr>
              <w:t xml:space="preserve">Należy </w:t>
            </w:r>
            <w:r w:rsidR="006F1C93" w:rsidRPr="006F1C93">
              <w:rPr>
                <w:rFonts w:cs="Calibri"/>
                <w:sz w:val="24"/>
                <w:szCs w:val="24"/>
              </w:rPr>
              <w:t>możliwie najdokładniej podać miejsce np. numer działki, numer obrębu, nazwa obrębu, gmina, powiat, obszar jeziora, droga, kilometraż, strona drogi, numer oddziału leśnego, leśnictwo, nadleśnictwo itp. W przypadku drzew stanowiących siedliska chronionych gatunków należy podać lokalizację drzewa tzn. kilometraż i stronę drogi bądź kiedy to niemożliwe – numer ewidencyjny działki. Można dołączyć opisany załącznik mapowy, obrazujący miejsce/a realizacji wnioskowanych czynności. Jeżeli wnioskowane czynności wykonywane będą w różnych terminach i miejscach, w stosunku do różnych gatunków, należy to dokładnie określić.</w:t>
            </w:r>
          </w:p>
          <w:p w14:paraId="459C6F75" w14:textId="0522B893" w:rsidR="006F1C93" w:rsidRPr="006F1C93" w:rsidRDefault="006F1C93" w:rsidP="006F1C93">
            <w:pPr>
              <w:pStyle w:val="Bezodstpw"/>
              <w:spacing w:line="360" w:lineRule="auto"/>
              <w:rPr>
                <w:rFonts w:cs="Calibri"/>
                <w:sz w:val="24"/>
                <w:szCs w:val="24"/>
              </w:rPr>
            </w:pPr>
            <w:r w:rsidRPr="006F1C93">
              <w:rPr>
                <w:rFonts w:cs="Calibri"/>
                <w:sz w:val="24"/>
                <w:szCs w:val="24"/>
              </w:rPr>
              <w:t>Odpowiedź najlepiej udzielić w formie:</w:t>
            </w:r>
          </w:p>
          <w:p w14:paraId="2DACA651" w14:textId="107AEB23" w:rsidR="008A1D6F" w:rsidRPr="00653415" w:rsidRDefault="006F1C93" w:rsidP="006F1C93">
            <w:pPr>
              <w:pStyle w:val="Bezodstpw"/>
              <w:spacing w:line="360" w:lineRule="auto"/>
              <w:rPr>
                <w:rFonts w:cs="Calibri"/>
                <w:sz w:val="24"/>
                <w:szCs w:val="24"/>
              </w:rPr>
            </w:pPr>
            <w:r w:rsidRPr="006F1C93">
              <w:rPr>
                <w:rFonts w:cs="Calibri"/>
                <w:sz w:val="24"/>
                <w:szCs w:val="24"/>
              </w:rPr>
              <w:lastRenderedPageBreak/>
              <w:t xml:space="preserve">Gatunek, czynność (numer zakazu), miejsce, termin (zakres od-do, w formacie </w:t>
            </w:r>
            <w:proofErr w:type="spellStart"/>
            <w:r w:rsidRPr="006F1C93">
              <w:rPr>
                <w:rFonts w:cs="Calibri"/>
                <w:sz w:val="24"/>
                <w:szCs w:val="24"/>
              </w:rPr>
              <w:t>dd</w:t>
            </w:r>
            <w:proofErr w:type="spellEnd"/>
            <w:r w:rsidRPr="006F1C93">
              <w:rPr>
                <w:rFonts w:cs="Calibri"/>
                <w:sz w:val="24"/>
                <w:szCs w:val="24"/>
              </w:rPr>
              <w:t>-mm-</w:t>
            </w:r>
            <w:proofErr w:type="spellStart"/>
            <w:r w:rsidRPr="006F1C93">
              <w:rPr>
                <w:rFonts w:cs="Calibri"/>
                <w:sz w:val="24"/>
                <w:szCs w:val="24"/>
              </w:rPr>
              <w:t>rrrr</w:t>
            </w:r>
            <w:proofErr w:type="spellEnd"/>
            <w:r w:rsidRPr="006F1C93">
              <w:rPr>
                <w:rFonts w:cs="Calibri"/>
                <w:sz w:val="24"/>
                <w:szCs w:val="24"/>
              </w:rPr>
              <w:t>)</w:t>
            </w:r>
          </w:p>
        </w:tc>
      </w:tr>
      <w:tr w:rsidR="008A1D6F" w:rsidRPr="00653415" w14:paraId="2EBCDA7E" w14:textId="77777777" w:rsidTr="002968C8">
        <w:tc>
          <w:tcPr>
            <w:tcW w:w="5000" w:type="pct"/>
            <w:gridSpan w:val="5"/>
            <w:vAlign w:val="center"/>
          </w:tcPr>
          <w:p w14:paraId="53098194" w14:textId="77777777" w:rsidR="0053214D" w:rsidRPr="00653415" w:rsidRDefault="00653415" w:rsidP="006F1C93">
            <w:pPr>
              <w:pStyle w:val="Bezodstpw"/>
              <w:spacing w:line="360" w:lineRule="auto"/>
              <w:rPr>
                <w:rFonts w:cs="Calibri"/>
                <w:sz w:val="24"/>
                <w:szCs w:val="24"/>
              </w:rPr>
            </w:pPr>
            <w:r>
              <w:rPr>
                <w:rFonts w:cs="Calibri"/>
                <w:sz w:val="24"/>
                <w:szCs w:val="24"/>
              </w:rPr>
              <w:lastRenderedPageBreak/>
              <w:t>(należy wypełnić)</w:t>
            </w:r>
          </w:p>
        </w:tc>
      </w:tr>
      <w:tr w:rsidR="008A1D6F" w:rsidRPr="00653415" w14:paraId="44F97F41" w14:textId="77777777" w:rsidTr="002968C8">
        <w:tc>
          <w:tcPr>
            <w:tcW w:w="5000" w:type="pct"/>
            <w:gridSpan w:val="5"/>
            <w:vAlign w:val="center"/>
          </w:tcPr>
          <w:p w14:paraId="1E16D171" w14:textId="77777777" w:rsidR="00653415" w:rsidRDefault="008A1D6F">
            <w:pPr>
              <w:pStyle w:val="Bezodstpw"/>
              <w:numPr>
                <w:ilvl w:val="0"/>
                <w:numId w:val="1"/>
              </w:numPr>
              <w:spacing w:line="360" w:lineRule="auto"/>
              <w:rPr>
                <w:rFonts w:cs="Calibri"/>
                <w:sz w:val="24"/>
                <w:szCs w:val="24"/>
              </w:rPr>
            </w:pPr>
            <w:r w:rsidRPr="00653415">
              <w:rPr>
                <w:rFonts w:cs="Calibri"/>
                <w:sz w:val="24"/>
                <w:szCs w:val="24"/>
              </w:rPr>
              <w:t>Cel wykonywania wnioskowanych czynności</w:t>
            </w:r>
          </w:p>
          <w:p w14:paraId="6C6DA255" w14:textId="062B1FFA" w:rsidR="008A1D6F" w:rsidRPr="00653415" w:rsidRDefault="008A1D6F" w:rsidP="006F1C93">
            <w:pPr>
              <w:pStyle w:val="Bezodstpw"/>
              <w:spacing w:line="360" w:lineRule="auto"/>
              <w:rPr>
                <w:rFonts w:cs="Calibri"/>
                <w:sz w:val="24"/>
                <w:szCs w:val="24"/>
              </w:rPr>
            </w:pPr>
            <w:r w:rsidRPr="00653415">
              <w:rPr>
                <w:rFonts w:cs="Calibri"/>
                <w:sz w:val="24"/>
                <w:szCs w:val="24"/>
              </w:rPr>
              <w:t xml:space="preserve">Należy </w:t>
            </w:r>
            <w:r w:rsidR="006F1C93" w:rsidRPr="006F1C93">
              <w:rPr>
                <w:rFonts w:cs="Calibri"/>
                <w:sz w:val="24"/>
                <w:szCs w:val="24"/>
              </w:rPr>
              <w:t>wskazać, jaki jest powód złożenia wniosku o wydanie zezwolenia na wykonywanie czynności zabronionych. Powodem może być np. wykonywanie badań naukowych, badań dotyczących ochrony gatunku, względy bezpieczeństwa powszechnego, względy sanitarne, nadrzędny interes publiczny, słuszny interes strony lub inne (zgodnie z art. 56 ustawy o ochronie przyrody). Cel należy uzasadnić i udowodnić</w:t>
            </w:r>
            <w:r w:rsidR="00A84CD8" w:rsidRPr="00653415">
              <w:rPr>
                <w:rFonts w:cs="Calibri"/>
                <w:sz w:val="24"/>
                <w:szCs w:val="24"/>
              </w:rPr>
              <w:t>.</w:t>
            </w:r>
          </w:p>
        </w:tc>
      </w:tr>
      <w:tr w:rsidR="008A1D6F" w:rsidRPr="00653415" w14:paraId="688D0400" w14:textId="77777777" w:rsidTr="002968C8">
        <w:tc>
          <w:tcPr>
            <w:tcW w:w="5000" w:type="pct"/>
            <w:gridSpan w:val="5"/>
            <w:vAlign w:val="center"/>
          </w:tcPr>
          <w:p w14:paraId="3293BB81" w14:textId="77777777" w:rsidR="0053214D" w:rsidRPr="00653415" w:rsidRDefault="00674D7E" w:rsidP="006F1C93">
            <w:pPr>
              <w:pStyle w:val="Bezodstpw"/>
              <w:spacing w:line="360" w:lineRule="auto"/>
              <w:rPr>
                <w:rFonts w:cs="Calibri"/>
                <w:sz w:val="24"/>
                <w:szCs w:val="24"/>
              </w:rPr>
            </w:pPr>
            <w:r>
              <w:rPr>
                <w:rFonts w:cs="Calibri"/>
                <w:sz w:val="24"/>
                <w:szCs w:val="24"/>
              </w:rPr>
              <w:t>(należy wypełnić)</w:t>
            </w:r>
          </w:p>
        </w:tc>
      </w:tr>
      <w:tr w:rsidR="008A1D6F" w:rsidRPr="00653415" w14:paraId="203FFA92" w14:textId="77777777" w:rsidTr="002968C8">
        <w:tc>
          <w:tcPr>
            <w:tcW w:w="5000" w:type="pct"/>
            <w:gridSpan w:val="5"/>
            <w:vAlign w:val="center"/>
          </w:tcPr>
          <w:p w14:paraId="04DF606D" w14:textId="611BE2D2" w:rsidR="00674D7E" w:rsidRDefault="008A1D6F">
            <w:pPr>
              <w:pStyle w:val="Bezodstpw"/>
              <w:numPr>
                <w:ilvl w:val="0"/>
                <w:numId w:val="1"/>
              </w:numPr>
              <w:spacing w:line="360" w:lineRule="auto"/>
              <w:rPr>
                <w:rFonts w:cs="Calibri"/>
                <w:sz w:val="24"/>
                <w:szCs w:val="24"/>
              </w:rPr>
            </w:pPr>
            <w:r w:rsidRPr="00653415">
              <w:rPr>
                <w:rFonts w:cs="Calibri"/>
                <w:sz w:val="24"/>
                <w:szCs w:val="24"/>
              </w:rPr>
              <w:t>Opis wykonywania wnioskowanych czynności, wskazanie sposobów i metod ich wykonywania oraz określenie urządzeń stosowanych</w:t>
            </w:r>
            <w:r w:rsidR="006F1C93">
              <w:rPr>
                <w:rFonts w:cs="Calibri"/>
                <w:sz w:val="24"/>
                <w:szCs w:val="24"/>
              </w:rPr>
              <w:t xml:space="preserve"> w tym celu</w:t>
            </w:r>
          </w:p>
          <w:p w14:paraId="0882E2B5" w14:textId="63860833" w:rsidR="008A1D6F" w:rsidRPr="00674D7E" w:rsidRDefault="008A1D6F" w:rsidP="006F1C93">
            <w:pPr>
              <w:pStyle w:val="Bezodstpw"/>
              <w:spacing w:line="360" w:lineRule="auto"/>
              <w:rPr>
                <w:rFonts w:cs="Calibri"/>
                <w:sz w:val="24"/>
                <w:szCs w:val="24"/>
              </w:rPr>
            </w:pPr>
            <w:r w:rsidRPr="00674D7E">
              <w:rPr>
                <w:rFonts w:cs="Calibri"/>
                <w:sz w:val="24"/>
                <w:szCs w:val="24"/>
              </w:rPr>
              <w:t xml:space="preserve">Należy </w:t>
            </w:r>
            <w:r w:rsidR="006F1C93" w:rsidRPr="006F1C93">
              <w:rPr>
                <w:rFonts w:cs="Calibri"/>
                <w:sz w:val="24"/>
                <w:szCs w:val="24"/>
              </w:rPr>
              <w:t>podać m.in. metodykę badawczą (np. projekt badań naukowych), sposoby i metody pozyskania, przemieszczania, zbierania, niszczenia i inne, w zależności od charakteru wnioskowanych czynności.</w:t>
            </w:r>
          </w:p>
        </w:tc>
      </w:tr>
      <w:tr w:rsidR="008A1D6F" w:rsidRPr="00653415" w14:paraId="2D24FFBD" w14:textId="77777777" w:rsidTr="002968C8">
        <w:tc>
          <w:tcPr>
            <w:tcW w:w="5000" w:type="pct"/>
            <w:gridSpan w:val="5"/>
            <w:vAlign w:val="center"/>
          </w:tcPr>
          <w:p w14:paraId="517C6B16" w14:textId="77777777" w:rsidR="0053214D" w:rsidRPr="00653415" w:rsidRDefault="00674D7E" w:rsidP="006F1C93">
            <w:pPr>
              <w:pStyle w:val="Bezodstpw"/>
              <w:spacing w:line="360" w:lineRule="auto"/>
              <w:rPr>
                <w:rFonts w:cs="Calibri"/>
                <w:sz w:val="24"/>
                <w:szCs w:val="24"/>
              </w:rPr>
            </w:pPr>
            <w:r>
              <w:rPr>
                <w:rFonts w:cs="Calibri"/>
                <w:sz w:val="24"/>
                <w:szCs w:val="24"/>
              </w:rPr>
              <w:t>(należy wypełnić)</w:t>
            </w:r>
          </w:p>
        </w:tc>
      </w:tr>
      <w:tr w:rsidR="008A1D6F" w:rsidRPr="00653415" w14:paraId="15AD788D" w14:textId="77777777" w:rsidTr="002968C8">
        <w:tc>
          <w:tcPr>
            <w:tcW w:w="5000" w:type="pct"/>
            <w:gridSpan w:val="5"/>
            <w:vAlign w:val="center"/>
          </w:tcPr>
          <w:p w14:paraId="7F73B9D7" w14:textId="77777777" w:rsidR="008A1D6F" w:rsidRPr="00674D7E" w:rsidRDefault="008A1D6F">
            <w:pPr>
              <w:pStyle w:val="Bezodstpw"/>
              <w:numPr>
                <w:ilvl w:val="0"/>
                <w:numId w:val="1"/>
              </w:numPr>
              <w:spacing w:line="360" w:lineRule="auto"/>
              <w:rPr>
                <w:rFonts w:cs="Calibri"/>
                <w:sz w:val="24"/>
                <w:szCs w:val="24"/>
              </w:rPr>
            </w:pPr>
            <w:r w:rsidRPr="00653415">
              <w:rPr>
                <w:rFonts w:cs="Calibri"/>
                <w:sz w:val="24"/>
                <w:szCs w:val="24"/>
              </w:rPr>
              <w:t>Wskazanie podmiotu lub osób realizujących zezwolenie</w:t>
            </w:r>
          </w:p>
        </w:tc>
      </w:tr>
      <w:tr w:rsidR="008A1D6F" w:rsidRPr="00653415" w14:paraId="1AE89E60" w14:textId="77777777" w:rsidTr="002968C8">
        <w:tc>
          <w:tcPr>
            <w:tcW w:w="5000" w:type="pct"/>
            <w:gridSpan w:val="5"/>
            <w:vAlign w:val="center"/>
          </w:tcPr>
          <w:p w14:paraId="3AF66E0C" w14:textId="77777777" w:rsidR="0053214D" w:rsidRPr="00653415" w:rsidRDefault="00674D7E" w:rsidP="006F1C93">
            <w:pPr>
              <w:pStyle w:val="Bezodstpw"/>
              <w:spacing w:line="360" w:lineRule="auto"/>
              <w:rPr>
                <w:rFonts w:cs="Calibri"/>
                <w:sz w:val="24"/>
                <w:szCs w:val="24"/>
              </w:rPr>
            </w:pPr>
            <w:r>
              <w:rPr>
                <w:rFonts w:cs="Calibri"/>
                <w:sz w:val="24"/>
                <w:szCs w:val="24"/>
              </w:rPr>
              <w:t>(należy wypełnić)</w:t>
            </w:r>
          </w:p>
        </w:tc>
      </w:tr>
      <w:tr w:rsidR="008A1D6F" w:rsidRPr="00653415" w14:paraId="186E367B" w14:textId="77777777" w:rsidTr="002968C8">
        <w:tc>
          <w:tcPr>
            <w:tcW w:w="5000" w:type="pct"/>
            <w:gridSpan w:val="5"/>
            <w:vAlign w:val="center"/>
          </w:tcPr>
          <w:p w14:paraId="69107E72" w14:textId="77777777" w:rsidR="00674D7E" w:rsidRDefault="008A1D6F">
            <w:pPr>
              <w:pStyle w:val="Bezodstpw"/>
              <w:numPr>
                <w:ilvl w:val="0"/>
                <w:numId w:val="1"/>
              </w:numPr>
              <w:spacing w:line="360" w:lineRule="auto"/>
              <w:rPr>
                <w:rFonts w:cs="Calibri"/>
                <w:sz w:val="24"/>
                <w:szCs w:val="24"/>
              </w:rPr>
            </w:pPr>
            <w:r w:rsidRPr="00653415">
              <w:rPr>
                <w:rFonts w:cs="Calibri"/>
                <w:sz w:val="24"/>
                <w:szCs w:val="24"/>
              </w:rPr>
              <w:t>Informacje o stosowaniu alternatywnych rozwiązań</w:t>
            </w:r>
          </w:p>
          <w:p w14:paraId="38CFD6BF" w14:textId="7FFB9B43" w:rsidR="008A1D6F" w:rsidRPr="00674D7E" w:rsidRDefault="008A1D6F" w:rsidP="006F1C93">
            <w:pPr>
              <w:pStyle w:val="Bezodstpw"/>
              <w:spacing w:line="360" w:lineRule="auto"/>
              <w:rPr>
                <w:rFonts w:cs="Calibri"/>
                <w:sz w:val="24"/>
                <w:szCs w:val="24"/>
              </w:rPr>
            </w:pPr>
            <w:r w:rsidRPr="00674D7E">
              <w:rPr>
                <w:rFonts w:cs="Calibri"/>
                <w:sz w:val="24"/>
                <w:szCs w:val="24"/>
              </w:rPr>
              <w:t xml:space="preserve">Należy </w:t>
            </w:r>
            <w:r w:rsidR="006F1C93" w:rsidRPr="006F1C93">
              <w:rPr>
                <w:rFonts w:cs="Calibri"/>
                <w:sz w:val="24"/>
                <w:szCs w:val="24"/>
              </w:rPr>
              <w:t>wskazać, czy istnieje np. inny sposób realizacji wnioskowanych czynności lub przedsięwzięcia, który nie będzie powodował konieczności naruszenia zakazów obowiązujących w stosunku do gatunków chronionych</w:t>
            </w:r>
            <w:r w:rsidR="00A84CD8" w:rsidRPr="00674D7E">
              <w:rPr>
                <w:rFonts w:cs="Calibri"/>
                <w:sz w:val="24"/>
                <w:szCs w:val="24"/>
              </w:rPr>
              <w:t>.</w:t>
            </w:r>
          </w:p>
        </w:tc>
      </w:tr>
      <w:tr w:rsidR="008A1D6F" w:rsidRPr="00653415" w14:paraId="6AA99881" w14:textId="77777777" w:rsidTr="002968C8">
        <w:tc>
          <w:tcPr>
            <w:tcW w:w="5000" w:type="pct"/>
            <w:gridSpan w:val="5"/>
          </w:tcPr>
          <w:p w14:paraId="572CBF09" w14:textId="77777777" w:rsidR="0053214D" w:rsidRPr="00653415" w:rsidRDefault="00674D7E" w:rsidP="006F1C93">
            <w:pPr>
              <w:spacing w:after="0" w:line="360" w:lineRule="auto"/>
              <w:rPr>
                <w:rFonts w:cs="Calibri"/>
                <w:sz w:val="24"/>
                <w:szCs w:val="24"/>
              </w:rPr>
            </w:pPr>
            <w:r>
              <w:rPr>
                <w:rFonts w:cs="Calibri"/>
                <w:sz w:val="24"/>
                <w:szCs w:val="24"/>
              </w:rPr>
              <w:t>(należy wypełnić)</w:t>
            </w:r>
          </w:p>
        </w:tc>
      </w:tr>
      <w:tr w:rsidR="008A1D6F" w:rsidRPr="00653415" w14:paraId="5B6110A2" w14:textId="77777777" w:rsidTr="002968C8">
        <w:tc>
          <w:tcPr>
            <w:tcW w:w="5000" w:type="pct"/>
            <w:gridSpan w:val="5"/>
            <w:vAlign w:val="center"/>
          </w:tcPr>
          <w:p w14:paraId="074C7DB6" w14:textId="77777777" w:rsidR="00674D7E" w:rsidRDefault="008A1D6F">
            <w:pPr>
              <w:pStyle w:val="Bezodstpw"/>
              <w:numPr>
                <w:ilvl w:val="0"/>
                <w:numId w:val="1"/>
              </w:numPr>
              <w:spacing w:line="360" w:lineRule="auto"/>
              <w:rPr>
                <w:rFonts w:cs="Calibri"/>
                <w:sz w:val="24"/>
                <w:szCs w:val="24"/>
              </w:rPr>
            </w:pPr>
            <w:r w:rsidRPr="00653415">
              <w:rPr>
                <w:rFonts w:cs="Calibri"/>
                <w:sz w:val="24"/>
                <w:szCs w:val="24"/>
              </w:rPr>
              <w:t>Zagrożenia wynikające z realizacji wnioskowanych czynności</w:t>
            </w:r>
          </w:p>
          <w:p w14:paraId="1C7F515D" w14:textId="35763525" w:rsidR="008A1D6F" w:rsidRPr="00674D7E" w:rsidRDefault="008A1D6F" w:rsidP="006F1C93">
            <w:pPr>
              <w:pStyle w:val="Bezodstpw"/>
              <w:spacing w:line="360" w:lineRule="auto"/>
              <w:rPr>
                <w:rFonts w:cs="Calibri"/>
                <w:sz w:val="24"/>
                <w:szCs w:val="24"/>
              </w:rPr>
            </w:pPr>
            <w:r w:rsidRPr="00674D7E">
              <w:rPr>
                <w:rFonts w:cs="Calibri"/>
                <w:sz w:val="24"/>
                <w:szCs w:val="24"/>
              </w:rPr>
              <w:t xml:space="preserve">Należy </w:t>
            </w:r>
            <w:r w:rsidR="006F1C93" w:rsidRPr="006F1C93">
              <w:rPr>
                <w:rFonts w:cs="Calibri"/>
                <w:sz w:val="24"/>
                <w:szCs w:val="24"/>
              </w:rPr>
              <w:t>wskazać rodzaje zagrożeń wynikających z realizacji wnioskowanych czynności dla gatunków chronionych i ich siedlisk. Wskazać wpływ wnioskowanych czynności na lokalną populację gatunku (np. procent zniszczenia populacji) wraz z podaniem metodyki jaka została zastosowana do wyliczenia powyższego tj. na jakim obszarze dokonano wyliczenia populacji (np. działka, na której realizowane będą wnioskowane czynności zabronione) oraz określić wpływ na krajową populację danego gatunku. Wpływ należy wskazać dla każdego gatunku osobno.</w:t>
            </w:r>
          </w:p>
        </w:tc>
      </w:tr>
      <w:tr w:rsidR="008A1D6F" w:rsidRPr="00653415" w14:paraId="5668D9EE" w14:textId="77777777" w:rsidTr="002968C8">
        <w:tc>
          <w:tcPr>
            <w:tcW w:w="5000" w:type="pct"/>
            <w:gridSpan w:val="5"/>
          </w:tcPr>
          <w:p w14:paraId="35C80B5E" w14:textId="77777777" w:rsidR="0053214D" w:rsidRPr="00653415" w:rsidRDefault="00674D7E" w:rsidP="006F1C93">
            <w:pPr>
              <w:spacing w:after="0" w:line="360" w:lineRule="auto"/>
              <w:rPr>
                <w:rFonts w:cs="Calibri"/>
                <w:sz w:val="24"/>
                <w:szCs w:val="24"/>
              </w:rPr>
            </w:pPr>
            <w:r>
              <w:rPr>
                <w:rFonts w:cs="Calibri"/>
                <w:sz w:val="24"/>
                <w:szCs w:val="24"/>
              </w:rPr>
              <w:t>(należy wypełnić)</w:t>
            </w:r>
          </w:p>
        </w:tc>
      </w:tr>
      <w:tr w:rsidR="008A1D6F" w:rsidRPr="00653415" w14:paraId="38B28591" w14:textId="77777777" w:rsidTr="002968C8">
        <w:tc>
          <w:tcPr>
            <w:tcW w:w="5000" w:type="pct"/>
            <w:gridSpan w:val="5"/>
            <w:vAlign w:val="center"/>
          </w:tcPr>
          <w:p w14:paraId="0F7D75ED" w14:textId="77777777" w:rsidR="00674D7E" w:rsidRDefault="008A1D6F">
            <w:pPr>
              <w:pStyle w:val="Bezodstpw"/>
              <w:numPr>
                <w:ilvl w:val="0"/>
                <w:numId w:val="1"/>
              </w:numPr>
              <w:spacing w:line="360" w:lineRule="auto"/>
              <w:rPr>
                <w:rFonts w:cs="Calibri"/>
                <w:sz w:val="24"/>
                <w:szCs w:val="24"/>
              </w:rPr>
            </w:pPr>
            <w:r w:rsidRPr="00653415">
              <w:rPr>
                <w:rFonts w:cs="Calibri"/>
                <w:sz w:val="24"/>
                <w:szCs w:val="24"/>
              </w:rPr>
              <w:t>Inne ważne i istotne informacje, które powinny być znane organowi na etapie prowadzenia postępowania</w:t>
            </w:r>
          </w:p>
          <w:p w14:paraId="5B21BF3E" w14:textId="42BABE33" w:rsidR="008A1D6F" w:rsidRPr="00674D7E" w:rsidRDefault="008A1D6F" w:rsidP="006F1C93">
            <w:pPr>
              <w:pStyle w:val="Bezodstpw"/>
              <w:spacing w:line="360" w:lineRule="auto"/>
              <w:rPr>
                <w:rFonts w:cs="Calibri"/>
                <w:sz w:val="24"/>
                <w:szCs w:val="24"/>
              </w:rPr>
            </w:pPr>
            <w:r w:rsidRPr="00674D7E">
              <w:rPr>
                <w:rFonts w:cs="Calibri"/>
                <w:sz w:val="24"/>
                <w:szCs w:val="24"/>
              </w:rPr>
              <w:lastRenderedPageBreak/>
              <w:t xml:space="preserve">W </w:t>
            </w:r>
            <w:r w:rsidR="006F1C93" w:rsidRPr="006F1C93">
              <w:rPr>
                <w:rFonts w:cs="Calibri"/>
                <w:sz w:val="24"/>
                <w:szCs w:val="24"/>
              </w:rPr>
              <w:t>przypadku, gdy wnioskowane czynności wynikają z realizacji inwestycji, mogącej znacząco oddziaływać na środowisko, można podać informacje o wydanej decyzji o środowiskowych uwarunkowaniach (znak decyzji) i dołączyć kopię dokumentu. W przypadku złożenia wniosku o przetrzymywanie okazów gatunków, należy podać ich pochodzenie oraz informację czy zostało wydane zezwolenie np. na wwóz do kraju oraz podać znak tego zezwolenia.</w:t>
            </w:r>
          </w:p>
        </w:tc>
      </w:tr>
      <w:tr w:rsidR="008A1D6F" w:rsidRPr="00653415" w14:paraId="20B99085" w14:textId="77777777" w:rsidTr="002968C8">
        <w:tc>
          <w:tcPr>
            <w:tcW w:w="5000" w:type="pct"/>
            <w:gridSpan w:val="5"/>
          </w:tcPr>
          <w:p w14:paraId="33BACF90" w14:textId="77777777" w:rsidR="006F153C" w:rsidRPr="00653415" w:rsidRDefault="00674D7E" w:rsidP="006F1C93">
            <w:pPr>
              <w:spacing w:after="0" w:line="360" w:lineRule="auto"/>
              <w:rPr>
                <w:rFonts w:cs="Calibri"/>
                <w:sz w:val="24"/>
                <w:szCs w:val="24"/>
              </w:rPr>
            </w:pPr>
            <w:r>
              <w:rPr>
                <w:rFonts w:cs="Calibri"/>
                <w:sz w:val="24"/>
                <w:szCs w:val="24"/>
              </w:rPr>
              <w:lastRenderedPageBreak/>
              <w:t>(należy wypełnić)</w:t>
            </w:r>
          </w:p>
        </w:tc>
      </w:tr>
      <w:tr w:rsidR="008A1D6F" w:rsidRPr="00653415" w14:paraId="4AAB4C59" w14:textId="77777777" w:rsidTr="002968C8">
        <w:tc>
          <w:tcPr>
            <w:tcW w:w="5000" w:type="pct"/>
            <w:gridSpan w:val="5"/>
            <w:vAlign w:val="center"/>
          </w:tcPr>
          <w:p w14:paraId="09EA038E" w14:textId="77777777" w:rsidR="00674D7E" w:rsidRDefault="008A1D6F">
            <w:pPr>
              <w:pStyle w:val="Bezodstpw"/>
              <w:numPr>
                <w:ilvl w:val="0"/>
                <w:numId w:val="1"/>
              </w:numPr>
              <w:spacing w:line="360" w:lineRule="auto"/>
              <w:rPr>
                <w:rFonts w:cs="Calibri"/>
                <w:sz w:val="24"/>
                <w:szCs w:val="24"/>
              </w:rPr>
            </w:pPr>
            <w:r w:rsidRPr="00653415">
              <w:rPr>
                <w:rFonts w:cs="Calibri"/>
                <w:sz w:val="24"/>
                <w:szCs w:val="24"/>
              </w:rPr>
              <w:t>Informacja, czy realizacja wnioskowanych czynności związana jest z wykonaniem inwestycji/ przedsięwzięcia/projektu finansowanego ze środków Unii Europejskiej</w:t>
            </w:r>
          </w:p>
          <w:p w14:paraId="71970BC4" w14:textId="77777777" w:rsidR="008A1D6F" w:rsidRPr="00674D7E" w:rsidRDefault="00DB10CA" w:rsidP="006F1C93">
            <w:pPr>
              <w:pStyle w:val="Bezodstpw"/>
              <w:spacing w:line="360" w:lineRule="auto"/>
              <w:rPr>
                <w:rFonts w:cs="Calibri"/>
                <w:sz w:val="24"/>
                <w:szCs w:val="24"/>
              </w:rPr>
            </w:pPr>
            <w:r w:rsidRPr="00674D7E">
              <w:rPr>
                <w:rFonts w:cs="Calibri"/>
                <w:sz w:val="24"/>
                <w:szCs w:val="24"/>
              </w:rPr>
              <w:t xml:space="preserve">Należy zaznaczyć jeden z poniższych Programów Operacyjnych. </w:t>
            </w:r>
          </w:p>
        </w:tc>
      </w:tr>
      <w:tr w:rsidR="008A1D6F" w:rsidRPr="00653415" w14:paraId="6DAA89F6" w14:textId="77777777" w:rsidTr="002968C8">
        <w:tc>
          <w:tcPr>
            <w:tcW w:w="5000" w:type="pct"/>
            <w:gridSpan w:val="5"/>
            <w:vAlign w:val="center"/>
          </w:tcPr>
          <w:p w14:paraId="416E7241"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Fundusze Europejskie na Infrastrukturę, Klimat, Środowisko 2021-2027 (</w:t>
            </w:r>
            <w:proofErr w:type="spellStart"/>
            <w:r w:rsidRPr="006F1C93">
              <w:rPr>
                <w:rFonts w:cs="Calibri"/>
                <w:spacing w:val="-2"/>
                <w:sz w:val="24"/>
                <w:szCs w:val="24"/>
              </w:rPr>
              <w:t>FEnIKS</w:t>
            </w:r>
            <w:proofErr w:type="spellEnd"/>
            <w:r w:rsidRPr="006F1C93">
              <w:rPr>
                <w:rFonts w:cs="Calibri"/>
                <w:spacing w:val="-2"/>
                <w:sz w:val="24"/>
                <w:szCs w:val="24"/>
              </w:rPr>
              <w:t>)</w:t>
            </w:r>
          </w:p>
          <w:p w14:paraId="1467D58F"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Fundusze Europejskie dla Nowoczesnej Gospodarki 2021-2027 (FENG)</w:t>
            </w:r>
          </w:p>
          <w:p w14:paraId="1DCCD875"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Fundusze Europejskie dla Rozwoju Społecznego 2021-2027 (FERS)</w:t>
            </w:r>
          </w:p>
          <w:p w14:paraId="16E28046"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Fundusze Europejskie na Rozwój Cyfrowy 2021-2027 (FERC)</w:t>
            </w:r>
          </w:p>
          <w:p w14:paraId="5CEA1055"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Fundusze Europejskie dla Polski Wschodniej 2021-2027 (FEPW)</w:t>
            </w:r>
          </w:p>
          <w:p w14:paraId="6ACD16B0"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Fundusze Europejskie FE na rzecz Sprawiedliwej Transformacji 2021-2027 (FEST)</w:t>
            </w:r>
          </w:p>
          <w:p w14:paraId="56F243A1"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Fundusze Europejskie na Pomoc Żywnościową 2021-2027 (FEPŻ)</w:t>
            </w:r>
          </w:p>
          <w:p w14:paraId="40B38105"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Fundusze Europejskie dla Rybactwa - FE Morski, Rybacki i Akwakultury 2021-2027 (EFMRA)</w:t>
            </w:r>
          </w:p>
          <w:p w14:paraId="22E6F48E"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Fundusze Europejskie na Migracje, Granice i Bezpieczeństwo na lata 2021-2027 (FAMI, IZGW, FBW)</w:t>
            </w:r>
          </w:p>
          <w:p w14:paraId="2CBD3F30"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Programy Regionalne na lata 2021-2027 (FEPR)</w:t>
            </w:r>
          </w:p>
          <w:p w14:paraId="63FBF73D"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Programy Europejskiej Współpracy Terytorialnej na lata 2021-2027 (EWT)</w:t>
            </w:r>
          </w:p>
          <w:p w14:paraId="0EA8A9BA"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Programy Europejskiej Współpracy Terytorialnej na lata 2021-2027 (EWT)</w:t>
            </w:r>
          </w:p>
          <w:p w14:paraId="36D03DB4"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Pomoc Techniczna dla Funduszy Europejskich na lata 2021-2027 (FEPW)</w:t>
            </w:r>
          </w:p>
          <w:p w14:paraId="6E43B4C4"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Strategie europejskie oraz krajowe (Strategie)</w:t>
            </w:r>
          </w:p>
          <w:p w14:paraId="3A1A4A94"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Programowanie perspektywy UE 2014-2020 oraz kolejnych (Programowanie)</w:t>
            </w:r>
          </w:p>
          <w:p w14:paraId="14323B71"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Instrument „Łącząc Europę” na lata 2021-2027 (CEF2)</w:t>
            </w:r>
          </w:p>
          <w:p w14:paraId="0198A0D5"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Instrument „Łącząc Europę” na lata 2014-2020 (CEF)</w:t>
            </w:r>
          </w:p>
          <w:p w14:paraId="5DF08B6C"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PO Infrastruktura i Środowisko 2014-2020 (POIŚ)</w:t>
            </w:r>
          </w:p>
          <w:p w14:paraId="6410ADAF"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PO Inteligentny Rozwój 2014-2020 (POIR)</w:t>
            </w:r>
          </w:p>
          <w:p w14:paraId="3A7C61DF"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PO Wiedza Edukacja Rozwój 2014-2020 (POWER)</w:t>
            </w:r>
          </w:p>
          <w:p w14:paraId="1A17FA4F"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lastRenderedPageBreak/>
              <w:t>PO Polska Cyfrowa 2014-2020 (POPC)</w:t>
            </w:r>
          </w:p>
          <w:p w14:paraId="1AC925BB"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PO Polska Wschodnia 2014-2020 POPW)</w:t>
            </w:r>
          </w:p>
          <w:p w14:paraId="03521702"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PO Pomoc Techniczna 2014-2020 (POPT)</w:t>
            </w:r>
          </w:p>
          <w:p w14:paraId="3285D2E7"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Regionalny PO 2014-2020 (RPO)</w:t>
            </w:r>
          </w:p>
          <w:p w14:paraId="23DB6FF6"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Europejska Współpraca Terytorialna i Europejski Instrument Sąsiedztwa 2014-20 (</w:t>
            </w:r>
            <w:proofErr w:type="spellStart"/>
            <w:r w:rsidRPr="006F1C93">
              <w:rPr>
                <w:rFonts w:cs="Calibri"/>
                <w:spacing w:val="-2"/>
                <w:sz w:val="24"/>
                <w:szCs w:val="24"/>
              </w:rPr>
              <w:t>EWTiEIS</w:t>
            </w:r>
            <w:proofErr w:type="spellEnd"/>
            <w:r w:rsidRPr="006F1C93">
              <w:rPr>
                <w:rFonts w:cs="Calibri"/>
                <w:spacing w:val="-2"/>
                <w:sz w:val="24"/>
                <w:szCs w:val="24"/>
              </w:rPr>
              <w:t>)</w:t>
            </w:r>
          </w:p>
          <w:p w14:paraId="6614B686" w14:textId="77777777" w:rsid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 xml:space="preserve">Inne podać nazwę </w:t>
            </w:r>
            <w:r>
              <w:rPr>
                <w:rFonts w:cs="Calibri"/>
                <w:spacing w:val="-2"/>
                <w:sz w:val="24"/>
                <w:szCs w:val="24"/>
              </w:rPr>
              <w:t>(należy wskazać)</w:t>
            </w:r>
            <w:r w:rsidRPr="006F1C93">
              <w:rPr>
                <w:rFonts w:cs="Calibri"/>
                <w:spacing w:val="-2"/>
                <w:sz w:val="24"/>
                <w:szCs w:val="24"/>
              </w:rPr>
              <w:t xml:space="preserve"> </w:t>
            </w:r>
          </w:p>
          <w:p w14:paraId="78BDB3F8" w14:textId="2F249507" w:rsidR="006F1C93" w:rsidRPr="006F1C93" w:rsidRDefault="006F1C93">
            <w:pPr>
              <w:pStyle w:val="Bezodstpw"/>
              <w:numPr>
                <w:ilvl w:val="0"/>
                <w:numId w:val="4"/>
              </w:numPr>
              <w:spacing w:line="360" w:lineRule="auto"/>
              <w:rPr>
                <w:rFonts w:cs="Calibri"/>
                <w:spacing w:val="-2"/>
                <w:sz w:val="24"/>
                <w:szCs w:val="24"/>
              </w:rPr>
            </w:pPr>
            <w:r w:rsidRPr="006F1C93">
              <w:rPr>
                <w:rFonts w:cs="Calibri"/>
                <w:spacing w:val="-2"/>
                <w:sz w:val="24"/>
                <w:szCs w:val="24"/>
              </w:rPr>
              <w:t>Nie dotyczy</w:t>
            </w:r>
          </w:p>
          <w:p w14:paraId="571F7A7A" w14:textId="3A5FC26B" w:rsidR="00DB10CA" w:rsidRPr="00653415" w:rsidRDefault="006F1C93" w:rsidP="006F1C93">
            <w:pPr>
              <w:pStyle w:val="Bezodstpw"/>
              <w:spacing w:line="360" w:lineRule="auto"/>
              <w:rPr>
                <w:rFonts w:cs="Calibri"/>
                <w:spacing w:val="-2"/>
                <w:sz w:val="24"/>
                <w:szCs w:val="24"/>
              </w:rPr>
            </w:pPr>
            <w:r w:rsidRPr="006F1C93">
              <w:rPr>
                <w:rFonts w:cs="Calibri"/>
                <w:spacing w:val="-2"/>
                <w:sz w:val="24"/>
                <w:szCs w:val="24"/>
              </w:rPr>
              <w:t>Należy podać nazwę projektu, w ramach którego wykonywane będą wnioskowane czynności:</w:t>
            </w:r>
            <w:r>
              <w:rPr>
                <w:rFonts w:cs="Calibri"/>
                <w:spacing w:val="-2"/>
                <w:sz w:val="24"/>
                <w:szCs w:val="24"/>
              </w:rPr>
              <w:t xml:space="preserve"> (należy wskazać)</w:t>
            </w:r>
          </w:p>
        </w:tc>
      </w:tr>
      <w:tr w:rsidR="008A1D6F" w:rsidRPr="00653415" w14:paraId="0ECE9348" w14:textId="77777777" w:rsidTr="002968C8">
        <w:tc>
          <w:tcPr>
            <w:tcW w:w="5000" w:type="pct"/>
            <w:gridSpan w:val="5"/>
            <w:tcBorders>
              <w:bottom w:val="single" w:sz="4" w:space="0" w:color="auto"/>
            </w:tcBorders>
            <w:vAlign w:val="center"/>
          </w:tcPr>
          <w:p w14:paraId="427B94EF" w14:textId="77777777" w:rsidR="00674D7E" w:rsidRDefault="008A1D6F">
            <w:pPr>
              <w:pStyle w:val="Bezodstpw"/>
              <w:numPr>
                <w:ilvl w:val="0"/>
                <w:numId w:val="1"/>
              </w:numPr>
              <w:spacing w:line="360" w:lineRule="auto"/>
              <w:rPr>
                <w:rFonts w:cs="Calibri"/>
                <w:sz w:val="24"/>
                <w:szCs w:val="24"/>
              </w:rPr>
            </w:pPr>
            <w:r w:rsidRPr="00653415">
              <w:rPr>
                <w:rFonts w:cs="Calibri"/>
                <w:sz w:val="24"/>
                <w:szCs w:val="24"/>
              </w:rPr>
              <w:lastRenderedPageBreak/>
              <w:t>Opłata skarbowa</w:t>
            </w:r>
          </w:p>
          <w:p w14:paraId="1A0D6453" w14:textId="77777777" w:rsidR="008A1D6F" w:rsidRPr="00674D7E" w:rsidRDefault="008A1D6F" w:rsidP="006F1C93">
            <w:pPr>
              <w:pStyle w:val="Bezodstpw"/>
              <w:spacing w:line="360" w:lineRule="auto"/>
              <w:rPr>
                <w:rFonts w:cs="Calibri"/>
                <w:sz w:val="24"/>
                <w:szCs w:val="24"/>
              </w:rPr>
            </w:pPr>
            <w:r w:rsidRPr="00674D7E">
              <w:rPr>
                <w:rFonts w:cs="Calibri"/>
                <w:sz w:val="24"/>
                <w:szCs w:val="24"/>
              </w:rPr>
              <w:t>Należy dołączyć dowód wniesienia opłaty skarbowej za wydanie zezwolenia lub wskazać postawę zwolnienia z opłaty skarbowej (na podstawie ustawy o opłacie s</w:t>
            </w:r>
            <w:r w:rsidR="00A84CD8" w:rsidRPr="00674D7E">
              <w:rPr>
                <w:rFonts w:cs="Calibri"/>
                <w:sz w:val="24"/>
                <w:szCs w:val="24"/>
              </w:rPr>
              <w:t>karbowej) wraz z uzasadnieniem.</w:t>
            </w:r>
          </w:p>
        </w:tc>
      </w:tr>
      <w:tr w:rsidR="008A1D6F" w:rsidRPr="00653415" w14:paraId="3DDFF8F0" w14:textId="77777777" w:rsidTr="002968C8">
        <w:tc>
          <w:tcPr>
            <w:tcW w:w="5000" w:type="pct"/>
            <w:gridSpan w:val="5"/>
            <w:tcBorders>
              <w:bottom w:val="single" w:sz="4" w:space="0" w:color="auto"/>
            </w:tcBorders>
            <w:vAlign w:val="center"/>
          </w:tcPr>
          <w:p w14:paraId="25F4DD71" w14:textId="77777777" w:rsidR="001A1564" w:rsidRPr="00653415" w:rsidRDefault="00674D7E" w:rsidP="006F1C93">
            <w:pPr>
              <w:pStyle w:val="Bezodstpw"/>
              <w:spacing w:line="360" w:lineRule="auto"/>
              <w:rPr>
                <w:rFonts w:cs="Calibri"/>
                <w:sz w:val="24"/>
                <w:szCs w:val="24"/>
              </w:rPr>
            </w:pPr>
            <w:r>
              <w:rPr>
                <w:rFonts w:cs="Calibri"/>
                <w:sz w:val="24"/>
                <w:szCs w:val="24"/>
              </w:rPr>
              <w:t>(należy wypełnić)</w:t>
            </w:r>
          </w:p>
        </w:tc>
      </w:tr>
      <w:tr w:rsidR="008A1D6F" w:rsidRPr="00653415" w14:paraId="12E2ED3E" w14:textId="77777777" w:rsidTr="002968C8">
        <w:tc>
          <w:tcPr>
            <w:tcW w:w="5000" w:type="pct"/>
            <w:gridSpan w:val="5"/>
            <w:tcBorders>
              <w:bottom w:val="single" w:sz="4" w:space="0" w:color="auto"/>
            </w:tcBorders>
            <w:vAlign w:val="center"/>
          </w:tcPr>
          <w:p w14:paraId="545DF491" w14:textId="77777777" w:rsidR="00674D7E" w:rsidRDefault="008A1D6F">
            <w:pPr>
              <w:pStyle w:val="Bezodstpw"/>
              <w:numPr>
                <w:ilvl w:val="0"/>
                <w:numId w:val="1"/>
              </w:numPr>
              <w:spacing w:line="360" w:lineRule="auto"/>
              <w:rPr>
                <w:rFonts w:cs="Calibri"/>
                <w:sz w:val="24"/>
                <w:szCs w:val="24"/>
              </w:rPr>
            </w:pPr>
            <w:r w:rsidRPr="00653415">
              <w:rPr>
                <w:rFonts w:cs="Calibri"/>
                <w:sz w:val="24"/>
                <w:szCs w:val="24"/>
              </w:rPr>
              <w:t>Zgoda na przetwarzanie danych osobowych</w:t>
            </w:r>
          </w:p>
          <w:p w14:paraId="5AAD0EC9" w14:textId="15B62CE5" w:rsidR="006F1C93" w:rsidRPr="006F1C93" w:rsidRDefault="00DB10CA" w:rsidP="006F1C93">
            <w:pPr>
              <w:pStyle w:val="Bezodstpw"/>
              <w:spacing w:after="100" w:afterAutospacing="1" w:line="360" w:lineRule="auto"/>
              <w:rPr>
                <w:rFonts w:cs="Calibri"/>
                <w:sz w:val="24"/>
                <w:szCs w:val="24"/>
              </w:rPr>
            </w:pPr>
            <w:r w:rsidRPr="00674D7E">
              <w:rPr>
                <w:rFonts w:cs="Calibri"/>
                <w:sz w:val="24"/>
                <w:szCs w:val="24"/>
              </w:rPr>
              <w:t xml:space="preserve">Wyrażam </w:t>
            </w:r>
            <w:r w:rsidR="006F1C93" w:rsidRPr="006F1C93">
              <w:rPr>
                <w:rFonts w:cs="Calibri"/>
                <w:sz w:val="24"/>
                <w:szCs w:val="24"/>
              </w:rPr>
              <w:t>zgodę na przetwarzanie moich danych osobowych, także danych które nie są danymi obowiązkowymi (tzn. dane nieobowiązkowe: numer telefonu kontaktowego, adres e-mail) w celu realizacji zadań związanych z prowadzeniem postępowań o wydanie zezwolenia na wykonywanie czynności zabronionych w stosunku do chronionych gatunków roślin/grzybów przez Regionalnego Dyrektora Ochrony Środowiska w Olsztynie.</w:t>
            </w:r>
          </w:p>
          <w:p w14:paraId="6110B421" w14:textId="77777777" w:rsidR="0089097C" w:rsidRDefault="006F1C93" w:rsidP="006F1C93">
            <w:pPr>
              <w:pStyle w:val="Bezodstpw"/>
              <w:spacing w:line="360" w:lineRule="auto"/>
              <w:rPr>
                <w:rFonts w:cs="Calibri"/>
                <w:sz w:val="24"/>
                <w:szCs w:val="24"/>
              </w:rPr>
            </w:pPr>
            <w:r w:rsidRPr="006F1C93">
              <w:rPr>
                <w:rFonts w:cs="Calibri"/>
                <w:sz w:val="24"/>
                <w:szCs w:val="24"/>
              </w:rPr>
              <w:t>Jednocześnie oświadczam, że zostałam/</w:t>
            </w:r>
            <w:proofErr w:type="spellStart"/>
            <w:r w:rsidRPr="006F1C93">
              <w:rPr>
                <w:rFonts w:cs="Calibri"/>
                <w:sz w:val="24"/>
                <w:szCs w:val="24"/>
              </w:rPr>
              <w:t>łem</w:t>
            </w:r>
            <w:proofErr w:type="spellEnd"/>
            <w:r w:rsidRPr="006F1C93">
              <w:rPr>
                <w:rFonts w:cs="Calibri"/>
                <w:sz w:val="24"/>
                <w:szCs w:val="24"/>
              </w:rPr>
              <w:t xml:space="preserve"> poinformowana/y o przysługującym mi prawie dostępu do treści moich danych oraz ich poprawiania, wycofania zgody na ich przetwarzanie w każdym czasie, jak również, że podanie tych danych było dobrowolne.</w:t>
            </w:r>
          </w:p>
          <w:p w14:paraId="3ABD7FF7" w14:textId="16088CDD" w:rsidR="00A84CD8" w:rsidRPr="00653415" w:rsidRDefault="006F1C93" w:rsidP="006F1C93">
            <w:pPr>
              <w:pStyle w:val="Bezodstpw"/>
              <w:spacing w:line="360" w:lineRule="auto"/>
              <w:rPr>
                <w:rFonts w:cs="Calibri"/>
                <w:sz w:val="24"/>
                <w:szCs w:val="24"/>
              </w:rPr>
            </w:pPr>
            <w:r w:rsidRPr="006F1C93">
              <w:rPr>
                <w:rFonts w:cs="Calibri"/>
                <w:sz w:val="24"/>
                <w:szCs w:val="24"/>
              </w:rPr>
              <w:t>Treść informacji dotyczącej przetwarzania danych przez Regionalnego Dyrektora Ochrony Środowiska w Olsztynie stanowi załącznik do niniejszego wniosku.</w:t>
            </w:r>
          </w:p>
        </w:tc>
      </w:tr>
      <w:tr w:rsidR="00674D7E" w:rsidRPr="00653415" w14:paraId="0A7B7A24" w14:textId="77777777" w:rsidTr="002968C8">
        <w:tc>
          <w:tcPr>
            <w:tcW w:w="5000" w:type="pct"/>
            <w:gridSpan w:val="5"/>
            <w:tcBorders>
              <w:bottom w:val="single" w:sz="4" w:space="0" w:color="auto"/>
            </w:tcBorders>
            <w:vAlign w:val="center"/>
          </w:tcPr>
          <w:p w14:paraId="26B41414" w14:textId="77777777" w:rsidR="00674D7E" w:rsidRDefault="00674D7E" w:rsidP="006F1C93">
            <w:pPr>
              <w:pStyle w:val="Bezodstpw"/>
              <w:spacing w:line="360" w:lineRule="auto"/>
              <w:rPr>
                <w:rFonts w:cs="Calibri"/>
                <w:sz w:val="24"/>
                <w:szCs w:val="24"/>
              </w:rPr>
            </w:pPr>
            <w:r>
              <w:rPr>
                <w:rFonts w:cs="Calibri"/>
                <w:sz w:val="24"/>
                <w:szCs w:val="24"/>
              </w:rPr>
              <w:t>Miejscowość i data (należy wypełnić)</w:t>
            </w:r>
          </w:p>
          <w:p w14:paraId="657311B7" w14:textId="5E7439F5" w:rsidR="00674D7E" w:rsidRPr="00653415" w:rsidRDefault="00674D7E" w:rsidP="006F1C93">
            <w:pPr>
              <w:pStyle w:val="Bezodstpw"/>
              <w:spacing w:line="360" w:lineRule="auto"/>
              <w:rPr>
                <w:rFonts w:cs="Calibri"/>
                <w:sz w:val="24"/>
                <w:szCs w:val="24"/>
              </w:rPr>
            </w:pPr>
            <w:r>
              <w:rPr>
                <w:rFonts w:cs="Calibri"/>
                <w:sz w:val="24"/>
                <w:szCs w:val="24"/>
              </w:rPr>
              <w:t>Czytelny podpis wnioskodawcy</w:t>
            </w:r>
            <w:r w:rsidR="0089097C">
              <w:rPr>
                <w:rFonts w:cs="Calibri"/>
                <w:sz w:val="24"/>
                <w:szCs w:val="24"/>
              </w:rPr>
              <w:t xml:space="preserve"> (należy podpisać)</w:t>
            </w:r>
          </w:p>
        </w:tc>
      </w:tr>
    </w:tbl>
    <w:p w14:paraId="3E0976B1" w14:textId="77777777" w:rsidR="00F954AA" w:rsidRPr="00653415" w:rsidRDefault="00F954AA" w:rsidP="006F1C93">
      <w:pPr>
        <w:pStyle w:val="Bezodstpw"/>
        <w:spacing w:line="360" w:lineRule="auto"/>
        <w:rPr>
          <w:rFonts w:cs="Calibri"/>
          <w:sz w:val="24"/>
          <w:szCs w:val="24"/>
        </w:rPr>
        <w:sectPr w:rsidR="00F954AA" w:rsidRPr="00653415" w:rsidSect="00120899">
          <w:headerReference w:type="default" r:id="rId8"/>
          <w:footerReference w:type="default" r:id="rId9"/>
          <w:pgSz w:w="12240" w:h="15840"/>
          <w:pgMar w:top="992" w:right="992" w:bottom="992" w:left="992" w:header="283" w:footer="283" w:gutter="0"/>
          <w:cols w:space="708"/>
          <w:noEndnote/>
          <w:docGrid w:linePitch="299"/>
        </w:sectPr>
      </w:pPr>
    </w:p>
    <w:p w14:paraId="0D650EA8" w14:textId="16AA5926" w:rsidR="00674D7E" w:rsidRPr="0089097C" w:rsidRDefault="006F153C" w:rsidP="0089097C">
      <w:pPr>
        <w:pStyle w:val="NormalnyWeb"/>
        <w:spacing w:before="0" w:after="0" w:line="360" w:lineRule="auto"/>
        <w:jc w:val="left"/>
        <w:rPr>
          <w:rFonts w:ascii="Calibri" w:hAnsi="Calibri"/>
        </w:rPr>
      </w:pPr>
      <w:r w:rsidRPr="0089097C">
        <w:rPr>
          <w:rFonts w:ascii="Calibri" w:hAnsi="Calibri"/>
        </w:rPr>
        <w:lastRenderedPageBreak/>
        <w:t xml:space="preserve">Informacje </w:t>
      </w:r>
      <w:r w:rsidR="0089097C" w:rsidRPr="0089097C">
        <w:rPr>
          <w:rFonts w:ascii="Calibri" w:hAnsi="Calibri"/>
        </w:rPr>
        <w:t>podawane w przypadku zbierania danych osobowych od osoby</w:t>
      </w:r>
      <w:r w:rsidR="00674D7E" w:rsidRPr="0089097C">
        <w:rPr>
          <w:rFonts w:ascii="Calibri" w:hAnsi="Calibri"/>
        </w:rPr>
        <w:t>, której dane dotyczą</w:t>
      </w:r>
    </w:p>
    <w:p w14:paraId="29372742" w14:textId="77777777" w:rsidR="0089097C" w:rsidRPr="0089097C" w:rsidRDefault="0089097C" w:rsidP="0089097C">
      <w:pPr>
        <w:pStyle w:val="NormalnyWeb"/>
        <w:spacing w:before="0" w:after="0" w:line="360" w:lineRule="auto"/>
        <w:jc w:val="left"/>
        <w:rPr>
          <w:rFonts w:ascii="Calibri" w:hAnsi="Calibri"/>
          <w:bCs/>
        </w:rPr>
      </w:pPr>
      <w:r w:rsidRPr="0089097C">
        <w:rPr>
          <w:rFonts w:ascii="Calibri" w:hAnsi="Calibri"/>
          <w:bCs/>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informuję, że:</w:t>
      </w:r>
    </w:p>
    <w:p w14:paraId="448D3438" w14:textId="77777777" w:rsidR="0089097C" w:rsidRPr="0089097C" w:rsidRDefault="0089097C">
      <w:pPr>
        <w:pStyle w:val="NormalnyWeb"/>
        <w:numPr>
          <w:ilvl w:val="0"/>
          <w:numId w:val="5"/>
        </w:numPr>
        <w:spacing w:before="0" w:after="0" w:line="360" w:lineRule="auto"/>
        <w:jc w:val="left"/>
        <w:rPr>
          <w:rFonts w:ascii="Calibri" w:hAnsi="Calibri"/>
          <w:bCs/>
        </w:rPr>
      </w:pPr>
      <w:r w:rsidRPr="0089097C">
        <w:rPr>
          <w:rFonts w:ascii="Calibri" w:hAnsi="Calibri"/>
          <w:bCs/>
        </w:rPr>
        <w:t xml:space="preserve">Administratorem Państwa danych osobowych jest Regionalny Dyrektor Ochrony Środowiska z siedzibą w Olsztynie ul. Dworcowa 60, 10-437 Olsztyn, tel.:  89 53 72 100, fax: 89 527 04 23, e-mail: sekretariat@olsztyn.rdos.gov.pl </w:t>
      </w:r>
    </w:p>
    <w:p w14:paraId="2192C31F" w14:textId="0451C986" w:rsidR="0089097C" w:rsidRPr="0089097C" w:rsidRDefault="0089097C" w:rsidP="0089097C">
      <w:pPr>
        <w:pStyle w:val="NormalnyWeb"/>
        <w:spacing w:before="0" w:after="0" w:line="360" w:lineRule="auto"/>
        <w:ind w:left="720"/>
        <w:jc w:val="left"/>
        <w:rPr>
          <w:rFonts w:ascii="Calibri" w:hAnsi="Calibri"/>
          <w:bCs/>
        </w:rPr>
      </w:pPr>
      <w:r w:rsidRPr="0089097C">
        <w:rPr>
          <w:rFonts w:ascii="Calibri" w:hAnsi="Calibri"/>
          <w:bCs/>
        </w:rPr>
        <w:t>Dane kontaktowe do przedstawicieli Regionalnej Dyrekcji Ochrony Środowiska w Olsztynie podane są na stronie na stronie RDOŚ: www.gov.pl/web/rdos-olsztyn/kontakt2.</w:t>
      </w:r>
    </w:p>
    <w:p w14:paraId="29FF0CC3" w14:textId="12D0EBFB" w:rsidR="0089097C" w:rsidRPr="0089097C" w:rsidRDefault="0089097C">
      <w:pPr>
        <w:pStyle w:val="NormalnyWeb"/>
        <w:numPr>
          <w:ilvl w:val="0"/>
          <w:numId w:val="5"/>
        </w:numPr>
        <w:spacing w:before="0" w:after="0" w:line="360" w:lineRule="auto"/>
        <w:jc w:val="left"/>
        <w:rPr>
          <w:rFonts w:ascii="Calibri" w:hAnsi="Calibri"/>
          <w:bCs/>
        </w:rPr>
      </w:pPr>
      <w:r w:rsidRPr="0089097C">
        <w:rPr>
          <w:rFonts w:ascii="Calibri" w:hAnsi="Calibri"/>
          <w:bCs/>
        </w:rPr>
        <w:t>Administrator wyznaczył Inspektora Ochrony Danych, z którym mogą się Państwo kontaktować we wszystkich sprawach dotyczących przetwarzania danych osobowych za pośrednictwem adresu e-mail: iod@olsztyn.rdos.gov.pl lub pisemnie na adres Administratora.</w:t>
      </w:r>
    </w:p>
    <w:p w14:paraId="53879260" w14:textId="77777777" w:rsidR="0089097C" w:rsidRPr="0089097C" w:rsidRDefault="0089097C">
      <w:pPr>
        <w:pStyle w:val="NormalnyWeb"/>
        <w:numPr>
          <w:ilvl w:val="0"/>
          <w:numId w:val="5"/>
        </w:numPr>
        <w:spacing w:before="0" w:after="0" w:line="360" w:lineRule="auto"/>
        <w:jc w:val="left"/>
        <w:rPr>
          <w:rFonts w:ascii="Calibri" w:hAnsi="Calibri"/>
          <w:bCs/>
        </w:rPr>
      </w:pPr>
      <w:r w:rsidRPr="0089097C">
        <w:rPr>
          <w:rFonts w:ascii="Calibri" w:hAnsi="Calibri"/>
          <w:bCs/>
        </w:rPr>
        <w:t>Państwa dane osobowe będą przetwarzane:</w:t>
      </w:r>
    </w:p>
    <w:p w14:paraId="0BABA0F4" w14:textId="77777777" w:rsidR="0089097C" w:rsidRPr="0089097C" w:rsidRDefault="0089097C">
      <w:pPr>
        <w:pStyle w:val="NormalnyWeb"/>
        <w:numPr>
          <w:ilvl w:val="0"/>
          <w:numId w:val="6"/>
        </w:numPr>
        <w:spacing w:before="0" w:after="0" w:line="360" w:lineRule="auto"/>
        <w:jc w:val="left"/>
        <w:rPr>
          <w:rFonts w:ascii="Calibri" w:hAnsi="Calibri"/>
          <w:bCs/>
        </w:rPr>
      </w:pPr>
      <w:r w:rsidRPr="0089097C">
        <w:rPr>
          <w:rFonts w:ascii="Calibri" w:hAnsi="Calibri"/>
          <w:bCs/>
        </w:rPr>
        <w:t xml:space="preserve">w celu wypełnienia obowiązku prawnego ciążącego na Administratorze (art. 6 ust. 1 lit. c RODO) w związku z realizacją zadań związanych z prowadzeniem postępowań o wydanie zezwolenia </w:t>
      </w:r>
      <w:r w:rsidRPr="0089097C">
        <w:rPr>
          <w:rFonts w:ascii="Calibri" w:hAnsi="Calibri"/>
          <w:bCs/>
          <w:lang w:eastAsia="pl-PL"/>
        </w:rPr>
        <w:t>na wykonywanie czynności zabronionych w stosunku do gatunków roślin i/lub grzybów objętych ochroną</w:t>
      </w:r>
      <w:r w:rsidRPr="0089097C">
        <w:rPr>
          <w:rFonts w:ascii="Calibri" w:hAnsi="Calibri"/>
          <w:bCs/>
        </w:rPr>
        <w:t xml:space="preserve"> na podstawie art. 56 ust. 2 ustawy z dnia 16 kwietnia 2004 r. o ochronie przyrody</w:t>
      </w:r>
      <w:r w:rsidRPr="0089097C">
        <w:rPr>
          <w:rFonts w:ascii="Calibri" w:hAnsi="Calibri"/>
          <w:bCs/>
          <w:lang w:eastAsia="pl-PL"/>
        </w:rPr>
        <w:t xml:space="preserve"> oraz </w:t>
      </w:r>
      <w:r w:rsidRPr="0089097C">
        <w:rPr>
          <w:rFonts w:ascii="Calibri" w:hAnsi="Calibri"/>
          <w:bCs/>
        </w:rPr>
        <w:t>ustawy z dnia 14 czerwca 1960 r. Kodeks postępowania administracyjnego,</w:t>
      </w:r>
    </w:p>
    <w:p w14:paraId="471455E3" w14:textId="77777777" w:rsidR="0089097C" w:rsidRPr="0089097C" w:rsidRDefault="0089097C">
      <w:pPr>
        <w:pStyle w:val="NormalnyWeb"/>
        <w:numPr>
          <w:ilvl w:val="0"/>
          <w:numId w:val="6"/>
        </w:numPr>
        <w:spacing w:before="0" w:after="0" w:line="360" w:lineRule="auto"/>
        <w:jc w:val="left"/>
        <w:rPr>
          <w:rFonts w:ascii="Calibri" w:hAnsi="Calibri"/>
          <w:bCs/>
        </w:rPr>
      </w:pPr>
      <w:r w:rsidRPr="0089097C">
        <w:rPr>
          <w:rFonts w:ascii="Calibri" w:hAnsi="Calibri"/>
          <w:bCs/>
        </w:rPr>
        <w:t>w przypadku gdy wyrazili Państwo zgodę na przetwarzanie swoich danych osobowych (art. 6 ust. 1 lit. a RODO), np. telefon, adres poczty elektronicznej (e-mail).</w:t>
      </w:r>
    </w:p>
    <w:p w14:paraId="53D30851" w14:textId="77777777" w:rsidR="0089097C" w:rsidRPr="0089097C" w:rsidRDefault="0089097C">
      <w:pPr>
        <w:pStyle w:val="NormalnyWeb"/>
        <w:numPr>
          <w:ilvl w:val="0"/>
          <w:numId w:val="5"/>
        </w:numPr>
        <w:spacing w:before="0" w:after="0" w:line="360" w:lineRule="auto"/>
        <w:jc w:val="left"/>
        <w:rPr>
          <w:rFonts w:ascii="Calibri" w:hAnsi="Calibri"/>
          <w:bCs/>
        </w:rPr>
      </w:pPr>
      <w:r w:rsidRPr="0089097C">
        <w:rPr>
          <w:rFonts w:ascii="Calibri" w:hAnsi="Calibri"/>
          <w:bCs/>
        </w:rPr>
        <w:t>W przypadku, o którym mowa w:</w:t>
      </w:r>
    </w:p>
    <w:p w14:paraId="10897A95" w14:textId="77777777" w:rsidR="0089097C" w:rsidRPr="0089097C" w:rsidRDefault="0089097C">
      <w:pPr>
        <w:pStyle w:val="NormalnyWeb"/>
        <w:numPr>
          <w:ilvl w:val="0"/>
          <w:numId w:val="7"/>
        </w:numPr>
        <w:spacing w:before="0" w:after="0" w:line="360" w:lineRule="auto"/>
        <w:jc w:val="left"/>
        <w:rPr>
          <w:rFonts w:ascii="Calibri" w:hAnsi="Calibri"/>
          <w:bCs/>
        </w:rPr>
      </w:pPr>
      <w:r w:rsidRPr="0089097C">
        <w:rPr>
          <w:rFonts w:ascii="Calibri" w:hAnsi="Calibri"/>
          <w:bCs/>
        </w:rPr>
        <w:t>art. 6 ust. 1 lit. c RODO podanie przez Państwa danych osobowych jest wymogiem ustawowym, a brak udostępnienia danych skutkować będzie brakiem realizacji celu, o którym mowa w punkcie 3 a, a konsekwencją niepodania danych osobowych będzie pozostawienie wniosku bez rozpoznania,</w:t>
      </w:r>
    </w:p>
    <w:p w14:paraId="17CA796A" w14:textId="77777777" w:rsidR="0089097C" w:rsidRPr="0089097C" w:rsidRDefault="0089097C">
      <w:pPr>
        <w:pStyle w:val="NormalnyWeb"/>
        <w:numPr>
          <w:ilvl w:val="0"/>
          <w:numId w:val="7"/>
        </w:numPr>
        <w:spacing w:before="0" w:after="0" w:line="360" w:lineRule="auto"/>
        <w:jc w:val="left"/>
        <w:rPr>
          <w:rFonts w:ascii="Calibri" w:hAnsi="Calibri"/>
          <w:bCs/>
        </w:rPr>
      </w:pPr>
      <w:r w:rsidRPr="0089097C">
        <w:rPr>
          <w:rFonts w:ascii="Calibri" w:hAnsi="Calibri"/>
          <w:bCs/>
        </w:rPr>
        <w:t>art. 6 ust. 1 lit. a RODO podanie przez Państwa danych osobowych nie jest obowiązkowe i nie wpływa na realizację obowiązków Administratora.</w:t>
      </w:r>
    </w:p>
    <w:p w14:paraId="26C6473D" w14:textId="77777777" w:rsidR="0089097C" w:rsidRPr="0089097C" w:rsidRDefault="0089097C">
      <w:pPr>
        <w:pStyle w:val="NormalnyWeb"/>
        <w:numPr>
          <w:ilvl w:val="0"/>
          <w:numId w:val="5"/>
        </w:numPr>
        <w:spacing w:before="0" w:after="0" w:line="360" w:lineRule="auto"/>
        <w:jc w:val="left"/>
        <w:rPr>
          <w:rFonts w:ascii="Calibri" w:hAnsi="Calibri"/>
          <w:bCs/>
        </w:rPr>
      </w:pPr>
      <w:r w:rsidRPr="0089097C">
        <w:rPr>
          <w:rFonts w:ascii="Calibri" w:hAnsi="Calibri"/>
          <w:bCs/>
        </w:rPr>
        <w:t xml:space="preserve">Państwa dane mogą zostać przekazane stronom i organom biorącym udział w postępowaniu, w tym </w:t>
      </w:r>
      <w:r w:rsidRPr="0089097C">
        <w:rPr>
          <w:rFonts w:ascii="Calibri" w:hAnsi="Calibri"/>
          <w:bCs/>
          <w:lang w:eastAsia="pl-PL"/>
        </w:rPr>
        <w:t>np.</w:t>
      </w:r>
      <w:r w:rsidRPr="0089097C">
        <w:rPr>
          <w:rFonts w:ascii="Calibri" w:hAnsi="Calibri"/>
          <w:bCs/>
        </w:rPr>
        <w:t xml:space="preserve"> organy administracji samorządowej, Generalna Dyrekcja Ochrony Środowiska, Państwowe Gospodarstwo Wodne Wody Polskie, Państwowe Gospodarstwo Leśne Lasy Państwowe, </w:t>
      </w:r>
      <w:r w:rsidRPr="0089097C">
        <w:rPr>
          <w:rFonts w:ascii="Calibri" w:hAnsi="Calibri"/>
          <w:bCs/>
          <w:lang w:eastAsia="pl-PL"/>
        </w:rPr>
        <w:t>a także</w:t>
      </w:r>
      <w:r w:rsidRPr="0089097C">
        <w:rPr>
          <w:rFonts w:ascii="Calibri" w:hAnsi="Calibri"/>
          <w:bCs/>
        </w:rPr>
        <w:t xml:space="preserve"> innym podmiotom uprawnionym przepisami prawa do ich otrzymania np.</w:t>
      </w:r>
      <w:r w:rsidRPr="0089097C">
        <w:rPr>
          <w:rFonts w:ascii="Calibri" w:hAnsi="Calibri"/>
          <w:bCs/>
          <w:lang w:eastAsia="pl-PL"/>
        </w:rPr>
        <w:t xml:space="preserve"> Poczcie Polskiej, sądom powszechnym</w:t>
      </w:r>
      <w:r w:rsidRPr="0089097C">
        <w:rPr>
          <w:rFonts w:ascii="Calibri" w:hAnsi="Calibri"/>
          <w:bCs/>
        </w:rPr>
        <w:t xml:space="preserve">. Ponadto Państwa dane osobowe mogą być udostępniane podmiotom, z którymi </w:t>
      </w:r>
      <w:r w:rsidRPr="0089097C">
        <w:rPr>
          <w:rFonts w:ascii="Calibri" w:hAnsi="Calibri"/>
          <w:bCs/>
        </w:rPr>
        <w:lastRenderedPageBreak/>
        <w:t xml:space="preserve">Regionalny Dyrektor Ochrony Środowiska w Olsztynie zawarł umowę powierzenia przetwarzania danych osobowych na świadczenie usług serwisowych dla systemów informatycznych wykorzystywanych przy ich przetwarzaniu, </w:t>
      </w:r>
      <w:r w:rsidRPr="0089097C">
        <w:rPr>
          <w:rFonts w:ascii="Calibri" w:hAnsi="Calibri"/>
          <w:bCs/>
          <w:color w:val="000000"/>
        </w:rPr>
        <w:t xml:space="preserve">usługi </w:t>
      </w:r>
      <w:r w:rsidRPr="0089097C">
        <w:rPr>
          <w:rFonts w:ascii="Calibri" w:hAnsi="Calibri"/>
          <w:bCs/>
        </w:rPr>
        <w:t>poczty korporacyjnej, obsługi prawnej (</w:t>
      </w:r>
      <w:r w:rsidRPr="0089097C">
        <w:rPr>
          <w:rFonts w:ascii="Calibri" w:hAnsi="Calibri"/>
          <w:bCs/>
          <w:lang w:eastAsia="pl-PL"/>
        </w:rPr>
        <w:t>Mackiewicz Parzych i Partnerzy – Radcowie Prawni Spółka Partnerska)</w:t>
      </w:r>
      <w:r w:rsidRPr="0089097C">
        <w:rPr>
          <w:rFonts w:ascii="Calibri" w:hAnsi="Calibri"/>
          <w:bCs/>
        </w:rPr>
        <w:t xml:space="preserve"> i informatycznej jednostki</w:t>
      </w:r>
      <w:r w:rsidRPr="0089097C">
        <w:rPr>
          <w:rFonts w:ascii="Calibri" w:hAnsi="Calibri"/>
          <w:bCs/>
          <w:lang w:eastAsia="pl-PL"/>
        </w:rPr>
        <w:t>.</w:t>
      </w:r>
    </w:p>
    <w:p w14:paraId="6011A26D" w14:textId="77777777" w:rsidR="0089097C" w:rsidRPr="0089097C" w:rsidRDefault="0089097C">
      <w:pPr>
        <w:pStyle w:val="NormalnyWeb"/>
        <w:numPr>
          <w:ilvl w:val="0"/>
          <w:numId w:val="5"/>
        </w:numPr>
        <w:spacing w:before="0" w:after="0" w:line="360" w:lineRule="auto"/>
        <w:jc w:val="left"/>
        <w:rPr>
          <w:rFonts w:ascii="Calibri" w:hAnsi="Calibri"/>
          <w:bCs/>
        </w:rPr>
      </w:pPr>
      <w:r w:rsidRPr="0089097C">
        <w:rPr>
          <w:rFonts w:ascii="Calibri" w:hAnsi="Calibri"/>
          <w:bCs/>
        </w:rPr>
        <w:t>Państwa dane osobowe nie będą przekazywane do państwa trzeciego/organizacji międzynarodowej.</w:t>
      </w:r>
    </w:p>
    <w:p w14:paraId="30A29E30" w14:textId="77777777" w:rsidR="0089097C" w:rsidRPr="0089097C" w:rsidRDefault="0089097C">
      <w:pPr>
        <w:pStyle w:val="NormalnyWeb"/>
        <w:numPr>
          <w:ilvl w:val="0"/>
          <w:numId w:val="5"/>
        </w:numPr>
        <w:spacing w:before="0" w:after="0" w:line="360" w:lineRule="auto"/>
        <w:jc w:val="left"/>
        <w:rPr>
          <w:rFonts w:ascii="Calibri" w:hAnsi="Calibri"/>
          <w:bCs/>
        </w:rPr>
      </w:pPr>
      <w:r w:rsidRPr="0089097C">
        <w:rPr>
          <w:rFonts w:ascii="Calibri" w:hAnsi="Calibri"/>
          <w:bCs/>
        </w:rPr>
        <w:t xml:space="preserve">Państwa dane osobowe będą przetwarzane przez okres </w:t>
      </w:r>
      <w:r w:rsidRPr="0089097C">
        <w:rPr>
          <w:rFonts w:ascii="Calibri" w:hAnsi="Calibri"/>
          <w:bCs/>
          <w:lang w:eastAsia="pl-PL"/>
        </w:rPr>
        <w:t>25 lat, a następnie mogą być przekazane do Archiwum Państwowego celem dalszego wieczystego przechowywania, zgodnie z Instrukcją Kancelaryjną Urzędu.</w:t>
      </w:r>
    </w:p>
    <w:p w14:paraId="1B3EEA70" w14:textId="77777777" w:rsidR="0089097C" w:rsidRPr="0089097C" w:rsidRDefault="0089097C">
      <w:pPr>
        <w:pStyle w:val="NormalnyWeb"/>
        <w:numPr>
          <w:ilvl w:val="0"/>
          <w:numId w:val="5"/>
        </w:numPr>
        <w:spacing w:before="0" w:after="0" w:line="360" w:lineRule="auto"/>
        <w:jc w:val="left"/>
        <w:rPr>
          <w:rFonts w:ascii="Calibri" w:hAnsi="Calibri"/>
          <w:bCs/>
        </w:rPr>
      </w:pPr>
      <w:r w:rsidRPr="0089097C">
        <w:rPr>
          <w:rFonts w:ascii="Calibri" w:hAnsi="Calibri"/>
          <w:bCs/>
        </w:rPr>
        <w:t>W związku z przetwarzaniem Państwa danych osobowych, przysługują Państwu następujące prawa:</w:t>
      </w:r>
    </w:p>
    <w:p w14:paraId="6CE1635E" w14:textId="77777777" w:rsidR="0089097C" w:rsidRPr="0089097C" w:rsidRDefault="0089097C">
      <w:pPr>
        <w:pStyle w:val="NormalnyWeb"/>
        <w:numPr>
          <w:ilvl w:val="0"/>
          <w:numId w:val="8"/>
        </w:numPr>
        <w:spacing w:before="0" w:after="0" w:line="360" w:lineRule="auto"/>
        <w:jc w:val="left"/>
        <w:rPr>
          <w:rFonts w:ascii="Calibri" w:hAnsi="Calibri"/>
          <w:bCs/>
        </w:rPr>
      </w:pPr>
      <w:r w:rsidRPr="0089097C">
        <w:rPr>
          <w:rFonts w:ascii="Calibri" w:hAnsi="Calibri"/>
          <w:bCs/>
        </w:rPr>
        <w:t>jeżeli przetwarzanie odbywa się na podstawie art. 6 ust. 1 lit. c RODO – prawo dostępu do swoich danych osobowych oraz uzyskania ich kopii, prawo do sprostowania swoich danych osobowych, prawo do ograniczenia przetwarzania danych osobowych;</w:t>
      </w:r>
    </w:p>
    <w:p w14:paraId="63ED3620" w14:textId="77777777" w:rsidR="0089097C" w:rsidRPr="0089097C" w:rsidRDefault="0089097C">
      <w:pPr>
        <w:pStyle w:val="NormalnyWeb"/>
        <w:numPr>
          <w:ilvl w:val="0"/>
          <w:numId w:val="8"/>
        </w:numPr>
        <w:spacing w:before="0" w:after="0" w:line="360" w:lineRule="auto"/>
        <w:jc w:val="left"/>
        <w:rPr>
          <w:rFonts w:ascii="Calibri" w:hAnsi="Calibri"/>
          <w:bCs/>
        </w:rPr>
      </w:pPr>
      <w:r w:rsidRPr="0089097C">
        <w:rPr>
          <w:rFonts w:ascii="Calibri" w:hAnsi="Calibri"/>
          <w:bCs/>
        </w:rPr>
        <w:t>jeżeli przetwarzanie odbywa się na podstawie art. 6 ust. 1 lit. a RODO – prawo dostępu do swoich danych osobowych oraz uzyskania ich kopii, prawo do sprostowania swoich danych osobowych, prawo do bycia zapomnianym, prawo do ograniczenia przetwarzania, a także prawo do przenoszenia danych;</w:t>
      </w:r>
    </w:p>
    <w:p w14:paraId="1C1E807F" w14:textId="77777777" w:rsidR="0089097C" w:rsidRPr="0089097C" w:rsidRDefault="0089097C">
      <w:pPr>
        <w:pStyle w:val="NormalnyWeb"/>
        <w:numPr>
          <w:ilvl w:val="0"/>
          <w:numId w:val="8"/>
        </w:numPr>
        <w:spacing w:before="0" w:after="0" w:line="360" w:lineRule="auto"/>
        <w:jc w:val="left"/>
        <w:rPr>
          <w:rFonts w:ascii="Calibri" w:hAnsi="Calibri"/>
          <w:bCs/>
        </w:rPr>
      </w:pPr>
      <w:r w:rsidRPr="0089097C">
        <w:rPr>
          <w:rFonts w:ascii="Calibri" w:hAnsi="Calibri"/>
          <w:bCs/>
        </w:rPr>
        <w:t>prawo wniesienia skargi do Prezesa Urzędu Ochrony Danych Osobowych w sytuacji, gdy uznają Państwo, że przetwarzanie danych osobowych narusza przepisy RODO.</w:t>
      </w:r>
    </w:p>
    <w:p w14:paraId="6ADE85A0" w14:textId="167BE2A2" w:rsidR="0089097C" w:rsidRPr="0089097C" w:rsidRDefault="0089097C">
      <w:pPr>
        <w:pStyle w:val="NormalnyWeb"/>
        <w:numPr>
          <w:ilvl w:val="0"/>
          <w:numId w:val="5"/>
        </w:numPr>
        <w:spacing w:before="0" w:after="0" w:line="360" w:lineRule="auto"/>
        <w:jc w:val="left"/>
        <w:rPr>
          <w:rFonts w:ascii="Calibri" w:hAnsi="Calibri"/>
          <w:bCs/>
        </w:rPr>
      </w:pPr>
      <w:r w:rsidRPr="0089097C">
        <w:rPr>
          <w:rFonts w:ascii="Calibri" w:hAnsi="Calibri"/>
          <w:bCs/>
        </w:rPr>
        <w:t>Państwa dane nie będą przetwarzane w sposób zautomatyzowany i nie będą podlegały profilowaniu.</w:t>
      </w:r>
    </w:p>
    <w:p w14:paraId="4B2B4B35" w14:textId="77777777" w:rsidR="0089097C" w:rsidRDefault="0089097C">
      <w:pPr>
        <w:spacing w:after="0" w:line="240" w:lineRule="auto"/>
        <w:rPr>
          <w:rFonts w:cs="Calibri"/>
          <w:sz w:val="24"/>
          <w:szCs w:val="24"/>
          <w:lang w:eastAsia="ar-SA"/>
        </w:rPr>
      </w:pPr>
      <w:r>
        <w:br w:type="page"/>
      </w:r>
    </w:p>
    <w:p w14:paraId="60CABC0A" w14:textId="3200F793" w:rsidR="0089097C" w:rsidRPr="0089097C" w:rsidRDefault="0089097C" w:rsidP="0089097C">
      <w:pPr>
        <w:pStyle w:val="NormalnyWeb"/>
        <w:spacing w:before="0" w:after="0" w:line="360" w:lineRule="auto"/>
        <w:jc w:val="left"/>
        <w:rPr>
          <w:rFonts w:ascii="Calibri" w:hAnsi="Calibri"/>
        </w:rPr>
      </w:pPr>
      <w:r w:rsidRPr="0089097C">
        <w:rPr>
          <w:rFonts w:ascii="Calibri" w:hAnsi="Calibri"/>
        </w:rPr>
        <w:lastRenderedPageBreak/>
        <w:t xml:space="preserve">Informacje podawane w przypadku </w:t>
      </w:r>
      <w:r w:rsidRPr="0089097C">
        <w:rPr>
          <w:rFonts w:ascii="Calibri" w:hAnsi="Calibri"/>
        </w:rPr>
        <w:t>pozyskiwania</w:t>
      </w:r>
      <w:r w:rsidRPr="0089097C">
        <w:rPr>
          <w:rFonts w:ascii="Calibri" w:hAnsi="Calibri"/>
        </w:rPr>
        <w:t xml:space="preserve"> danych osobowych </w:t>
      </w:r>
      <w:r w:rsidRPr="0089097C">
        <w:rPr>
          <w:rFonts w:ascii="Calibri" w:hAnsi="Calibri"/>
        </w:rPr>
        <w:t>w inny sposób niż od osoby</w:t>
      </w:r>
      <w:r w:rsidRPr="0089097C">
        <w:rPr>
          <w:rFonts w:ascii="Calibri" w:hAnsi="Calibri"/>
        </w:rPr>
        <w:t>, której dane dotyczą</w:t>
      </w:r>
    </w:p>
    <w:p w14:paraId="6052BD40" w14:textId="77777777" w:rsidR="0089097C" w:rsidRPr="0089097C" w:rsidRDefault="0089097C" w:rsidP="0089097C">
      <w:pPr>
        <w:pStyle w:val="NormalnyWeb"/>
        <w:spacing w:before="0" w:after="0" w:line="360" w:lineRule="auto"/>
        <w:jc w:val="left"/>
        <w:rPr>
          <w:rFonts w:ascii="Calibri" w:hAnsi="Calibri"/>
          <w:bCs/>
        </w:rPr>
      </w:pPr>
      <w:r w:rsidRPr="0089097C">
        <w:rPr>
          <w:rFonts w:ascii="Calibri" w:hAnsi="Calibri"/>
          <w:bCs/>
        </w:rPr>
        <w:t>Na podstawie art. 14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informuję, że:</w:t>
      </w:r>
    </w:p>
    <w:p w14:paraId="13B2C83F" w14:textId="77777777" w:rsidR="0089097C" w:rsidRPr="0089097C" w:rsidRDefault="0089097C">
      <w:pPr>
        <w:pStyle w:val="NormalnyWeb"/>
        <w:numPr>
          <w:ilvl w:val="0"/>
          <w:numId w:val="9"/>
        </w:numPr>
        <w:spacing w:before="0" w:after="0" w:line="360" w:lineRule="auto"/>
        <w:jc w:val="left"/>
        <w:rPr>
          <w:rFonts w:ascii="Calibri" w:hAnsi="Calibri"/>
          <w:bCs/>
        </w:rPr>
      </w:pPr>
      <w:r w:rsidRPr="0089097C">
        <w:rPr>
          <w:rFonts w:ascii="Calibri" w:hAnsi="Calibri"/>
          <w:bCs/>
        </w:rPr>
        <w:t xml:space="preserve">Administratorem Państwa danych osobowych jest Regionalny Dyrektor Ochrony Środowiska z siedzibą w Olsztynie ul. Dworcowa 60, 10-437 Olsztyn, tel.:  89 53 72 100, fax: 89 527 04 23, e-mail: sekretariat@olsztyn.rdos.gov.pl </w:t>
      </w:r>
    </w:p>
    <w:p w14:paraId="583594CF" w14:textId="0C9140CA" w:rsidR="0089097C" w:rsidRPr="0089097C" w:rsidRDefault="0089097C" w:rsidP="0089097C">
      <w:pPr>
        <w:pStyle w:val="NormalnyWeb"/>
        <w:spacing w:before="0" w:after="0" w:line="360" w:lineRule="auto"/>
        <w:ind w:left="720"/>
        <w:jc w:val="left"/>
        <w:rPr>
          <w:rFonts w:ascii="Calibri" w:hAnsi="Calibri"/>
          <w:bCs/>
        </w:rPr>
      </w:pPr>
      <w:r w:rsidRPr="0089097C">
        <w:rPr>
          <w:rFonts w:ascii="Calibri" w:hAnsi="Calibri"/>
          <w:bCs/>
        </w:rPr>
        <w:t>Dane kontaktowe do przedstawicieli Regionalnej Dyrekcji Ochrony Środowiska w Olsztynie podane są na stronie na stronie RDOŚ: www.gov.pl/web/rdos-olsztyn/kontakt2.</w:t>
      </w:r>
    </w:p>
    <w:p w14:paraId="7528AC56" w14:textId="33753226" w:rsidR="0089097C" w:rsidRPr="0089097C" w:rsidRDefault="0089097C">
      <w:pPr>
        <w:pStyle w:val="NormalnyWeb"/>
        <w:numPr>
          <w:ilvl w:val="0"/>
          <w:numId w:val="9"/>
        </w:numPr>
        <w:spacing w:before="0" w:after="0" w:line="360" w:lineRule="auto"/>
        <w:jc w:val="left"/>
        <w:rPr>
          <w:rFonts w:ascii="Calibri" w:hAnsi="Calibri"/>
          <w:bCs/>
        </w:rPr>
      </w:pPr>
      <w:r w:rsidRPr="0089097C">
        <w:rPr>
          <w:rFonts w:ascii="Calibri" w:hAnsi="Calibri"/>
          <w:bCs/>
        </w:rPr>
        <w:t>Administrator wyznaczył Inspektora Ochrony Danych, z którym mogą się Państwo kontaktować we wszystkich sprawach dotyczących przetwarzania danych osobowych za pośrednictwem adresu e-mail: iod@olsztyn.rdos.gov.pl lub pisemnie na adres Administratora.</w:t>
      </w:r>
    </w:p>
    <w:p w14:paraId="02CB671D" w14:textId="77777777" w:rsidR="0089097C" w:rsidRPr="0089097C" w:rsidRDefault="0089097C">
      <w:pPr>
        <w:pStyle w:val="NormalnyWeb"/>
        <w:numPr>
          <w:ilvl w:val="0"/>
          <w:numId w:val="9"/>
        </w:numPr>
        <w:spacing w:before="0" w:after="0" w:line="360" w:lineRule="auto"/>
        <w:jc w:val="left"/>
        <w:rPr>
          <w:rFonts w:ascii="Calibri" w:hAnsi="Calibri"/>
          <w:bCs/>
        </w:rPr>
      </w:pPr>
      <w:r w:rsidRPr="0089097C">
        <w:rPr>
          <w:rFonts w:ascii="Calibri" w:hAnsi="Calibri"/>
          <w:bCs/>
        </w:rPr>
        <w:t>Państwa dane osobowe będą przetwarzane:</w:t>
      </w:r>
    </w:p>
    <w:p w14:paraId="2C95567C" w14:textId="77777777" w:rsidR="0089097C" w:rsidRPr="0089097C" w:rsidRDefault="0089097C">
      <w:pPr>
        <w:pStyle w:val="NormalnyWeb"/>
        <w:numPr>
          <w:ilvl w:val="0"/>
          <w:numId w:val="10"/>
        </w:numPr>
        <w:spacing w:before="0" w:after="0" w:line="360" w:lineRule="auto"/>
        <w:jc w:val="left"/>
        <w:rPr>
          <w:rFonts w:ascii="Calibri" w:hAnsi="Calibri"/>
          <w:bCs/>
        </w:rPr>
      </w:pPr>
      <w:r w:rsidRPr="0089097C">
        <w:rPr>
          <w:rFonts w:ascii="Calibri" w:hAnsi="Calibri"/>
          <w:bCs/>
        </w:rPr>
        <w:t xml:space="preserve">w celu wypełnienia obowiązku prawnego ciążącego na Administratorze (art. 6 ust. 1 lit. c RODO) w związku z realizacją zadań związanych z prowadzeniem postępowań o wydanie zezwolenia </w:t>
      </w:r>
      <w:r w:rsidRPr="0089097C">
        <w:rPr>
          <w:rFonts w:ascii="Calibri" w:hAnsi="Calibri"/>
          <w:bCs/>
          <w:lang w:eastAsia="pl-PL"/>
        </w:rPr>
        <w:t>na wykonywanie czynności zabronionych w stosunku do gatunków roślin i/lub grzybów objętych ochroną</w:t>
      </w:r>
      <w:r w:rsidRPr="0089097C">
        <w:rPr>
          <w:rFonts w:ascii="Calibri" w:hAnsi="Calibri"/>
          <w:bCs/>
        </w:rPr>
        <w:t xml:space="preserve"> na podstawie art. 56 ust. 2 ustawy z dnia 16 kwietnia 2004 r. o ochronie przyrody</w:t>
      </w:r>
      <w:r w:rsidRPr="0089097C">
        <w:rPr>
          <w:rFonts w:ascii="Calibri" w:hAnsi="Calibri"/>
          <w:bCs/>
          <w:lang w:eastAsia="pl-PL"/>
        </w:rPr>
        <w:t xml:space="preserve"> oraz </w:t>
      </w:r>
      <w:r w:rsidRPr="0089097C">
        <w:rPr>
          <w:rFonts w:ascii="Calibri" w:hAnsi="Calibri"/>
          <w:bCs/>
        </w:rPr>
        <w:t>ustawy z dnia 14 czerwca 1960 r. Kodeks postępowania administracyjnego,</w:t>
      </w:r>
    </w:p>
    <w:p w14:paraId="3D5EB832" w14:textId="77777777" w:rsidR="0089097C" w:rsidRPr="0089097C" w:rsidRDefault="0089097C">
      <w:pPr>
        <w:pStyle w:val="NormalnyWeb"/>
        <w:numPr>
          <w:ilvl w:val="0"/>
          <w:numId w:val="10"/>
        </w:numPr>
        <w:spacing w:before="0" w:after="0" w:line="360" w:lineRule="auto"/>
        <w:jc w:val="left"/>
        <w:rPr>
          <w:rFonts w:ascii="Calibri" w:hAnsi="Calibri"/>
          <w:bCs/>
        </w:rPr>
      </w:pPr>
      <w:r w:rsidRPr="0089097C">
        <w:rPr>
          <w:rFonts w:ascii="Calibri" w:hAnsi="Calibri"/>
          <w:bCs/>
        </w:rPr>
        <w:t>w przypadku gdy wyrazili Państwo zgodę na przetwarzanie swoich danych osobowych (art. 6 ust. 1 lit. a RODO), np. telefon, adres poczty elektronicznej (e-mail).</w:t>
      </w:r>
    </w:p>
    <w:p w14:paraId="0AF3D8EF" w14:textId="77777777" w:rsidR="0089097C" w:rsidRPr="0089097C" w:rsidRDefault="0089097C">
      <w:pPr>
        <w:pStyle w:val="NormalnyWeb"/>
        <w:numPr>
          <w:ilvl w:val="0"/>
          <w:numId w:val="9"/>
        </w:numPr>
        <w:spacing w:before="0" w:after="0" w:line="360" w:lineRule="auto"/>
        <w:jc w:val="left"/>
        <w:rPr>
          <w:rFonts w:ascii="Calibri" w:hAnsi="Calibri"/>
          <w:bCs/>
        </w:rPr>
      </w:pPr>
      <w:r w:rsidRPr="0089097C">
        <w:rPr>
          <w:rFonts w:ascii="Calibri" w:hAnsi="Calibri"/>
          <w:bCs/>
        </w:rPr>
        <w:t>W przypadku, o którym mowa w:</w:t>
      </w:r>
    </w:p>
    <w:p w14:paraId="632739EC" w14:textId="77777777" w:rsidR="0089097C" w:rsidRPr="0089097C" w:rsidRDefault="0089097C">
      <w:pPr>
        <w:pStyle w:val="NormalnyWeb"/>
        <w:numPr>
          <w:ilvl w:val="0"/>
          <w:numId w:val="11"/>
        </w:numPr>
        <w:spacing w:before="0" w:after="0" w:line="360" w:lineRule="auto"/>
        <w:jc w:val="left"/>
        <w:rPr>
          <w:rFonts w:ascii="Calibri" w:hAnsi="Calibri"/>
          <w:bCs/>
        </w:rPr>
      </w:pPr>
      <w:r w:rsidRPr="0089097C">
        <w:rPr>
          <w:rFonts w:ascii="Calibri" w:hAnsi="Calibri"/>
          <w:bCs/>
        </w:rPr>
        <w:t>art. 6 ust. 1 lit. c RODO podanie przez Państwa danych osobowych jest wymogiem ustawowym, a brak udostępnienia danych skutkować będzie brakiem realizacji celu, o którym mowa w punkcie 3 a, a konsekwencją niepodania danych osobowych będzie pozostawienie wniosku bez rozpoznania,</w:t>
      </w:r>
    </w:p>
    <w:p w14:paraId="4F104D8C" w14:textId="77777777" w:rsidR="0089097C" w:rsidRPr="0089097C" w:rsidRDefault="0089097C">
      <w:pPr>
        <w:pStyle w:val="NormalnyWeb"/>
        <w:numPr>
          <w:ilvl w:val="0"/>
          <w:numId w:val="11"/>
        </w:numPr>
        <w:spacing w:before="0" w:after="0" w:line="360" w:lineRule="auto"/>
        <w:jc w:val="left"/>
        <w:rPr>
          <w:rFonts w:ascii="Calibri" w:hAnsi="Calibri"/>
          <w:bCs/>
        </w:rPr>
      </w:pPr>
      <w:r w:rsidRPr="0089097C">
        <w:rPr>
          <w:rFonts w:ascii="Calibri" w:hAnsi="Calibri"/>
          <w:bCs/>
        </w:rPr>
        <w:t>art. 6 ust. 1 lit. a RODO podanie przez Państwa danych osobowych nie jest obowiązkowe i nie wpływa na realizację obowiązków Administratora.</w:t>
      </w:r>
    </w:p>
    <w:p w14:paraId="78B90FD5" w14:textId="77777777" w:rsidR="0089097C" w:rsidRPr="0089097C" w:rsidRDefault="0089097C">
      <w:pPr>
        <w:pStyle w:val="NormalnyWeb"/>
        <w:numPr>
          <w:ilvl w:val="0"/>
          <w:numId w:val="9"/>
        </w:numPr>
        <w:spacing w:before="0" w:after="0" w:line="360" w:lineRule="auto"/>
        <w:jc w:val="left"/>
        <w:rPr>
          <w:rFonts w:ascii="Calibri" w:hAnsi="Calibri"/>
          <w:bCs/>
        </w:rPr>
      </w:pPr>
      <w:r w:rsidRPr="0089097C">
        <w:rPr>
          <w:rFonts w:ascii="Calibri" w:hAnsi="Calibri"/>
          <w:bCs/>
        </w:rPr>
        <w:t xml:space="preserve">Państwa dane mogą zostać przekazane stronom i organom biorącym udział w postępowaniu, w tym </w:t>
      </w:r>
      <w:r w:rsidRPr="0089097C">
        <w:rPr>
          <w:rFonts w:ascii="Calibri" w:hAnsi="Calibri"/>
          <w:bCs/>
          <w:lang w:eastAsia="pl-PL"/>
        </w:rPr>
        <w:t>np.</w:t>
      </w:r>
      <w:r w:rsidRPr="0089097C">
        <w:rPr>
          <w:rFonts w:ascii="Calibri" w:hAnsi="Calibri"/>
          <w:bCs/>
        </w:rPr>
        <w:t xml:space="preserve"> organy administracji samorządowej, Generalna Dyrekcja Ochrony Środowiska, Państwowe Gospodarstwo Wodne Wody Polskie, Państwowe Gospodarstwo Leśne Lasy Państwowe, </w:t>
      </w:r>
      <w:r w:rsidRPr="0089097C">
        <w:rPr>
          <w:rFonts w:ascii="Calibri" w:hAnsi="Calibri"/>
          <w:bCs/>
          <w:lang w:eastAsia="pl-PL"/>
        </w:rPr>
        <w:t>a także</w:t>
      </w:r>
      <w:r w:rsidRPr="0089097C">
        <w:rPr>
          <w:rFonts w:ascii="Calibri" w:hAnsi="Calibri"/>
          <w:bCs/>
        </w:rPr>
        <w:t xml:space="preserve"> innym podmiotom uprawnionym przepisami prawa do ich otrzymania np.</w:t>
      </w:r>
      <w:r w:rsidRPr="0089097C">
        <w:rPr>
          <w:rFonts w:ascii="Calibri" w:hAnsi="Calibri"/>
          <w:bCs/>
          <w:lang w:eastAsia="pl-PL"/>
        </w:rPr>
        <w:t xml:space="preserve"> Poczcie Polskiej, sądom </w:t>
      </w:r>
      <w:r w:rsidRPr="0089097C">
        <w:rPr>
          <w:rFonts w:ascii="Calibri" w:hAnsi="Calibri"/>
          <w:bCs/>
          <w:lang w:eastAsia="pl-PL"/>
        </w:rPr>
        <w:lastRenderedPageBreak/>
        <w:t>powszechnym</w:t>
      </w:r>
      <w:r w:rsidRPr="0089097C">
        <w:rPr>
          <w:rFonts w:ascii="Calibri" w:hAnsi="Calibri"/>
          <w:bCs/>
        </w:rPr>
        <w:t xml:space="preserve">. Ponadto Państwa dane osobowe mogą być udostępniane podmiotom, z którymi Regionalny Dyrektor Ochrony Środowiska w Olsztynie zawarł umowę powierzenia przetwarzania danych osobowych na świadczenie usług serwisowych dla systemów informatycznych wykorzystywanych przy ich przetwarzaniu, </w:t>
      </w:r>
      <w:r w:rsidRPr="0089097C">
        <w:rPr>
          <w:rFonts w:ascii="Calibri" w:hAnsi="Calibri"/>
          <w:bCs/>
          <w:color w:val="000000"/>
        </w:rPr>
        <w:t xml:space="preserve">usługi </w:t>
      </w:r>
      <w:r w:rsidRPr="0089097C">
        <w:rPr>
          <w:rFonts w:ascii="Calibri" w:hAnsi="Calibri"/>
          <w:bCs/>
        </w:rPr>
        <w:t>poczty korporacyjnej, obsługi prawnej (</w:t>
      </w:r>
      <w:r w:rsidRPr="0089097C">
        <w:rPr>
          <w:rFonts w:ascii="Calibri" w:hAnsi="Calibri"/>
          <w:bCs/>
          <w:lang w:eastAsia="pl-PL"/>
        </w:rPr>
        <w:t>Mackiewicz Parzych i Partnerzy – Radcowie Prawni Spółka Partnerska)</w:t>
      </w:r>
      <w:r w:rsidRPr="0089097C">
        <w:rPr>
          <w:rFonts w:ascii="Calibri" w:hAnsi="Calibri"/>
          <w:bCs/>
        </w:rPr>
        <w:t xml:space="preserve"> i informatycznej jednostki</w:t>
      </w:r>
      <w:r w:rsidRPr="0089097C">
        <w:rPr>
          <w:rFonts w:ascii="Calibri" w:hAnsi="Calibri"/>
          <w:bCs/>
          <w:lang w:eastAsia="pl-PL"/>
        </w:rPr>
        <w:t>.</w:t>
      </w:r>
    </w:p>
    <w:p w14:paraId="4842DAB2" w14:textId="77777777" w:rsidR="0089097C" w:rsidRPr="0089097C" w:rsidRDefault="0089097C">
      <w:pPr>
        <w:pStyle w:val="NormalnyWeb"/>
        <w:numPr>
          <w:ilvl w:val="0"/>
          <w:numId w:val="9"/>
        </w:numPr>
        <w:spacing w:before="0" w:after="0" w:line="360" w:lineRule="auto"/>
        <w:jc w:val="left"/>
        <w:rPr>
          <w:rFonts w:ascii="Calibri" w:hAnsi="Calibri"/>
          <w:bCs/>
        </w:rPr>
      </w:pPr>
      <w:r w:rsidRPr="0089097C">
        <w:rPr>
          <w:rFonts w:ascii="Calibri" w:hAnsi="Calibri"/>
          <w:bCs/>
        </w:rPr>
        <w:t>Państwa dane osobowe nie będą przekazywane do państwa trzeciego/organizacji międzynarodowej.</w:t>
      </w:r>
    </w:p>
    <w:p w14:paraId="5C104811" w14:textId="77777777" w:rsidR="0089097C" w:rsidRPr="0089097C" w:rsidRDefault="0089097C">
      <w:pPr>
        <w:pStyle w:val="NormalnyWeb"/>
        <w:numPr>
          <w:ilvl w:val="0"/>
          <w:numId w:val="9"/>
        </w:numPr>
        <w:spacing w:before="0" w:after="0" w:line="360" w:lineRule="auto"/>
        <w:jc w:val="left"/>
        <w:rPr>
          <w:rFonts w:ascii="Calibri" w:hAnsi="Calibri"/>
          <w:bCs/>
        </w:rPr>
      </w:pPr>
      <w:r w:rsidRPr="0089097C">
        <w:rPr>
          <w:rFonts w:ascii="Calibri" w:hAnsi="Calibri"/>
          <w:bCs/>
        </w:rPr>
        <w:t xml:space="preserve">Państwa dane osobowe będą przetwarzane przez okres </w:t>
      </w:r>
      <w:r w:rsidRPr="0089097C">
        <w:rPr>
          <w:rFonts w:ascii="Calibri" w:hAnsi="Calibri"/>
          <w:bCs/>
          <w:lang w:eastAsia="pl-PL"/>
        </w:rPr>
        <w:t>25 lat, a następnie mogą być przekazane do Archiwum Państwowego celem dalszego wieczystego przechowywania, zgodnie z Instrukcją Kancelaryjną Urzędu.</w:t>
      </w:r>
    </w:p>
    <w:p w14:paraId="4B4A340E" w14:textId="77777777" w:rsidR="0089097C" w:rsidRPr="0089097C" w:rsidRDefault="0089097C">
      <w:pPr>
        <w:pStyle w:val="NormalnyWeb"/>
        <w:numPr>
          <w:ilvl w:val="0"/>
          <w:numId w:val="9"/>
        </w:numPr>
        <w:spacing w:before="0" w:after="0" w:line="360" w:lineRule="auto"/>
        <w:jc w:val="left"/>
        <w:rPr>
          <w:rFonts w:ascii="Calibri" w:hAnsi="Calibri"/>
          <w:bCs/>
        </w:rPr>
      </w:pPr>
      <w:r w:rsidRPr="0089097C">
        <w:rPr>
          <w:rFonts w:ascii="Calibri" w:hAnsi="Calibri"/>
          <w:bCs/>
        </w:rPr>
        <w:t>W związku z przetwarzaniem Państwa danych osobowych, przysługują Państwu następujące prawa:</w:t>
      </w:r>
    </w:p>
    <w:p w14:paraId="3D412424" w14:textId="77777777" w:rsidR="0089097C" w:rsidRPr="0089097C" w:rsidRDefault="0089097C">
      <w:pPr>
        <w:pStyle w:val="NormalnyWeb"/>
        <w:numPr>
          <w:ilvl w:val="0"/>
          <w:numId w:val="12"/>
        </w:numPr>
        <w:spacing w:before="0" w:after="0" w:line="360" w:lineRule="auto"/>
        <w:jc w:val="left"/>
        <w:rPr>
          <w:rFonts w:ascii="Calibri" w:hAnsi="Calibri"/>
          <w:bCs/>
        </w:rPr>
      </w:pPr>
      <w:r w:rsidRPr="0089097C">
        <w:rPr>
          <w:rFonts w:ascii="Calibri" w:hAnsi="Calibri"/>
          <w:bCs/>
        </w:rPr>
        <w:t>jeżeli przetwarzanie odbywa się na podstawie art. 6 ust. 1 lit. c RODO – prawo dostępu do swoich danych osobowych oraz uzyskania ich kopii, prawo do sprostowania swoich danych osobowych, prawo do ograniczenia przetwarzania danych osobowych;</w:t>
      </w:r>
    </w:p>
    <w:p w14:paraId="655B4980" w14:textId="77777777" w:rsidR="0089097C" w:rsidRPr="0089097C" w:rsidRDefault="0089097C">
      <w:pPr>
        <w:pStyle w:val="NormalnyWeb"/>
        <w:numPr>
          <w:ilvl w:val="0"/>
          <w:numId w:val="12"/>
        </w:numPr>
        <w:spacing w:before="0" w:after="0" w:line="360" w:lineRule="auto"/>
        <w:jc w:val="left"/>
        <w:rPr>
          <w:rFonts w:ascii="Calibri" w:hAnsi="Calibri"/>
          <w:bCs/>
        </w:rPr>
      </w:pPr>
      <w:r w:rsidRPr="0089097C">
        <w:rPr>
          <w:rFonts w:ascii="Calibri" w:hAnsi="Calibri"/>
          <w:bCs/>
        </w:rPr>
        <w:t>jeżeli przetwarzanie odbywa się na podstawie art. 6 ust. 1 lit. a RODO – prawo dostępu do swoich danych osobowych oraz uzyskania ich kopii, prawo do sprostowania swoich danych osobowych, prawo do bycia zapomnianym, prawo do ograniczenia przetwarzania, a także prawo do przenoszenia danych;</w:t>
      </w:r>
    </w:p>
    <w:p w14:paraId="75A06AF6" w14:textId="77777777" w:rsidR="0089097C" w:rsidRPr="0089097C" w:rsidRDefault="0089097C">
      <w:pPr>
        <w:pStyle w:val="NormalnyWeb"/>
        <w:numPr>
          <w:ilvl w:val="0"/>
          <w:numId w:val="12"/>
        </w:numPr>
        <w:spacing w:before="0" w:after="0" w:line="360" w:lineRule="auto"/>
        <w:jc w:val="left"/>
        <w:rPr>
          <w:rFonts w:ascii="Calibri" w:hAnsi="Calibri"/>
          <w:bCs/>
        </w:rPr>
      </w:pPr>
      <w:r w:rsidRPr="0089097C">
        <w:rPr>
          <w:rFonts w:ascii="Calibri" w:hAnsi="Calibri"/>
          <w:bCs/>
        </w:rPr>
        <w:t>prawo wniesienia skargi do Prezesa Urzędu Ochrony Danych Osobowych w sytuacji, gdy uznają Państwo, że przetwarzanie danych osobowych narusza przepisy RODO.</w:t>
      </w:r>
    </w:p>
    <w:p w14:paraId="6185A1A6" w14:textId="77777777" w:rsidR="0089097C" w:rsidRPr="0089097C" w:rsidRDefault="0089097C">
      <w:pPr>
        <w:pStyle w:val="NormalnyWeb"/>
        <w:numPr>
          <w:ilvl w:val="0"/>
          <w:numId w:val="9"/>
        </w:numPr>
        <w:spacing w:before="0" w:after="0" w:line="360" w:lineRule="auto"/>
        <w:jc w:val="left"/>
        <w:rPr>
          <w:rFonts w:ascii="Calibri" w:hAnsi="Calibri"/>
          <w:bCs/>
        </w:rPr>
      </w:pPr>
      <w:r w:rsidRPr="0089097C">
        <w:rPr>
          <w:rFonts w:ascii="Calibri" w:hAnsi="Calibri"/>
          <w:bCs/>
        </w:rPr>
        <w:t>Państwa dane nie będą przetwarzane w sposób zautomatyzowany i nie będą podlegały profilowaniu.</w:t>
      </w:r>
    </w:p>
    <w:p w14:paraId="3E864915" w14:textId="77777777" w:rsidR="0089097C" w:rsidRDefault="0089097C">
      <w:pPr>
        <w:pStyle w:val="NormalnyWeb"/>
        <w:numPr>
          <w:ilvl w:val="0"/>
          <w:numId w:val="9"/>
        </w:numPr>
        <w:spacing w:before="0" w:after="0" w:line="360" w:lineRule="auto"/>
        <w:jc w:val="left"/>
        <w:rPr>
          <w:rFonts w:ascii="Calibri" w:hAnsi="Calibri"/>
          <w:bCs/>
        </w:rPr>
      </w:pPr>
      <w:r w:rsidRPr="0089097C">
        <w:rPr>
          <w:rFonts w:ascii="Calibri" w:hAnsi="Calibri"/>
          <w:bCs/>
        </w:rPr>
        <w:t>Źródłem pochodzenia Państwa danych osobowych jest złożony wniosek o wydanie zezwolenia/załącznik do wniosku o wydanie zezwolenia.</w:t>
      </w:r>
    </w:p>
    <w:p w14:paraId="016D6929" w14:textId="77777777" w:rsidR="0089097C" w:rsidRDefault="0089097C">
      <w:pPr>
        <w:spacing w:after="0" w:line="240" w:lineRule="auto"/>
        <w:rPr>
          <w:rFonts w:cs="Calibri"/>
          <w:bCs/>
          <w:sz w:val="24"/>
          <w:szCs w:val="24"/>
          <w:lang w:eastAsia="ar-SA"/>
        </w:rPr>
      </w:pPr>
      <w:r>
        <w:rPr>
          <w:bCs/>
        </w:rPr>
        <w:br w:type="page"/>
      </w:r>
    </w:p>
    <w:p w14:paraId="1CC776A0" w14:textId="77777777" w:rsidR="0089097C" w:rsidRPr="0089097C" w:rsidRDefault="0089097C" w:rsidP="0089097C">
      <w:pPr>
        <w:pStyle w:val="NormalnyWeb"/>
        <w:spacing w:before="0" w:after="0" w:line="360" w:lineRule="auto"/>
        <w:jc w:val="left"/>
        <w:rPr>
          <w:rFonts w:ascii="Calibri" w:hAnsi="Calibri"/>
          <w:b/>
        </w:rPr>
      </w:pPr>
      <w:r w:rsidRPr="0089097C">
        <w:rPr>
          <w:rFonts w:ascii="Calibri" w:hAnsi="Calibri"/>
          <w:b/>
        </w:rPr>
        <w:lastRenderedPageBreak/>
        <w:t>Podstawa prawna:</w:t>
      </w:r>
    </w:p>
    <w:p w14:paraId="2226C0EC" w14:textId="77777777" w:rsidR="0089097C" w:rsidRPr="0089097C" w:rsidRDefault="0089097C">
      <w:pPr>
        <w:pStyle w:val="NormalnyWeb"/>
        <w:numPr>
          <w:ilvl w:val="0"/>
          <w:numId w:val="13"/>
        </w:numPr>
        <w:spacing w:before="0" w:after="0" w:line="360" w:lineRule="auto"/>
        <w:jc w:val="left"/>
        <w:rPr>
          <w:rFonts w:ascii="Calibri" w:hAnsi="Calibri"/>
          <w:bCs/>
        </w:rPr>
      </w:pPr>
      <w:r w:rsidRPr="0089097C">
        <w:rPr>
          <w:rFonts w:ascii="Calibri" w:hAnsi="Calibri"/>
          <w:shd w:val="clear" w:color="auto" w:fill="FFFFFF"/>
        </w:rPr>
        <w:t xml:space="preserve">Ustawa z dnia 14 czerwca 1960 r. Kodeks postępowania administracyjnego </w:t>
      </w:r>
    </w:p>
    <w:p w14:paraId="33231F3C" w14:textId="77777777" w:rsidR="0089097C" w:rsidRPr="0089097C" w:rsidRDefault="0089097C">
      <w:pPr>
        <w:pStyle w:val="NormalnyWeb"/>
        <w:numPr>
          <w:ilvl w:val="0"/>
          <w:numId w:val="13"/>
        </w:numPr>
        <w:spacing w:before="0" w:after="0" w:line="360" w:lineRule="auto"/>
        <w:jc w:val="left"/>
        <w:rPr>
          <w:rFonts w:ascii="Calibri" w:hAnsi="Calibri"/>
          <w:bCs/>
        </w:rPr>
      </w:pPr>
      <w:r w:rsidRPr="0089097C">
        <w:rPr>
          <w:rFonts w:ascii="Calibri" w:hAnsi="Calibri"/>
          <w:shd w:val="clear" w:color="auto" w:fill="FFFFFF"/>
        </w:rPr>
        <w:t xml:space="preserve">Ustawa </w:t>
      </w:r>
      <w:r w:rsidRPr="0089097C">
        <w:rPr>
          <w:rFonts w:ascii="Calibri" w:hAnsi="Calibri"/>
        </w:rPr>
        <w:t xml:space="preserve">ustawy z dnia 16 kwietnia 2004 r. o ochronie przyrody </w:t>
      </w:r>
    </w:p>
    <w:p w14:paraId="64755366" w14:textId="77777777" w:rsidR="0089097C" w:rsidRPr="0089097C" w:rsidRDefault="0089097C">
      <w:pPr>
        <w:pStyle w:val="NormalnyWeb"/>
        <w:numPr>
          <w:ilvl w:val="0"/>
          <w:numId w:val="13"/>
        </w:numPr>
        <w:spacing w:before="0" w:after="0" w:line="360" w:lineRule="auto"/>
        <w:jc w:val="left"/>
        <w:rPr>
          <w:rFonts w:ascii="Calibri" w:hAnsi="Calibri"/>
          <w:bCs/>
        </w:rPr>
      </w:pPr>
      <w:r w:rsidRPr="0089097C">
        <w:rPr>
          <w:rFonts w:ascii="Calibri" w:hAnsi="Calibri"/>
        </w:rPr>
        <w:t>Rozporządzenie Ministra Środowiska z dnia 9 października 2014 r. w sprawie ochrony gatunkowej roślin (Dz. U. z 2014 r. poz. 1409).</w:t>
      </w:r>
    </w:p>
    <w:p w14:paraId="52F11171" w14:textId="77777777" w:rsidR="0089097C" w:rsidRPr="0089097C" w:rsidRDefault="0089097C">
      <w:pPr>
        <w:pStyle w:val="NormalnyWeb"/>
        <w:numPr>
          <w:ilvl w:val="0"/>
          <w:numId w:val="13"/>
        </w:numPr>
        <w:spacing w:before="0" w:after="0" w:line="360" w:lineRule="auto"/>
        <w:jc w:val="left"/>
        <w:rPr>
          <w:rFonts w:ascii="Calibri" w:hAnsi="Calibri"/>
          <w:bCs/>
        </w:rPr>
      </w:pPr>
      <w:r w:rsidRPr="0089097C">
        <w:rPr>
          <w:rFonts w:ascii="Calibri" w:hAnsi="Calibri"/>
        </w:rPr>
        <w:t>Rozporządzenie Ministra Środowiska z dnia 9 października 2014 r. w sprawie ochrony gatunkowej grzybów (Dz. U. z 2014 r. poz. 1408).</w:t>
      </w:r>
    </w:p>
    <w:p w14:paraId="4217DDAC" w14:textId="77777777" w:rsidR="0089097C" w:rsidRPr="0089097C" w:rsidRDefault="0089097C">
      <w:pPr>
        <w:pStyle w:val="NormalnyWeb"/>
        <w:numPr>
          <w:ilvl w:val="0"/>
          <w:numId w:val="13"/>
        </w:numPr>
        <w:spacing w:before="0" w:after="0" w:line="360" w:lineRule="auto"/>
        <w:jc w:val="left"/>
        <w:rPr>
          <w:rFonts w:ascii="Calibri" w:hAnsi="Calibri"/>
          <w:bCs/>
        </w:rPr>
      </w:pPr>
      <w:r w:rsidRPr="0089097C">
        <w:rPr>
          <w:rFonts w:ascii="Calibri" w:hAnsi="Calibri"/>
        </w:rPr>
        <w:t>Rozporządzenie Ministra Środowiska Ustawa z dnia 16 listopada 2006 r. o opłacie skarbowej</w:t>
      </w:r>
    </w:p>
    <w:p w14:paraId="19D5C778" w14:textId="6C8F53A4" w:rsidR="0089097C" w:rsidRPr="0089097C" w:rsidRDefault="0089097C">
      <w:pPr>
        <w:pStyle w:val="NormalnyWeb"/>
        <w:numPr>
          <w:ilvl w:val="0"/>
          <w:numId w:val="13"/>
        </w:numPr>
        <w:spacing w:before="0" w:afterAutospacing="1" w:line="360" w:lineRule="auto"/>
        <w:ind w:left="714" w:hanging="357"/>
        <w:jc w:val="left"/>
        <w:rPr>
          <w:rFonts w:ascii="Calibri" w:hAnsi="Calibri"/>
          <w:bCs/>
        </w:rPr>
      </w:pPr>
      <w:r w:rsidRPr="0089097C">
        <w:rPr>
          <w:rFonts w:ascii="Calibri" w:hAnsi="Calibri"/>
        </w:rPr>
        <w:t>Rozporządzenie Ministra Finansów z dnia 28 września 2007 r. w sprawie zapłaty opłaty skarbowej</w:t>
      </w:r>
    </w:p>
    <w:p w14:paraId="39520FF3" w14:textId="77777777" w:rsidR="0089097C" w:rsidRPr="0089097C" w:rsidRDefault="0089097C" w:rsidP="0089097C">
      <w:pPr>
        <w:pStyle w:val="Bezodstpw"/>
        <w:spacing w:line="360" w:lineRule="auto"/>
        <w:rPr>
          <w:rFonts w:cs="Calibri"/>
          <w:b/>
          <w:sz w:val="24"/>
          <w:szCs w:val="24"/>
        </w:rPr>
      </w:pPr>
      <w:r w:rsidRPr="0089097C">
        <w:rPr>
          <w:rFonts w:cs="Calibri"/>
          <w:b/>
          <w:sz w:val="24"/>
          <w:szCs w:val="24"/>
        </w:rPr>
        <w:t>Opłata skarbowa:</w:t>
      </w:r>
    </w:p>
    <w:p w14:paraId="7A6A83C1" w14:textId="77777777" w:rsidR="0089097C" w:rsidRPr="0089097C" w:rsidRDefault="0089097C" w:rsidP="0089097C">
      <w:pPr>
        <w:pStyle w:val="Bezodstpw"/>
        <w:spacing w:after="100" w:afterAutospacing="1" w:line="360" w:lineRule="auto"/>
        <w:rPr>
          <w:rFonts w:cs="Calibri"/>
          <w:sz w:val="24"/>
          <w:szCs w:val="24"/>
        </w:rPr>
      </w:pPr>
      <w:r w:rsidRPr="0089097C">
        <w:rPr>
          <w:rFonts w:cs="Calibri"/>
          <w:sz w:val="24"/>
          <w:szCs w:val="24"/>
        </w:rPr>
        <w:t xml:space="preserve">Opłatę skarbową w kwocie </w:t>
      </w:r>
      <w:r w:rsidRPr="0089097C">
        <w:rPr>
          <w:rFonts w:cs="Calibri"/>
          <w:b/>
          <w:bCs/>
          <w:sz w:val="24"/>
          <w:szCs w:val="24"/>
        </w:rPr>
        <w:t>82 zł</w:t>
      </w:r>
      <w:r w:rsidRPr="0089097C">
        <w:rPr>
          <w:rFonts w:cs="Calibri"/>
          <w:sz w:val="24"/>
          <w:szCs w:val="24"/>
        </w:rPr>
        <w:t xml:space="preserve"> należy wnieść na konto*: </w:t>
      </w:r>
      <w:r w:rsidRPr="0089097C">
        <w:rPr>
          <w:rFonts w:cs="Calibri"/>
          <w:b/>
          <w:bCs/>
          <w:sz w:val="24"/>
          <w:szCs w:val="24"/>
        </w:rPr>
        <w:t>09 1030 1508 0000 0008 2310 0003</w:t>
      </w:r>
      <w:r w:rsidRPr="0089097C">
        <w:rPr>
          <w:rFonts w:cs="Calibri"/>
          <w:sz w:val="24"/>
          <w:szCs w:val="24"/>
        </w:rPr>
        <w:t xml:space="preserve"> </w:t>
      </w:r>
      <w:r w:rsidRPr="0089097C">
        <w:rPr>
          <w:rFonts w:cs="Calibri"/>
          <w:sz w:val="24"/>
          <w:szCs w:val="24"/>
        </w:rPr>
        <w:t>Urząd Miasta Olsztyna, Plac Jana Pawła II nr 1, 10-101 Olsztyn - Wydział Podatków i Opłat</w:t>
      </w:r>
      <w:r w:rsidRPr="0089097C">
        <w:rPr>
          <w:rFonts w:cs="Calibri"/>
          <w:sz w:val="24"/>
          <w:szCs w:val="24"/>
        </w:rPr>
        <w:t xml:space="preserve"> </w:t>
      </w:r>
      <w:r w:rsidRPr="0089097C">
        <w:rPr>
          <w:rFonts w:cs="Calibri"/>
          <w:b/>
          <w:sz w:val="24"/>
          <w:szCs w:val="24"/>
        </w:rPr>
        <w:t>W tytule należy wpisać – wydanie zezwolenia RDOŚ Olsztyn, rośliny/grzyby chronione</w:t>
      </w:r>
    </w:p>
    <w:p w14:paraId="3D4531D6" w14:textId="77777777" w:rsidR="0089097C" w:rsidRPr="0089097C" w:rsidRDefault="0089097C">
      <w:pPr>
        <w:pStyle w:val="Bezodstpw"/>
        <w:numPr>
          <w:ilvl w:val="0"/>
          <w:numId w:val="14"/>
        </w:numPr>
        <w:spacing w:line="360" w:lineRule="auto"/>
        <w:rPr>
          <w:rFonts w:cs="Calibri"/>
          <w:sz w:val="24"/>
          <w:szCs w:val="24"/>
        </w:rPr>
      </w:pPr>
      <w:r w:rsidRPr="0089097C">
        <w:rPr>
          <w:rFonts w:cs="Calibri"/>
          <w:sz w:val="24"/>
          <w:szCs w:val="24"/>
        </w:rPr>
        <w:t xml:space="preserve">Obowiązek wniesienia opłaty skarbowej od wydania zezwolenia następuje z chwilą złożenia wniosku o wydanie takowego zezwolenia. Zgodnie z art. 1 ust. 1 pkt 1 lit. c ustawy o opłacie skarbowej oraz częścią III pkt 44 załącznika do tej ustawy, za wydanie zezwolenia innego niż wymienione w załączniku do tej ustawy i niebędącego zezwoleniem na prowadzenie działalności gospodarczej, pobiera się opłatę skarbową w wysokości </w:t>
      </w:r>
      <w:r w:rsidRPr="0089097C">
        <w:rPr>
          <w:rFonts w:cs="Calibri"/>
          <w:b/>
          <w:sz w:val="24"/>
          <w:szCs w:val="24"/>
        </w:rPr>
        <w:t>82 zł.</w:t>
      </w:r>
      <w:r w:rsidRPr="0089097C">
        <w:rPr>
          <w:rFonts w:cs="Calibri"/>
          <w:sz w:val="24"/>
          <w:szCs w:val="24"/>
        </w:rPr>
        <w:t xml:space="preserve"> Zwolnienia z opłaty skarbowej określone zostały w art. 2 oraz art. 7 ustawy o opłacie skarbowej oraz części III pkt 44 kolumna 4 załącznika do tejże ustawy.</w:t>
      </w:r>
    </w:p>
    <w:p w14:paraId="24E4EC93" w14:textId="77777777" w:rsidR="0089097C" w:rsidRPr="0089097C" w:rsidRDefault="0089097C">
      <w:pPr>
        <w:pStyle w:val="Bezodstpw"/>
        <w:numPr>
          <w:ilvl w:val="0"/>
          <w:numId w:val="14"/>
        </w:numPr>
        <w:spacing w:line="360" w:lineRule="auto"/>
        <w:rPr>
          <w:rFonts w:cs="Calibri"/>
          <w:sz w:val="24"/>
          <w:szCs w:val="24"/>
        </w:rPr>
      </w:pPr>
      <w:r w:rsidRPr="0089097C">
        <w:rPr>
          <w:rFonts w:cs="Calibri"/>
          <w:sz w:val="24"/>
          <w:szCs w:val="24"/>
          <w:u w:val="single"/>
        </w:rPr>
        <w:t>Do wniosku należy dołączyć oryginał dowodu wniesienia opłaty skarbowej</w:t>
      </w:r>
      <w:r w:rsidRPr="0089097C">
        <w:rPr>
          <w:rFonts w:cs="Calibri"/>
          <w:sz w:val="24"/>
          <w:szCs w:val="24"/>
        </w:rPr>
        <w:t xml:space="preserve">, uwierzytelnioną kopię dowodu </w:t>
      </w:r>
      <w:r w:rsidRPr="0089097C">
        <w:rPr>
          <w:rStyle w:val="luchili"/>
          <w:rFonts w:cs="Calibri"/>
          <w:sz w:val="24"/>
          <w:szCs w:val="24"/>
        </w:rPr>
        <w:t xml:space="preserve">zapłaty lub </w:t>
      </w:r>
      <w:r w:rsidRPr="0089097C">
        <w:rPr>
          <w:rFonts w:cs="Calibri"/>
          <w:sz w:val="24"/>
          <w:szCs w:val="24"/>
        </w:rPr>
        <w:t>wydruk potwierdzający dokonanie operacji bankowej (§ 3 ust. 1 rozporządzenia Ministra Finansów w sprawie zapłaty opłaty skarbowej).</w:t>
      </w:r>
    </w:p>
    <w:p w14:paraId="62BC3C2B" w14:textId="5F8FA61F" w:rsidR="0089097C" w:rsidRPr="0089097C" w:rsidRDefault="0089097C">
      <w:pPr>
        <w:pStyle w:val="Bezodstpw"/>
        <w:numPr>
          <w:ilvl w:val="0"/>
          <w:numId w:val="14"/>
        </w:numPr>
        <w:spacing w:after="100" w:afterAutospacing="1" w:line="360" w:lineRule="auto"/>
        <w:ind w:left="714" w:hanging="357"/>
        <w:rPr>
          <w:rFonts w:cs="Calibri"/>
          <w:sz w:val="24"/>
          <w:szCs w:val="24"/>
        </w:rPr>
      </w:pPr>
      <w:r w:rsidRPr="0089097C">
        <w:rPr>
          <w:rFonts w:cs="Calibri"/>
          <w:sz w:val="24"/>
          <w:szCs w:val="24"/>
        </w:rPr>
        <w:t>Zgodnie z art. 9 § 1 ustawy o opłacie skarbowej, opłata skarbowa podlega zwrotowi, jeżeli mimo złożenia opłaty skarbowej nie wydano zezwolenia. Zwrot opłaty skarbowej następuje na wniosek złożony do odpowiedniego organu podatkowego. Do wniosku należy dołączyć dokument potwierdzający odmowę wydania zezwolenia.</w:t>
      </w:r>
    </w:p>
    <w:p w14:paraId="7C832257" w14:textId="77777777" w:rsidR="0089097C" w:rsidRPr="0089097C" w:rsidRDefault="0089097C" w:rsidP="0089097C">
      <w:pPr>
        <w:pStyle w:val="Bezodstpw"/>
        <w:spacing w:line="360" w:lineRule="auto"/>
        <w:rPr>
          <w:rFonts w:cs="Calibri"/>
          <w:b/>
          <w:sz w:val="24"/>
          <w:szCs w:val="24"/>
        </w:rPr>
      </w:pPr>
      <w:r w:rsidRPr="0089097C">
        <w:rPr>
          <w:rFonts w:cs="Calibri"/>
          <w:b/>
          <w:sz w:val="24"/>
          <w:szCs w:val="24"/>
        </w:rPr>
        <w:t>Pełnomocnictwo:</w:t>
      </w:r>
    </w:p>
    <w:p w14:paraId="476AA63B" w14:textId="77777777" w:rsidR="0089097C" w:rsidRPr="0089097C" w:rsidRDefault="0089097C">
      <w:pPr>
        <w:pStyle w:val="Bezodstpw"/>
        <w:numPr>
          <w:ilvl w:val="0"/>
          <w:numId w:val="15"/>
        </w:numPr>
        <w:spacing w:line="360" w:lineRule="auto"/>
        <w:rPr>
          <w:rFonts w:cs="Calibri"/>
          <w:b/>
          <w:sz w:val="24"/>
          <w:szCs w:val="24"/>
        </w:rPr>
      </w:pPr>
      <w:r w:rsidRPr="0089097C">
        <w:rPr>
          <w:rFonts w:cs="Calibri"/>
          <w:sz w:val="24"/>
          <w:szCs w:val="24"/>
        </w:rPr>
        <w:t>Zgodnie z art. 32 kodeksu postępowania administracyjnego, strona może działać przez pełnomocnika. Pełnomocnik dołącza do wniosku oryginał lub urzędowo poświadczony odpis pełnomocnictwa (art. 33 § 3 k.p.a.). W sprawach mniejszej wagi, organ administracji publicznej może nie żądać pełnomocnictwa, jeśli pełnomocnikiem jest członek najbliższej rodziny lub domownik strony, a nie ma wątpliwości co do zaistnienia i zakresu upoważnienia do występowania w imieniu strony (art. 33 § 4 k.p.a.).</w:t>
      </w:r>
    </w:p>
    <w:p w14:paraId="148E6A2F" w14:textId="77777777" w:rsidR="0089097C" w:rsidRPr="0089097C" w:rsidRDefault="0089097C">
      <w:pPr>
        <w:pStyle w:val="Bezodstpw"/>
        <w:numPr>
          <w:ilvl w:val="0"/>
          <w:numId w:val="15"/>
        </w:numPr>
        <w:spacing w:line="360" w:lineRule="auto"/>
        <w:rPr>
          <w:rFonts w:cs="Calibri"/>
          <w:b/>
          <w:sz w:val="24"/>
          <w:szCs w:val="24"/>
        </w:rPr>
      </w:pPr>
      <w:r w:rsidRPr="0089097C">
        <w:rPr>
          <w:rFonts w:cs="Calibri"/>
          <w:sz w:val="24"/>
          <w:szCs w:val="24"/>
        </w:rPr>
        <w:lastRenderedPageBreak/>
        <w:t xml:space="preserve">Założenie dokumentu stwierdzającego udzielenie pełnomocnictwa podlega opłacie skarbowej w wysokości </w:t>
      </w:r>
      <w:r w:rsidRPr="0089097C">
        <w:rPr>
          <w:rFonts w:cs="Calibri"/>
          <w:b/>
          <w:sz w:val="24"/>
          <w:szCs w:val="24"/>
        </w:rPr>
        <w:t>17 zł</w:t>
      </w:r>
      <w:r w:rsidRPr="0089097C">
        <w:rPr>
          <w:rFonts w:cs="Calibri"/>
          <w:sz w:val="24"/>
          <w:szCs w:val="24"/>
        </w:rPr>
        <w:t xml:space="preserve"> (art. 1 ust. 1 pkt 2 oraz art. 6 ust. 1 pkt 4 ustawy o opłacie skarbowej, część IV załącznika do tej ustawy). Zwolnienia z opłaty skarbowej określone zostały w części IV, kolumnie 4 załącznika do ustawy o opłacie skarbowej.</w:t>
      </w:r>
    </w:p>
    <w:p w14:paraId="706FB77B" w14:textId="6A27444F" w:rsidR="0089097C" w:rsidRPr="0089097C" w:rsidRDefault="0089097C">
      <w:pPr>
        <w:pStyle w:val="Bezodstpw"/>
        <w:numPr>
          <w:ilvl w:val="0"/>
          <w:numId w:val="15"/>
        </w:numPr>
        <w:spacing w:after="100" w:afterAutospacing="1" w:line="360" w:lineRule="auto"/>
        <w:ind w:left="714" w:hanging="357"/>
        <w:rPr>
          <w:rFonts w:cs="Calibri"/>
          <w:b/>
          <w:sz w:val="24"/>
          <w:szCs w:val="24"/>
        </w:rPr>
      </w:pPr>
      <w:r w:rsidRPr="0089097C">
        <w:rPr>
          <w:rFonts w:cs="Calibri"/>
          <w:sz w:val="24"/>
          <w:szCs w:val="24"/>
        </w:rPr>
        <w:t xml:space="preserve">Oprócz pełnomocnictwa, </w:t>
      </w:r>
      <w:r w:rsidRPr="0089097C">
        <w:rPr>
          <w:rFonts w:cs="Calibri"/>
          <w:sz w:val="24"/>
          <w:szCs w:val="24"/>
          <w:u w:val="single"/>
        </w:rPr>
        <w:t>do wniosku należy dołączyć oryginał dowodu wniesienia opłaty skarbowej za udzielenie pełnomocnictwa</w:t>
      </w:r>
      <w:r w:rsidRPr="0089097C">
        <w:rPr>
          <w:rFonts w:cs="Calibri"/>
          <w:sz w:val="24"/>
          <w:szCs w:val="24"/>
        </w:rPr>
        <w:t xml:space="preserve">, uwierzytelnioną kopię dowodu </w:t>
      </w:r>
      <w:r w:rsidRPr="0089097C">
        <w:rPr>
          <w:rStyle w:val="luchili"/>
          <w:rFonts w:cs="Calibri"/>
          <w:sz w:val="24"/>
          <w:szCs w:val="24"/>
        </w:rPr>
        <w:t xml:space="preserve">zapłaty lub </w:t>
      </w:r>
      <w:r w:rsidRPr="0089097C">
        <w:rPr>
          <w:rFonts w:cs="Calibri"/>
          <w:sz w:val="24"/>
          <w:szCs w:val="24"/>
        </w:rPr>
        <w:t>wydruk potwierdzający dokonanie operacji bankowej (§ 3 ust. 1 rozporządzenia Ministra Finansów w sprawie zapłaty opłaty skarbowej).</w:t>
      </w:r>
    </w:p>
    <w:p w14:paraId="41C0570D" w14:textId="77777777" w:rsidR="0089097C" w:rsidRPr="0089097C" w:rsidRDefault="0089097C" w:rsidP="0089097C">
      <w:pPr>
        <w:pStyle w:val="Bezodstpw"/>
        <w:spacing w:line="360" w:lineRule="auto"/>
        <w:rPr>
          <w:rFonts w:cs="Calibri"/>
          <w:b/>
          <w:bCs/>
          <w:sz w:val="24"/>
          <w:szCs w:val="24"/>
        </w:rPr>
      </w:pPr>
      <w:r w:rsidRPr="0089097C">
        <w:rPr>
          <w:rFonts w:cs="Calibri"/>
          <w:b/>
          <w:bCs/>
          <w:sz w:val="24"/>
          <w:szCs w:val="24"/>
        </w:rPr>
        <w:t>Złożenie wniosku/uwagi:</w:t>
      </w:r>
    </w:p>
    <w:p w14:paraId="32F981E5" w14:textId="77777777" w:rsidR="0089097C" w:rsidRPr="0089097C" w:rsidRDefault="0089097C">
      <w:pPr>
        <w:pStyle w:val="Bezodstpw"/>
        <w:numPr>
          <w:ilvl w:val="0"/>
          <w:numId w:val="16"/>
        </w:numPr>
        <w:spacing w:line="360" w:lineRule="auto"/>
        <w:rPr>
          <w:rFonts w:cs="Calibri"/>
          <w:b/>
          <w:bCs/>
          <w:sz w:val="24"/>
          <w:szCs w:val="24"/>
        </w:rPr>
      </w:pPr>
      <w:r w:rsidRPr="0089097C">
        <w:rPr>
          <w:rFonts w:cs="Calibri"/>
          <w:sz w:val="24"/>
          <w:szCs w:val="24"/>
        </w:rPr>
        <w:t xml:space="preserve">Wniosek można złożyć </w:t>
      </w:r>
      <w:r w:rsidRPr="0089097C">
        <w:rPr>
          <w:rFonts w:cs="Calibri"/>
          <w:sz w:val="24"/>
          <w:szCs w:val="24"/>
          <w:u w:val="single"/>
        </w:rPr>
        <w:t>osobiście w siedzibie urzędu, przesłać pocztą/kurierem, przesłać faxem lub przesłać na adres do e-doręczeń</w:t>
      </w:r>
      <w:r w:rsidRPr="0089097C">
        <w:rPr>
          <w:rFonts w:cs="Calibri"/>
          <w:sz w:val="24"/>
          <w:szCs w:val="24"/>
        </w:rPr>
        <w:t>.</w:t>
      </w:r>
    </w:p>
    <w:p w14:paraId="06C14467" w14:textId="77777777" w:rsidR="0089097C" w:rsidRPr="0089097C" w:rsidRDefault="0089097C">
      <w:pPr>
        <w:pStyle w:val="Bezodstpw"/>
        <w:numPr>
          <w:ilvl w:val="0"/>
          <w:numId w:val="16"/>
        </w:numPr>
        <w:spacing w:line="360" w:lineRule="auto"/>
        <w:rPr>
          <w:rFonts w:cs="Calibri"/>
          <w:b/>
          <w:bCs/>
          <w:sz w:val="24"/>
          <w:szCs w:val="24"/>
        </w:rPr>
      </w:pPr>
      <w:r w:rsidRPr="0089097C">
        <w:rPr>
          <w:rFonts w:cs="Calibri"/>
          <w:sz w:val="24"/>
          <w:szCs w:val="24"/>
        </w:rPr>
        <w:t xml:space="preserve">Wnioski składane drogą elektroniczną muszą zawierać </w:t>
      </w:r>
      <w:r w:rsidRPr="0089097C">
        <w:rPr>
          <w:rFonts w:cs="Calibri"/>
          <w:sz w:val="24"/>
          <w:szCs w:val="24"/>
          <w:u w:val="single"/>
        </w:rPr>
        <w:t>podpisy elektroniczne</w:t>
      </w:r>
      <w:r w:rsidRPr="0089097C">
        <w:rPr>
          <w:rFonts w:cs="Calibri"/>
          <w:sz w:val="24"/>
          <w:szCs w:val="24"/>
        </w:rPr>
        <w:t>.</w:t>
      </w:r>
    </w:p>
    <w:p w14:paraId="3377BC8A" w14:textId="77777777" w:rsidR="0089097C" w:rsidRPr="0089097C" w:rsidRDefault="0089097C">
      <w:pPr>
        <w:pStyle w:val="Bezodstpw"/>
        <w:numPr>
          <w:ilvl w:val="0"/>
          <w:numId w:val="16"/>
        </w:numPr>
        <w:spacing w:line="360" w:lineRule="auto"/>
        <w:rPr>
          <w:rFonts w:cs="Calibri"/>
          <w:b/>
          <w:bCs/>
          <w:sz w:val="24"/>
          <w:szCs w:val="24"/>
        </w:rPr>
      </w:pPr>
      <w:r w:rsidRPr="0089097C">
        <w:rPr>
          <w:rFonts w:cs="Calibri"/>
          <w:sz w:val="24"/>
          <w:szCs w:val="24"/>
        </w:rPr>
        <w:t>Wnioski wysłane na adres e-mail (skany) lub za pomocą platformy e-</w:t>
      </w:r>
      <w:proofErr w:type="spellStart"/>
      <w:r w:rsidRPr="0089097C">
        <w:rPr>
          <w:rFonts w:cs="Calibri"/>
          <w:sz w:val="24"/>
          <w:szCs w:val="24"/>
        </w:rPr>
        <w:t>puap</w:t>
      </w:r>
      <w:proofErr w:type="spellEnd"/>
      <w:r w:rsidRPr="0089097C">
        <w:rPr>
          <w:rFonts w:cs="Calibri"/>
          <w:sz w:val="24"/>
          <w:szCs w:val="24"/>
        </w:rPr>
        <w:t xml:space="preserve"> nie są skutecznie wniesione do urzędu, zatem tutejszy organ </w:t>
      </w:r>
      <w:r w:rsidRPr="0089097C">
        <w:rPr>
          <w:rFonts w:cs="Calibri"/>
          <w:sz w:val="24"/>
          <w:szCs w:val="24"/>
          <w:u w:val="single"/>
        </w:rPr>
        <w:t>nie będzie ich rozpatrywał</w:t>
      </w:r>
      <w:r w:rsidRPr="0089097C">
        <w:rPr>
          <w:rFonts w:cs="Calibri"/>
          <w:sz w:val="24"/>
          <w:szCs w:val="24"/>
        </w:rPr>
        <w:t>.</w:t>
      </w:r>
    </w:p>
    <w:p w14:paraId="33443DCA" w14:textId="4CA8BE7D" w:rsidR="004F014E" w:rsidRPr="0089097C" w:rsidRDefault="0089097C">
      <w:pPr>
        <w:pStyle w:val="Bezodstpw"/>
        <w:numPr>
          <w:ilvl w:val="0"/>
          <w:numId w:val="16"/>
        </w:numPr>
        <w:spacing w:line="360" w:lineRule="auto"/>
        <w:rPr>
          <w:rFonts w:cs="Calibri"/>
          <w:b/>
          <w:bCs/>
          <w:sz w:val="24"/>
          <w:szCs w:val="24"/>
        </w:rPr>
      </w:pPr>
      <w:r w:rsidRPr="0089097C">
        <w:rPr>
          <w:rFonts w:cs="Calibri"/>
          <w:sz w:val="24"/>
          <w:szCs w:val="24"/>
        </w:rPr>
        <w:t>* – aktualny numer rachunku bankowego do wniesienia opłaty skarbowej znajduje się na stronie internetowej Urzędu Miasta Olsztyna (http://bip.olsztyn.eu/bip/dokument/281385/numery_rachunkow_bankowych/)</w:t>
      </w:r>
    </w:p>
    <w:sectPr w:rsidR="004F014E" w:rsidRPr="0089097C" w:rsidSect="00C7215C">
      <w:headerReference w:type="default" r:id="rId10"/>
      <w:footerReference w:type="default" r:id="rId11"/>
      <w:pgSz w:w="12240" w:h="15840"/>
      <w:pgMar w:top="720" w:right="720" w:bottom="720" w:left="720" w:header="283" w:footer="283"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BCA00" w14:textId="77777777" w:rsidR="00787841" w:rsidRDefault="00787841" w:rsidP="00811CBF">
      <w:r>
        <w:separator/>
      </w:r>
    </w:p>
  </w:endnote>
  <w:endnote w:type="continuationSeparator" w:id="0">
    <w:p w14:paraId="2FD5B2D4" w14:textId="77777777" w:rsidR="00787841" w:rsidRDefault="00787841" w:rsidP="0081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3ABC" w14:textId="77777777" w:rsidR="00B60276" w:rsidRPr="00B5039A" w:rsidRDefault="00CA0016" w:rsidP="00CA0016">
    <w:pPr>
      <w:pStyle w:val="Stopka"/>
      <w:jc w:val="center"/>
      <w:rPr>
        <w:rFonts w:ascii="Times New Roman" w:hAnsi="Times New Roman"/>
        <w:sz w:val="16"/>
        <w:szCs w:val="16"/>
      </w:rPr>
    </w:pPr>
    <w:r w:rsidRPr="00CA0016">
      <w:rPr>
        <w:rFonts w:ascii="Times New Roman" w:hAnsi="Times New Roman"/>
        <w:sz w:val="16"/>
        <w:szCs w:val="16"/>
      </w:rPr>
      <w:fldChar w:fldCharType="begin"/>
    </w:r>
    <w:r w:rsidRPr="00CA0016">
      <w:rPr>
        <w:rFonts w:ascii="Times New Roman" w:hAnsi="Times New Roman"/>
        <w:sz w:val="16"/>
        <w:szCs w:val="16"/>
      </w:rPr>
      <w:instrText>PAGE   \* MERGEFORMAT</w:instrText>
    </w:r>
    <w:r w:rsidRPr="00CA0016">
      <w:rPr>
        <w:rFonts w:ascii="Times New Roman" w:hAnsi="Times New Roman"/>
        <w:sz w:val="16"/>
        <w:szCs w:val="16"/>
      </w:rPr>
      <w:fldChar w:fldCharType="separate"/>
    </w:r>
    <w:r w:rsidR="00391589">
      <w:rPr>
        <w:rFonts w:ascii="Times New Roman" w:hAnsi="Times New Roman"/>
        <w:noProof/>
        <w:sz w:val="16"/>
        <w:szCs w:val="16"/>
      </w:rPr>
      <w:t>6</w:t>
    </w:r>
    <w:r w:rsidRPr="00CA0016">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2424" w14:textId="77777777" w:rsidR="00D15515" w:rsidRPr="00B5039A" w:rsidRDefault="00D15515" w:rsidP="00B5039A">
    <w:pPr>
      <w:pStyle w:val="Stopka"/>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F5DF" w14:textId="77777777" w:rsidR="00787841" w:rsidRDefault="00787841" w:rsidP="00811CBF">
      <w:r>
        <w:separator/>
      </w:r>
    </w:p>
  </w:footnote>
  <w:footnote w:type="continuationSeparator" w:id="0">
    <w:p w14:paraId="4ABF75F5" w14:textId="77777777" w:rsidR="00787841" w:rsidRDefault="00787841" w:rsidP="00811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CE89" w14:textId="77777777" w:rsidR="00B60276" w:rsidRPr="00F954AA" w:rsidRDefault="00B60276" w:rsidP="00F954AA">
    <w:pPr>
      <w:pStyle w:val="Bezodstpw"/>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3A7A" w14:textId="77777777" w:rsidR="00B60276" w:rsidRPr="00F954AA" w:rsidRDefault="00B60276" w:rsidP="00F954AA">
    <w:pPr>
      <w:pStyle w:val="Bezodstpw"/>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65A"/>
    <w:multiLevelType w:val="hybridMultilevel"/>
    <w:tmpl w:val="BA887C56"/>
    <w:lvl w:ilvl="0" w:tplc="7FF2EC9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6762D5"/>
    <w:multiLevelType w:val="hybridMultilevel"/>
    <w:tmpl w:val="B060C0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7963406"/>
    <w:multiLevelType w:val="hybridMultilevel"/>
    <w:tmpl w:val="15F47A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75E2199"/>
    <w:multiLevelType w:val="hybridMultilevel"/>
    <w:tmpl w:val="390624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BBA5CE9"/>
    <w:multiLevelType w:val="hybridMultilevel"/>
    <w:tmpl w:val="63FADDD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EB022A"/>
    <w:multiLevelType w:val="hybridMultilevel"/>
    <w:tmpl w:val="EEB89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F4258C"/>
    <w:multiLevelType w:val="hybridMultilevel"/>
    <w:tmpl w:val="38E06D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ADB5443"/>
    <w:multiLevelType w:val="hybridMultilevel"/>
    <w:tmpl w:val="960828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540D3FD7"/>
    <w:multiLevelType w:val="hybridMultilevel"/>
    <w:tmpl w:val="9FAC1F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5D1FEC"/>
    <w:multiLevelType w:val="hybridMultilevel"/>
    <w:tmpl w:val="338257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0F415F"/>
    <w:multiLevelType w:val="hybridMultilevel"/>
    <w:tmpl w:val="4B9C0908"/>
    <w:lvl w:ilvl="0" w:tplc="D0B2B4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E5B119D"/>
    <w:multiLevelType w:val="hybridMultilevel"/>
    <w:tmpl w:val="5CCC772E"/>
    <w:lvl w:ilvl="0" w:tplc="B212D07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450214D"/>
    <w:multiLevelType w:val="hybridMultilevel"/>
    <w:tmpl w:val="5C8CEC5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73DC151A"/>
    <w:multiLevelType w:val="hybridMultilevel"/>
    <w:tmpl w:val="3C88A2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4C742F2"/>
    <w:multiLevelType w:val="hybridMultilevel"/>
    <w:tmpl w:val="4C98D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B9E3AB2"/>
    <w:multiLevelType w:val="hybridMultilevel"/>
    <w:tmpl w:val="3C88A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2676560">
    <w:abstractNumId w:val="11"/>
  </w:num>
  <w:num w:numId="2" w16cid:durableId="1271474052">
    <w:abstractNumId w:val="5"/>
  </w:num>
  <w:num w:numId="3" w16cid:durableId="298611799">
    <w:abstractNumId w:val="14"/>
  </w:num>
  <w:num w:numId="4" w16cid:durableId="447043561">
    <w:abstractNumId w:val="10"/>
  </w:num>
  <w:num w:numId="5" w16cid:durableId="1894384506">
    <w:abstractNumId w:val="15"/>
  </w:num>
  <w:num w:numId="6" w16cid:durableId="1883322598">
    <w:abstractNumId w:val="1"/>
  </w:num>
  <w:num w:numId="7" w16cid:durableId="288165852">
    <w:abstractNumId w:val="6"/>
  </w:num>
  <w:num w:numId="8" w16cid:durableId="1790707609">
    <w:abstractNumId w:val="7"/>
  </w:num>
  <w:num w:numId="9" w16cid:durableId="1791821923">
    <w:abstractNumId w:val="9"/>
  </w:num>
  <w:num w:numId="10" w16cid:durableId="1160778128">
    <w:abstractNumId w:val="12"/>
  </w:num>
  <w:num w:numId="11" w16cid:durableId="1286231099">
    <w:abstractNumId w:val="3"/>
  </w:num>
  <w:num w:numId="12" w16cid:durableId="1753623601">
    <w:abstractNumId w:val="2"/>
  </w:num>
  <w:num w:numId="13" w16cid:durableId="1621911889">
    <w:abstractNumId w:val="8"/>
  </w:num>
  <w:num w:numId="14" w16cid:durableId="850727614">
    <w:abstractNumId w:val="13"/>
  </w:num>
  <w:num w:numId="15" w16cid:durableId="252516956">
    <w:abstractNumId w:val="0"/>
  </w:num>
  <w:num w:numId="16" w16cid:durableId="23043154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defaultTabStop w:val="709"/>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49E"/>
    <w:rsid w:val="000149C9"/>
    <w:rsid w:val="0003059B"/>
    <w:rsid w:val="00041FC3"/>
    <w:rsid w:val="00051C8C"/>
    <w:rsid w:val="00053353"/>
    <w:rsid w:val="00062910"/>
    <w:rsid w:val="00072C69"/>
    <w:rsid w:val="00093028"/>
    <w:rsid w:val="000959BD"/>
    <w:rsid w:val="000C5082"/>
    <w:rsid w:val="000D08B7"/>
    <w:rsid w:val="000E7116"/>
    <w:rsid w:val="00100FF0"/>
    <w:rsid w:val="00116888"/>
    <w:rsid w:val="00120899"/>
    <w:rsid w:val="00122A75"/>
    <w:rsid w:val="00130523"/>
    <w:rsid w:val="00183890"/>
    <w:rsid w:val="00192633"/>
    <w:rsid w:val="00195B09"/>
    <w:rsid w:val="001A0775"/>
    <w:rsid w:val="001A1564"/>
    <w:rsid w:val="001B7592"/>
    <w:rsid w:val="001F5717"/>
    <w:rsid w:val="00220470"/>
    <w:rsid w:val="002258D2"/>
    <w:rsid w:val="00225F8D"/>
    <w:rsid w:val="002415D4"/>
    <w:rsid w:val="00246DA3"/>
    <w:rsid w:val="00267525"/>
    <w:rsid w:val="00292688"/>
    <w:rsid w:val="002968C8"/>
    <w:rsid w:val="002A22B4"/>
    <w:rsid w:val="002C2BDA"/>
    <w:rsid w:val="002C6281"/>
    <w:rsid w:val="00314098"/>
    <w:rsid w:val="003207C0"/>
    <w:rsid w:val="003272A0"/>
    <w:rsid w:val="003304A3"/>
    <w:rsid w:val="003347C1"/>
    <w:rsid w:val="00334E93"/>
    <w:rsid w:val="003411B9"/>
    <w:rsid w:val="00342FA6"/>
    <w:rsid w:val="00343C5E"/>
    <w:rsid w:val="00361D53"/>
    <w:rsid w:val="00367EAD"/>
    <w:rsid w:val="0038571C"/>
    <w:rsid w:val="00385E29"/>
    <w:rsid w:val="00387B0B"/>
    <w:rsid w:val="00387BB1"/>
    <w:rsid w:val="00391589"/>
    <w:rsid w:val="003B44B1"/>
    <w:rsid w:val="003C773C"/>
    <w:rsid w:val="003E4F5A"/>
    <w:rsid w:val="0041231D"/>
    <w:rsid w:val="00425B40"/>
    <w:rsid w:val="004328E6"/>
    <w:rsid w:val="00442D83"/>
    <w:rsid w:val="0044328B"/>
    <w:rsid w:val="00445A98"/>
    <w:rsid w:val="00446366"/>
    <w:rsid w:val="00450787"/>
    <w:rsid w:val="00456B1B"/>
    <w:rsid w:val="00462431"/>
    <w:rsid w:val="004B3969"/>
    <w:rsid w:val="004D741C"/>
    <w:rsid w:val="004E5468"/>
    <w:rsid w:val="004F014E"/>
    <w:rsid w:val="004F3960"/>
    <w:rsid w:val="00525331"/>
    <w:rsid w:val="005266D6"/>
    <w:rsid w:val="005311F1"/>
    <w:rsid w:val="0053214D"/>
    <w:rsid w:val="00536A23"/>
    <w:rsid w:val="0054670D"/>
    <w:rsid w:val="00556E7D"/>
    <w:rsid w:val="005639E2"/>
    <w:rsid w:val="00565107"/>
    <w:rsid w:val="005727F4"/>
    <w:rsid w:val="00580477"/>
    <w:rsid w:val="00586075"/>
    <w:rsid w:val="005A57C8"/>
    <w:rsid w:val="005A6A08"/>
    <w:rsid w:val="005C5FBB"/>
    <w:rsid w:val="005C6697"/>
    <w:rsid w:val="005C6780"/>
    <w:rsid w:val="005D4E5C"/>
    <w:rsid w:val="005D56C7"/>
    <w:rsid w:val="005D6A56"/>
    <w:rsid w:val="005E4EDC"/>
    <w:rsid w:val="005F0ADD"/>
    <w:rsid w:val="0060024B"/>
    <w:rsid w:val="006054F3"/>
    <w:rsid w:val="00612930"/>
    <w:rsid w:val="0063588C"/>
    <w:rsid w:val="00637ED0"/>
    <w:rsid w:val="006407CF"/>
    <w:rsid w:val="0064565A"/>
    <w:rsid w:val="006468B0"/>
    <w:rsid w:val="00653415"/>
    <w:rsid w:val="006537BE"/>
    <w:rsid w:val="00674D7E"/>
    <w:rsid w:val="00685128"/>
    <w:rsid w:val="006A66F4"/>
    <w:rsid w:val="006B1974"/>
    <w:rsid w:val="006C0D4B"/>
    <w:rsid w:val="006D1F58"/>
    <w:rsid w:val="006E5EDA"/>
    <w:rsid w:val="006F153C"/>
    <w:rsid w:val="006F1C93"/>
    <w:rsid w:val="007030E2"/>
    <w:rsid w:val="00730E2D"/>
    <w:rsid w:val="00737EBC"/>
    <w:rsid w:val="00741794"/>
    <w:rsid w:val="00743441"/>
    <w:rsid w:val="00756D24"/>
    <w:rsid w:val="00771242"/>
    <w:rsid w:val="00775DE9"/>
    <w:rsid w:val="00787841"/>
    <w:rsid w:val="007A48C8"/>
    <w:rsid w:val="007A7F44"/>
    <w:rsid w:val="007B27CC"/>
    <w:rsid w:val="007B3B49"/>
    <w:rsid w:val="007D270D"/>
    <w:rsid w:val="007E63A9"/>
    <w:rsid w:val="00811CBF"/>
    <w:rsid w:val="00813FED"/>
    <w:rsid w:val="008254A6"/>
    <w:rsid w:val="00835326"/>
    <w:rsid w:val="00871411"/>
    <w:rsid w:val="0089097C"/>
    <w:rsid w:val="008A1D6F"/>
    <w:rsid w:val="008B6E88"/>
    <w:rsid w:val="008C07AE"/>
    <w:rsid w:val="008C181B"/>
    <w:rsid w:val="008F21C9"/>
    <w:rsid w:val="00905CDE"/>
    <w:rsid w:val="00914A92"/>
    <w:rsid w:val="009314B4"/>
    <w:rsid w:val="00932178"/>
    <w:rsid w:val="009377DE"/>
    <w:rsid w:val="0095295E"/>
    <w:rsid w:val="0095381C"/>
    <w:rsid w:val="00977F12"/>
    <w:rsid w:val="00995592"/>
    <w:rsid w:val="009A556B"/>
    <w:rsid w:val="009B64EC"/>
    <w:rsid w:val="009F7DA3"/>
    <w:rsid w:val="00A030E0"/>
    <w:rsid w:val="00A11157"/>
    <w:rsid w:val="00A11F8E"/>
    <w:rsid w:val="00A33644"/>
    <w:rsid w:val="00A51BCA"/>
    <w:rsid w:val="00A53EE5"/>
    <w:rsid w:val="00A8245C"/>
    <w:rsid w:val="00A84CD8"/>
    <w:rsid w:val="00A8549E"/>
    <w:rsid w:val="00A925E5"/>
    <w:rsid w:val="00A9712F"/>
    <w:rsid w:val="00AA5471"/>
    <w:rsid w:val="00AC57B9"/>
    <w:rsid w:val="00AD0942"/>
    <w:rsid w:val="00AE63EF"/>
    <w:rsid w:val="00AF3EA3"/>
    <w:rsid w:val="00AF5318"/>
    <w:rsid w:val="00B30DF2"/>
    <w:rsid w:val="00B432A3"/>
    <w:rsid w:val="00B470C0"/>
    <w:rsid w:val="00B5039A"/>
    <w:rsid w:val="00B507A1"/>
    <w:rsid w:val="00B54FA4"/>
    <w:rsid w:val="00B60276"/>
    <w:rsid w:val="00B74104"/>
    <w:rsid w:val="00B90730"/>
    <w:rsid w:val="00BF00F7"/>
    <w:rsid w:val="00C22470"/>
    <w:rsid w:val="00C405F2"/>
    <w:rsid w:val="00C42090"/>
    <w:rsid w:val="00C42C75"/>
    <w:rsid w:val="00C53005"/>
    <w:rsid w:val="00C709F0"/>
    <w:rsid w:val="00C7215C"/>
    <w:rsid w:val="00C75DB1"/>
    <w:rsid w:val="00C767DB"/>
    <w:rsid w:val="00C76E7A"/>
    <w:rsid w:val="00C77867"/>
    <w:rsid w:val="00C840E1"/>
    <w:rsid w:val="00C935C6"/>
    <w:rsid w:val="00CA0016"/>
    <w:rsid w:val="00CB7634"/>
    <w:rsid w:val="00CC3FD0"/>
    <w:rsid w:val="00CE402F"/>
    <w:rsid w:val="00CE58E7"/>
    <w:rsid w:val="00D02313"/>
    <w:rsid w:val="00D15515"/>
    <w:rsid w:val="00D4152E"/>
    <w:rsid w:val="00D61910"/>
    <w:rsid w:val="00D63552"/>
    <w:rsid w:val="00D862F1"/>
    <w:rsid w:val="00D87B5C"/>
    <w:rsid w:val="00D9146D"/>
    <w:rsid w:val="00DA368B"/>
    <w:rsid w:val="00DB10CA"/>
    <w:rsid w:val="00DB681A"/>
    <w:rsid w:val="00DF084B"/>
    <w:rsid w:val="00E1667A"/>
    <w:rsid w:val="00E17264"/>
    <w:rsid w:val="00E21F66"/>
    <w:rsid w:val="00E24D46"/>
    <w:rsid w:val="00E266B0"/>
    <w:rsid w:val="00E54FE3"/>
    <w:rsid w:val="00E63C21"/>
    <w:rsid w:val="00E724AA"/>
    <w:rsid w:val="00E81764"/>
    <w:rsid w:val="00E82E87"/>
    <w:rsid w:val="00E87761"/>
    <w:rsid w:val="00E95381"/>
    <w:rsid w:val="00EA5394"/>
    <w:rsid w:val="00EB0F9B"/>
    <w:rsid w:val="00EB769C"/>
    <w:rsid w:val="00EC3938"/>
    <w:rsid w:val="00EC7B2B"/>
    <w:rsid w:val="00ED1528"/>
    <w:rsid w:val="00ED4C5C"/>
    <w:rsid w:val="00EE10F7"/>
    <w:rsid w:val="00EF7E09"/>
    <w:rsid w:val="00F0311F"/>
    <w:rsid w:val="00F1598D"/>
    <w:rsid w:val="00F179DF"/>
    <w:rsid w:val="00F25B56"/>
    <w:rsid w:val="00F35352"/>
    <w:rsid w:val="00F35D5F"/>
    <w:rsid w:val="00F413EF"/>
    <w:rsid w:val="00F42156"/>
    <w:rsid w:val="00F44B4F"/>
    <w:rsid w:val="00F60767"/>
    <w:rsid w:val="00F70910"/>
    <w:rsid w:val="00F75CD0"/>
    <w:rsid w:val="00F763D3"/>
    <w:rsid w:val="00F771CA"/>
    <w:rsid w:val="00F81DEA"/>
    <w:rsid w:val="00F954AA"/>
    <w:rsid w:val="00FA7AF5"/>
    <w:rsid w:val="00FB24F1"/>
    <w:rsid w:val="00FB500A"/>
    <w:rsid w:val="00FC1239"/>
    <w:rsid w:val="00FC590C"/>
    <w:rsid w:val="00FF3BEC"/>
    <w:rsid w:val="00FF6F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703F5"/>
  <w15:chartTrackingRefBased/>
  <w15:docId w15:val="{B76999B3-1CF8-4048-83FE-F9340F28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1CBF"/>
    <w:pPr>
      <w:spacing w:after="200" w:line="276" w:lineRule="auto"/>
    </w:pPr>
    <w:rPr>
      <w:sz w:val="22"/>
      <w:szCs w:val="22"/>
      <w:lang w:eastAsia="en-US"/>
    </w:rPr>
  </w:style>
  <w:style w:type="paragraph" w:styleId="Nagwek1">
    <w:name w:val="heading 1"/>
    <w:basedOn w:val="Normalny"/>
    <w:next w:val="Normalny"/>
    <w:link w:val="Nagwek1Znak"/>
    <w:uiPriority w:val="9"/>
    <w:qFormat/>
    <w:rsid w:val="00811CBF"/>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semiHidden/>
    <w:unhideWhenUsed/>
    <w:qFormat/>
    <w:rsid w:val="00811CBF"/>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811CBF"/>
    <w:pPr>
      <w:spacing w:before="200" w:after="0" w:line="271" w:lineRule="auto"/>
      <w:outlineLvl w:val="2"/>
    </w:pPr>
    <w:rPr>
      <w:rFonts w:ascii="Cambria" w:hAnsi="Cambria"/>
      <w:b/>
      <w:bCs/>
    </w:rPr>
  </w:style>
  <w:style w:type="paragraph" w:styleId="Nagwek4">
    <w:name w:val="heading 4"/>
    <w:basedOn w:val="Normalny"/>
    <w:next w:val="Normalny"/>
    <w:link w:val="Nagwek4Znak"/>
    <w:uiPriority w:val="9"/>
    <w:semiHidden/>
    <w:unhideWhenUsed/>
    <w:qFormat/>
    <w:rsid w:val="00811CBF"/>
    <w:pPr>
      <w:spacing w:before="200" w:after="0"/>
      <w:outlineLvl w:val="3"/>
    </w:pPr>
    <w:rPr>
      <w:rFonts w:ascii="Cambria" w:hAnsi="Cambria"/>
      <w:b/>
      <w:bCs/>
      <w:i/>
      <w:iCs/>
    </w:rPr>
  </w:style>
  <w:style w:type="paragraph" w:styleId="Nagwek5">
    <w:name w:val="heading 5"/>
    <w:basedOn w:val="Normalny"/>
    <w:next w:val="Normalny"/>
    <w:link w:val="Nagwek5Znak"/>
    <w:uiPriority w:val="9"/>
    <w:semiHidden/>
    <w:unhideWhenUsed/>
    <w:qFormat/>
    <w:rsid w:val="00811CBF"/>
    <w:pPr>
      <w:spacing w:before="200" w:after="0"/>
      <w:outlineLvl w:val="4"/>
    </w:pPr>
    <w:rPr>
      <w:rFonts w:ascii="Cambria" w:hAnsi="Cambria"/>
      <w:b/>
      <w:bCs/>
      <w:color w:val="7F7F7F"/>
    </w:rPr>
  </w:style>
  <w:style w:type="paragraph" w:styleId="Nagwek6">
    <w:name w:val="heading 6"/>
    <w:basedOn w:val="Normalny"/>
    <w:next w:val="Normalny"/>
    <w:link w:val="Nagwek6Znak"/>
    <w:uiPriority w:val="9"/>
    <w:semiHidden/>
    <w:unhideWhenUsed/>
    <w:qFormat/>
    <w:rsid w:val="00811CBF"/>
    <w:pPr>
      <w:spacing w:after="0" w:line="271" w:lineRule="auto"/>
      <w:outlineLvl w:val="5"/>
    </w:pPr>
    <w:rPr>
      <w:rFonts w:ascii="Cambria" w:hAnsi="Cambria"/>
      <w:b/>
      <w:bCs/>
      <w:i/>
      <w:iCs/>
      <w:color w:val="7F7F7F"/>
    </w:rPr>
  </w:style>
  <w:style w:type="paragraph" w:styleId="Nagwek7">
    <w:name w:val="heading 7"/>
    <w:basedOn w:val="Normalny"/>
    <w:next w:val="Normalny"/>
    <w:link w:val="Nagwek7Znak"/>
    <w:uiPriority w:val="9"/>
    <w:semiHidden/>
    <w:unhideWhenUsed/>
    <w:qFormat/>
    <w:rsid w:val="00811CBF"/>
    <w:pPr>
      <w:spacing w:after="0"/>
      <w:outlineLvl w:val="6"/>
    </w:pPr>
    <w:rPr>
      <w:rFonts w:ascii="Cambria" w:hAnsi="Cambria"/>
      <w:i/>
      <w:iCs/>
    </w:rPr>
  </w:style>
  <w:style w:type="paragraph" w:styleId="Nagwek8">
    <w:name w:val="heading 8"/>
    <w:basedOn w:val="Normalny"/>
    <w:next w:val="Normalny"/>
    <w:link w:val="Nagwek8Znak"/>
    <w:uiPriority w:val="9"/>
    <w:semiHidden/>
    <w:unhideWhenUsed/>
    <w:qFormat/>
    <w:rsid w:val="00811CBF"/>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811CBF"/>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811CBF"/>
    <w:rPr>
      <w:rFonts w:ascii="Cambria" w:eastAsia="Times New Roman" w:hAnsi="Cambria" w:cs="Times New Roman"/>
      <w:b/>
      <w:bCs/>
      <w:sz w:val="28"/>
      <w:szCs w:val="28"/>
    </w:rPr>
  </w:style>
  <w:style w:type="character" w:customStyle="1" w:styleId="Nagwek2Znak">
    <w:name w:val="Nagłówek 2 Znak"/>
    <w:link w:val="Nagwek2"/>
    <w:uiPriority w:val="9"/>
    <w:semiHidden/>
    <w:locked/>
    <w:rsid w:val="00811CBF"/>
    <w:rPr>
      <w:rFonts w:ascii="Cambria" w:eastAsia="Times New Roman" w:hAnsi="Cambria" w:cs="Times New Roman"/>
      <w:b/>
      <w:bCs/>
      <w:sz w:val="26"/>
      <w:szCs w:val="26"/>
    </w:rPr>
  </w:style>
  <w:style w:type="character" w:customStyle="1" w:styleId="Nagwek3Znak">
    <w:name w:val="Nagłówek 3 Znak"/>
    <w:link w:val="Nagwek3"/>
    <w:uiPriority w:val="9"/>
    <w:locked/>
    <w:rsid w:val="00811CBF"/>
    <w:rPr>
      <w:rFonts w:ascii="Cambria" w:eastAsia="Times New Roman" w:hAnsi="Cambria" w:cs="Times New Roman"/>
      <w:b/>
      <w:bCs/>
    </w:rPr>
  </w:style>
  <w:style w:type="character" w:customStyle="1" w:styleId="Nagwek4Znak">
    <w:name w:val="Nagłówek 4 Znak"/>
    <w:link w:val="Nagwek4"/>
    <w:uiPriority w:val="9"/>
    <w:semiHidden/>
    <w:locked/>
    <w:rsid w:val="00811CBF"/>
    <w:rPr>
      <w:rFonts w:ascii="Cambria" w:eastAsia="Times New Roman" w:hAnsi="Cambria" w:cs="Times New Roman"/>
      <w:b/>
      <w:bCs/>
      <w:i/>
      <w:iCs/>
    </w:rPr>
  </w:style>
  <w:style w:type="character" w:customStyle="1" w:styleId="Nagwek5Znak">
    <w:name w:val="Nagłówek 5 Znak"/>
    <w:link w:val="Nagwek5"/>
    <w:uiPriority w:val="9"/>
    <w:semiHidden/>
    <w:locked/>
    <w:rsid w:val="00811CBF"/>
    <w:rPr>
      <w:rFonts w:ascii="Cambria" w:eastAsia="Times New Roman" w:hAnsi="Cambria" w:cs="Times New Roman"/>
      <w:b/>
      <w:bCs/>
      <w:color w:val="7F7F7F"/>
    </w:rPr>
  </w:style>
  <w:style w:type="character" w:customStyle="1" w:styleId="Nagwek6Znak">
    <w:name w:val="Nagłówek 6 Znak"/>
    <w:link w:val="Nagwek6"/>
    <w:uiPriority w:val="9"/>
    <w:semiHidden/>
    <w:locked/>
    <w:rsid w:val="00811CBF"/>
    <w:rPr>
      <w:rFonts w:ascii="Cambria" w:eastAsia="Times New Roman" w:hAnsi="Cambria" w:cs="Times New Roman"/>
      <w:b/>
      <w:bCs/>
      <w:i/>
      <w:iCs/>
      <w:color w:val="7F7F7F"/>
    </w:rPr>
  </w:style>
  <w:style w:type="character" w:customStyle="1" w:styleId="Nagwek7Znak">
    <w:name w:val="Nagłówek 7 Znak"/>
    <w:link w:val="Nagwek7"/>
    <w:uiPriority w:val="9"/>
    <w:semiHidden/>
    <w:locked/>
    <w:rsid w:val="00811CBF"/>
    <w:rPr>
      <w:rFonts w:ascii="Cambria" w:eastAsia="Times New Roman" w:hAnsi="Cambria" w:cs="Times New Roman"/>
      <w:i/>
      <w:iCs/>
    </w:rPr>
  </w:style>
  <w:style w:type="character" w:customStyle="1" w:styleId="Nagwek8Znak">
    <w:name w:val="Nagłówek 8 Znak"/>
    <w:link w:val="Nagwek8"/>
    <w:uiPriority w:val="9"/>
    <w:semiHidden/>
    <w:locked/>
    <w:rsid w:val="00811CBF"/>
    <w:rPr>
      <w:rFonts w:ascii="Cambria" w:eastAsia="Times New Roman" w:hAnsi="Cambria" w:cs="Times New Roman"/>
      <w:sz w:val="20"/>
      <w:szCs w:val="20"/>
    </w:rPr>
  </w:style>
  <w:style w:type="character" w:customStyle="1" w:styleId="Nagwek9Znak">
    <w:name w:val="Nagłówek 9 Znak"/>
    <w:link w:val="Nagwek9"/>
    <w:uiPriority w:val="9"/>
    <w:semiHidden/>
    <w:locked/>
    <w:rsid w:val="00811CBF"/>
    <w:rPr>
      <w:rFonts w:ascii="Cambria" w:eastAsia="Times New Roman" w:hAnsi="Cambria" w:cs="Times New Roman"/>
      <w:i/>
      <w:iCs/>
      <w:spacing w:val="5"/>
      <w:sz w:val="20"/>
      <w:szCs w:val="20"/>
    </w:rPr>
  </w:style>
  <w:style w:type="paragraph" w:styleId="Nagwek">
    <w:name w:val="header"/>
    <w:basedOn w:val="Normalny"/>
    <w:link w:val="NagwekZnak"/>
    <w:uiPriority w:val="99"/>
    <w:unhideWhenUsed/>
    <w:rsid w:val="00CE402F"/>
    <w:pPr>
      <w:tabs>
        <w:tab w:val="center" w:pos="4536"/>
        <w:tab w:val="right" w:pos="9072"/>
      </w:tabs>
    </w:pPr>
  </w:style>
  <w:style w:type="character" w:customStyle="1" w:styleId="NagwekZnak">
    <w:name w:val="Nagłówek Znak"/>
    <w:link w:val="Nagwek"/>
    <w:uiPriority w:val="99"/>
    <w:locked/>
    <w:rsid w:val="00CE402F"/>
    <w:rPr>
      <w:rFonts w:cs="Times New Roman"/>
    </w:rPr>
  </w:style>
  <w:style w:type="paragraph" w:styleId="Stopka">
    <w:name w:val="footer"/>
    <w:basedOn w:val="Normalny"/>
    <w:link w:val="StopkaZnak"/>
    <w:uiPriority w:val="99"/>
    <w:unhideWhenUsed/>
    <w:rsid w:val="00CE402F"/>
    <w:pPr>
      <w:tabs>
        <w:tab w:val="center" w:pos="4536"/>
        <w:tab w:val="right" w:pos="9072"/>
      </w:tabs>
    </w:pPr>
  </w:style>
  <w:style w:type="character" w:customStyle="1" w:styleId="StopkaZnak">
    <w:name w:val="Stopka Znak"/>
    <w:link w:val="Stopka"/>
    <w:uiPriority w:val="99"/>
    <w:locked/>
    <w:rsid w:val="00CE402F"/>
    <w:rPr>
      <w:rFonts w:cs="Times New Roman"/>
    </w:rPr>
  </w:style>
  <w:style w:type="paragraph" w:styleId="Bezodstpw">
    <w:name w:val="No Spacing"/>
    <w:basedOn w:val="Normalny"/>
    <w:uiPriority w:val="1"/>
    <w:qFormat/>
    <w:rsid w:val="00811CBF"/>
    <w:pPr>
      <w:spacing w:after="0" w:line="240" w:lineRule="auto"/>
    </w:pPr>
  </w:style>
  <w:style w:type="paragraph" w:styleId="Tytu">
    <w:name w:val="Title"/>
    <w:basedOn w:val="Normalny"/>
    <w:next w:val="Normalny"/>
    <w:link w:val="TytuZnak"/>
    <w:uiPriority w:val="10"/>
    <w:qFormat/>
    <w:rsid w:val="00811CBF"/>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locked/>
    <w:rsid w:val="00811CBF"/>
    <w:rPr>
      <w:rFonts w:ascii="Cambria" w:eastAsia="Times New Roman" w:hAnsi="Cambria" w:cs="Times New Roman"/>
      <w:spacing w:val="5"/>
      <w:sz w:val="52"/>
      <w:szCs w:val="52"/>
    </w:rPr>
  </w:style>
  <w:style w:type="paragraph" w:styleId="Podtytu">
    <w:name w:val="Subtitle"/>
    <w:basedOn w:val="Normalny"/>
    <w:next w:val="Normalny"/>
    <w:link w:val="PodtytuZnak"/>
    <w:uiPriority w:val="11"/>
    <w:qFormat/>
    <w:rsid w:val="00811CBF"/>
    <w:pPr>
      <w:spacing w:after="600"/>
    </w:pPr>
    <w:rPr>
      <w:rFonts w:ascii="Cambria" w:hAnsi="Cambria"/>
      <w:i/>
      <w:iCs/>
      <w:spacing w:val="13"/>
      <w:sz w:val="24"/>
      <w:szCs w:val="24"/>
    </w:rPr>
  </w:style>
  <w:style w:type="character" w:customStyle="1" w:styleId="PodtytuZnak">
    <w:name w:val="Podtytuł Znak"/>
    <w:link w:val="Podtytu"/>
    <w:uiPriority w:val="11"/>
    <w:locked/>
    <w:rsid w:val="00811CBF"/>
    <w:rPr>
      <w:rFonts w:ascii="Cambria" w:eastAsia="Times New Roman" w:hAnsi="Cambria" w:cs="Times New Roman"/>
      <w:i/>
      <w:iCs/>
      <w:spacing w:val="13"/>
      <w:sz w:val="24"/>
      <w:szCs w:val="24"/>
    </w:rPr>
  </w:style>
  <w:style w:type="character" w:styleId="Pogrubienie">
    <w:name w:val="Strong"/>
    <w:uiPriority w:val="22"/>
    <w:qFormat/>
    <w:rsid w:val="00811CBF"/>
    <w:rPr>
      <w:rFonts w:cs="Times New Roman"/>
      <w:b/>
    </w:rPr>
  </w:style>
  <w:style w:type="character" w:styleId="Uwydatnienie">
    <w:name w:val="Emphasis"/>
    <w:uiPriority w:val="20"/>
    <w:qFormat/>
    <w:rsid w:val="00811CBF"/>
    <w:rPr>
      <w:rFonts w:cs="Times New Roman"/>
      <w:b/>
      <w:i/>
      <w:spacing w:val="10"/>
      <w:shd w:val="clear" w:color="auto" w:fill="auto"/>
    </w:rPr>
  </w:style>
  <w:style w:type="paragraph" w:styleId="Akapitzlist">
    <w:name w:val="List Paragraph"/>
    <w:aliases w:val="Obiekt,List Paragraph1,List Paragraph,BulletC,normalny tekst"/>
    <w:basedOn w:val="Normalny"/>
    <w:link w:val="AkapitzlistZnak"/>
    <w:uiPriority w:val="34"/>
    <w:qFormat/>
    <w:rsid w:val="00811CBF"/>
    <w:pPr>
      <w:ind w:left="720"/>
      <w:contextualSpacing/>
    </w:pPr>
  </w:style>
  <w:style w:type="paragraph" w:styleId="Cytat">
    <w:name w:val="Quote"/>
    <w:basedOn w:val="Normalny"/>
    <w:next w:val="Normalny"/>
    <w:link w:val="CytatZnak"/>
    <w:uiPriority w:val="29"/>
    <w:qFormat/>
    <w:rsid w:val="00811CBF"/>
    <w:pPr>
      <w:spacing w:before="200" w:after="0"/>
      <w:ind w:left="360" w:right="360"/>
    </w:pPr>
    <w:rPr>
      <w:i/>
      <w:iCs/>
    </w:rPr>
  </w:style>
  <w:style w:type="character" w:customStyle="1" w:styleId="CytatZnak">
    <w:name w:val="Cytat Znak"/>
    <w:link w:val="Cytat"/>
    <w:uiPriority w:val="29"/>
    <w:locked/>
    <w:rsid w:val="00811CBF"/>
    <w:rPr>
      <w:rFonts w:cs="Times New Roman"/>
      <w:i/>
      <w:iCs/>
    </w:rPr>
  </w:style>
  <w:style w:type="paragraph" w:styleId="Cytatintensywny">
    <w:name w:val="Intense Quote"/>
    <w:basedOn w:val="Normalny"/>
    <w:next w:val="Normalny"/>
    <w:link w:val="CytatintensywnyZnak"/>
    <w:uiPriority w:val="30"/>
    <w:qFormat/>
    <w:rsid w:val="00811CBF"/>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locked/>
    <w:rsid w:val="00811CBF"/>
    <w:rPr>
      <w:rFonts w:cs="Times New Roman"/>
      <w:b/>
      <w:bCs/>
      <w:i/>
      <w:iCs/>
    </w:rPr>
  </w:style>
  <w:style w:type="character" w:styleId="Wyrnieniedelikatne">
    <w:name w:val="Subtle Emphasis"/>
    <w:uiPriority w:val="19"/>
    <w:qFormat/>
    <w:rsid w:val="00811CBF"/>
    <w:rPr>
      <w:rFonts w:cs="Times New Roman"/>
      <w:i/>
    </w:rPr>
  </w:style>
  <w:style w:type="character" w:styleId="Wyrnienieintensywne">
    <w:name w:val="Intense Emphasis"/>
    <w:uiPriority w:val="21"/>
    <w:qFormat/>
    <w:rsid w:val="00811CBF"/>
    <w:rPr>
      <w:rFonts w:cs="Times New Roman"/>
      <w:b/>
    </w:rPr>
  </w:style>
  <w:style w:type="character" w:styleId="Odwoaniedelikatne">
    <w:name w:val="Subtle Reference"/>
    <w:uiPriority w:val="31"/>
    <w:qFormat/>
    <w:rsid w:val="00811CBF"/>
    <w:rPr>
      <w:rFonts w:cs="Times New Roman"/>
      <w:smallCaps/>
    </w:rPr>
  </w:style>
  <w:style w:type="character" w:styleId="Odwoanieintensywne">
    <w:name w:val="Intense Reference"/>
    <w:uiPriority w:val="32"/>
    <w:qFormat/>
    <w:rsid w:val="00811CBF"/>
    <w:rPr>
      <w:rFonts w:cs="Times New Roman"/>
      <w:smallCaps/>
      <w:spacing w:val="5"/>
      <w:u w:val="single"/>
    </w:rPr>
  </w:style>
  <w:style w:type="character" w:styleId="Tytuksiki">
    <w:name w:val="Book Title"/>
    <w:uiPriority w:val="33"/>
    <w:qFormat/>
    <w:rsid w:val="00811CBF"/>
    <w:rPr>
      <w:rFonts w:cs="Times New Roman"/>
      <w:i/>
      <w:smallCaps/>
      <w:spacing w:val="5"/>
    </w:rPr>
  </w:style>
  <w:style w:type="paragraph" w:styleId="Nagwekspisutreci">
    <w:name w:val="TOC Heading"/>
    <w:basedOn w:val="Nagwek1"/>
    <w:next w:val="Normalny"/>
    <w:uiPriority w:val="39"/>
    <w:semiHidden/>
    <w:unhideWhenUsed/>
    <w:qFormat/>
    <w:rsid w:val="00811CBF"/>
    <w:pPr>
      <w:outlineLvl w:val="9"/>
    </w:pPr>
  </w:style>
  <w:style w:type="paragraph" w:styleId="NormalnyWeb">
    <w:name w:val="Normal (Web)"/>
    <w:basedOn w:val="Normalny"/>
    <w:uiPriority w:val="99"/>
    <w:rsid w:val="00995592"/>
    <w:pPr>
      <w:suppressAutoHyphens/>
      <w:spacing w:before="100" w:after="100" w:line="240" w:lineRule="auto"/>
      <w:jc w:val="both"/>
    </w:pPr>
    <w:rPr>
      <w:rFonts w:ascii="Times New Roman" w:hAnsi="Times New Roman" w:cs="Calibri"/>
      <w:sz w:val="24"/>
      <w:szCs w:val="24"/>
      <w:lang w:eastAsia="ar-SA"/>
    </w:rPr>
  </w:style>
  <w:style w:type="table" w:styleId="Tabela-Siatka">
    <w:name w:val="Table Grid"/>
    <w:basedOn w:val="Standardowy"/>
    <w:uiPriority w:val="59"/>
    <w:rsid w:val="00C75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724AA"/>
    <w:rPr>
      <w:sz w:val="20"/>
      <w:szCs w:val="20"/>
    </w:rPr>
  </w:style>
  <w:style w:type="character" w:customStyle="1" w:styleId="TekstprzypisukocowegoZnak">
    <w:name w:val="Tekst przypisu końcowego Znak"/>
    <w:link w:val="Tekstprzypisukocowego"/>
    <w:uiPriority w:val="99"/>
    <w:semiHidden/>
    <w:rsid w:val="00E724AA"/>
    <w:rPr>
      <w:lang w:val="en-US" w:eastAsia="en-US"/>
    </w:rPr>
  </w:style>
  <w:style w:type="character" w:styleId="Odwoanieprzypisukocowego">
    <w:name w:val="endnote reference"/>
    <w:uiPriority w:val="99"/>
    <w:semiHidden/>
    <w:unhideWhenUsed/>
    <w:rsid w:val="00E724AA"/>
    <w:rPr>
      <w:vertAlign w:val="superscript"/>
    </w:rPr>
  </w:style>
  <w:style w:type="character" w:styleId="Odwoaniedokomentarza">
    <w:name w:val="annotation reference"/>
    <w:uiPriority w:val="99"/>
    <w:semiHidden/>
    <w:unhideWhenUsed/>
    <w:rsid w:val="00DB681A"/>
    <w:rPr>
      <w:sz w:val="16"/>
      <w:szCs w:val="16"/>
    </w:rPr>
  </w:style>
  <w:style w:type="paragraph" w:styleId="Tekstkomentarza">
    <w:name w:val="annotation text"/>
    <w:basedOn w:val="Normalny"/>
    <w:link w:val="TekstkomentarzaZnak"/>
    <w:uiPriority w:val="99"/>
    <w:semiHidden/>
    <w:unhideWhenUsed/>
    <w:rsid w:val="00DB681A"/>
    <w:rPr>
      <w:sz w:val="20"/>
      <w:szCs w:val="20"/>
    </w:rPr>
  </w:style>
  <w:style w:type="character" w:customStyle="1" w:styleId="TekstkomentarzaZnak">
    <w:name w:val="Tekst komentarza Znak"/>
    <w:link w:val="Tekstkomentarza"/>
    <w:uiPriority w:val="99"/>
    <w:semiHidden/>
    <w:rsid w:val="00DB681A"/>
    <w:rPr>
      <w:lang w:val="en-US" w:eastAsia="en-US"/>
    </w:rPr>
  </w:style>
  <w:style w:type="paragraph" w:styleId="Tematkomentarza">
    <w:name w:val="annotation subject"/>
    <w:basedOn w:val="Tekstkomentarza"/>
    <w:next w:val="Tekstkomentarza"/>
    <w:link w:val="TematkomentarzaZnak"/>
    <w:uiPriority w:val="99"/>
    <w:semiHidden/>
    <w:unhideWhenUsed/>
    <w:rsid w:val="00DB681A"/>
    <w:rPr>
      <w:b/>
      <w:bCs/>
    </w:rPr>
  </w:style>
  <w:style w:type="character" w:customStyle="1" w:styleId="TematkomentarzaZnak">
    <w:name w:val="Temat komentarza Znak"/>
    <w:link w:val="Tematkomentarza"/>
    <w:uiPriority w:val="99"/>
    <w:semiHidden/>
    <w:rsid w:val="00DB681A"/>
    <w:rPr>
      <w:b/>
      <w:bCs/>
      <w:lang w:val="en-US" w:eastAsia="en-US"/>
    </w:rPr>
  </w:style>
  <w:style w:type="paragraph" w:styleId="Tekstdymka">
    <w:name w:val="Balloon Text"/>
    <w:basedOn w:val="Normalny"/>
    <w:link w:val="TekstdymkaZnak"/>
    <w:uiPriority w:val="99"/>
    <w:semiHidden/>
    <w:unhideWhenUsed/>
    <w:rsid w:val="00DB681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B681A"/>
    <w:rPr>
      <w:rFonts w:ascii="Segoe UI" w:hAnsi="Segoe UI" w:cs="Segoe UI"/>
      <w:sz w:val="18"/>
      <w:szCs w:val="18"/>
      <w:lang w:val="en-US" w:eastAsia="en-US"/>
    </w:rPr>
  </w:style>
  <w:style w:type="character" w:customStyle="1" w:styleId="luchili">
    <w:name w:val="luc_hili"/>
    <w:rsid w:val="00637ED0"/>
  </w:style>
  <w:style w:type="character" w:customStyle="1" w:styleId="tabulatory">
    <w:name w:val="tabulatory"/>
    <w:rsid w:val="00637ED0"/>
  </w:style>
  <w:style w:type="character" w:styleId="Hipercze">
    <w:name w:val="Hyperlink"/>
    <w:uiPriority w:val="99"/>
    <w:unhideWhenUsed/>
    <w:rsid w:val="00835326"/>
    <w:rPr>
      <w:color w:val="0000FF"/>
      <w:u w:val="single"/>
    </w:rPr>
  </w:style>
  <w:style w:type="character" w:customStyle="1" w:styleId="AkapitzlistZnak">
    <w:name w:val="Akapit z listą Znak"/>
    <w:aliases w:val="Obiekt Znak,List Paragraph1 Znak,List Paragraph Znak,BulletC Znak,normalny tekst Znak"/>
    <w:link w:val="Akapitzlist"/>
    <w:uiPriority w:val="34"/>
    <w:qFormat/>
    <w:locked/>
    <w:rsid w:val="0089097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9440">
      <w:bodyDiv w:val="1"/>
      <w:marLeft w:val="0"/>
      <w:marRight w:val="0"/>
      <w:marTop w:val="0"/>
      <w:marBottom w:val="0"/>
      <w:divBdr>
        <w:top w:val="none" w:sz="0" w:space="0" w:color="auto"/>
        <w:left w:val="none" w:sz="0" w:space="0" w:color="auto"/>
        <w:bottom w:val="none" w:sz="0" w:space="0" w:color="auto"/>
        <w:right w:val="none" w:sz="0" w:space="0" w:color="auto"/>
      </w:divBdr>
    </w:div>
    <w:div w:id="166557606">
      <w:bodyDiv w:val="1"/>
      <w:marLeft w:val="0"/>
      <w:marRight w:val="0"/>
      <w:marTop w:val="0"/>
      <w:marBottom w:val="0"/>
      <w:divBdr>
        <w:top w:val="none" w:sz="0" w:space="0" w:color="auto"/>
        <w:left w:val="none" w:sz="0" w:space="0" w:color="auto"/>
        <w:bottom w:val="none" w:sz="0" w:space="0" w:color="auto"/>
        <w:right w:val="none" w:sz="0" w:space="0" w:color="auto"/>
      </w:divBdr>
      <w:divsChild>
        <w:div w:id="1940984750">
          <w:marLeft w:val="0"/>
          <w:marRight w:val="0"/>
          <w:marTop w:val="0"/>
          <w:marBottom w:val="0"/>
          <w:divBdr>
            <w:top w:val="none" w:sz="0" w:space="0" w:color="auto"/>
            <w:left w:val="none" w:sz="0" w:space="0" w:color="auto"/>
            <w:bottom w:val="none" w:sz="0" w:space="0" w:color="auto"/>
            <w:right w:val="none" w:sz="0" w:space="0" w:color="auto"/>
          </w:divBdr>
          <w:divsChild>
            <w:div w:id="7647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7358">
      <w:bodyDiv w:val="1"/>
      <w:marLeft w:val="0"/>
      <w:marRight w:val="0"/>
      <w:marTop w:val="0"/>
      <w:marBottom w:val="0"/>
      <w:divBdr>
        <w:top w:val="none" w:sz="0" w:space="0" w:color="auto"/>
        <w:left w:val="none" w:sz="0" w:space="0" w:color="auto"/>
        <w:bottom w:val="none" w:sz="0" w:space="0" w:color="auto"/>
        <w:right w:val="none" w:sz="0" w:space="0" w:color="auto"/>
      </w:divBdr>
      <w:divsChild>
        <w:div w:id="1469515045">
          <w:marLeft w:val="0"/>
          <w:marRight w:val="0"/>
          <w:marTop w:val="0"/>
          <w:marBottom w:val="0"/>
          <w:divBdr>
            <w:top w:val="none" w:sz="0" w:space="0" w:color="auto"/>
            <w:left w:val="none" w:sz="0" w:space="0" w:color="auto"/>
            <w:bottom w:val="none" w:sz="0" w:space="0" w:color="auto"/>
            <w:right w:val="none" w:sz="0" w:space="0" w:color="auto"/>
          </w:divBdr>
        </w:div>
      </w:divsChild>
    </w:div>
    <w:div w:id="586378538">
      <w:bodyDiv w:val="1"/>
      <w:marLeft w:val="0"/>
      <w:marRight w:val="0"/>
      <w:marTop w:val="0"/>
      <w:marBottom w:val="0"/>
      <w:divBdr>
        <w:top w:val="none" w:sz="0" w:space="0" w:color="auto"/>
        <w:left w:val="none" w:sz="0" w:space="0" w:color="auto"/>
        <w:bottom w:val="none" w:sz="0" w:space="0" w:color="auto"/>
        <w:right w:val="none" w:sz="0" w:space="0" w:color="auto"/>
      </w:divBdr>
      <w:divsChild>
        <w:div w:id="997609598">
          <w:marLeft w:val="0"/>
          <w:marRight w:val="0"/>
          <w:marTop w:val="0"/>
          <w:marBottom w:val="0"/>
          <w:divBdr>
            <w:top w:val="none" w:sz="0" w:space="0" w:color="auto"/>
            <w:left w:val="none" w:sz="0" w:space="0" w:color="auto"/>
            <w:bottom w:val="none" w:sz="0" w:space="0" w:color="auto"/>
            <w:right w:val="none" w:sz="0" w:space="0" w:color="auto"/>
          </w:divBdr>
          <w:divsChild>
            <w:div w:id="3889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49724">
      <w:bodyDiv w:val="1"/>
      <w:marLeft w:val="0"/>
      <w:marRight w:val="0"/>
      <w:marTop w:val="0"/>
      <w:marBottom w:val="0"/>
      <w:divBdr>
        <w:top w:val="none" w:sz="0" w:space="0" w:color="auto"/>
        <w:left w:val="none" w:sz="0" w:space="0" w:color="auto"/>
        <w:bottom w:val="none" w:sz="0" w:space="0" w:color="auto"/>
        <w:right w:val="none" w:sz="0" w:space="0" w:color="auto"/>
      </w:divBdr>
      <w:divsChild>
        <w:div w:id="324209613">
          <w:marLeft w:val="0"/>
          <w:marRight w:val="0"/>
          <w:marTop w:val="0"/>
          <w:marBottom w:val="0"/>
          <w:divBdr>
            <w:top w:val="none" w:sz="0" w:space="0" w:color="auto"/>
            <w:left w:val="none" w:sz="0" w:space="0" w:color="auto"/>
            <w:bottom w:val="none" w:sz="0" w:space="0" w:color="auto"/>
            <w:right w:val="none" w:sz="0" w:space="0" w:color="auto"/>
          </w:divBdr>
          <w:divsChild>
            <w:div w:id="291131361">
              <w:marLeft w:val="0"/>
              <w:marRight w:val="0"/>
              <w:marTop w:val="0"/>
              <w:marBottom w:val="0"/>
              <w:divBdr>
                <w:top w:val="none" w:sz="0" w:space="0" w:color="auto"/>
                <w:left w:val="none" w:sz="0" w:space="0" w:color="auto"/>
                <w:bottom w:val="none" w:sz="0" w:space="0" w:color="auto"/>
                <w:right w:val="none" w:sz="0" w:space="0" w:color="auto"/>
              </w:divBdr>
              <w:divsChild>
                <w:div w:id="1136412584">
                  <w:marLeft w:val="720"/>
                  <w:marRight w:val="0"/>
                  <w:marTop w:val="0"/>
                  <w:marBottom w:val="0"/>
                  <w:divBdr>
                    <w:top w:val="none" w:sz="0" w:space="0" w:color="auto"/>
                    <w:left w:val="none" w:sz="0" w:space="0" w:color="auto"/>
                    <w:bottom w:val="none" w:sz="0" w:space="0" w:color="auto"/>
                    <w:right w:val="none" w:sz="0" w:space="0" w:color="auto"/>
                  </w:divBdr>
                </w:div>
              </w:divsChild>
            </w:div>
            <w:div w:id="502740360">
              <w:marLeft w:val="0"/>
              <w:marRight w:val="0"/>
              <w:marTop w:val="0"/>
              <w:marBottom w:val="0"/>
              <w:divBdr>
                <w:top w:val="none" w:sz="0" w:space="0" w:color="auto"/>
                <w:left w:val="none" w:sz="0" w:space="0" w:color="auto"/>
                <w:bottom w:val="none" w:sz="0" w:space="0" w:color="auto"/>
                <w:right w:val="none" w:sz="0" w:space="0" w:color="auto"/>
              </w:divBdr>
              <w:divsChild>
                <w:div w:id="1715930597">
                  <w:marLeft w:val="720"/>
                  <w:marRight w:val="0"/>
                  <w:marTop w:val="0"/>
                  <w:marBottom w:val="0"/>
                  <w:divBdr>
                    <w:top w:val="none" w:sz="0" w:space="0" w:color="auto"/>
                    <w:left w:val="none" w:sz="0" w:space="0" w:color="auto"/>
                    <w:bottom w:val="none" w:sz="0" w:space="0" w:color="auto"/>
                    <w:right w:val="none" w:sz="0" w:space="0" w:color="auto"/>
                  </w:divBdr>
                </w:div>
              </w:divsChild>
            </w:div>
            <w:div w:id="836072642">
              <w:marLeft w:val="0"/>
              <w:marRight w:val="0"/>
              <w:marTop w:val="0"/>
              <w:marBottom w:val="0"/>
              <w:divBdr>
                <w:top w:val="none" w:sz="0" w:space="0" w:color="auto"/>
                <w:left w:val="none" w:sz="0" w:space="0" w:color="auto"/>
                <w:bottom w:val="none" w:sz="0" w:space="0" w:color="auto"/>
                <w:right w:val="none" w:sz="0" w:space="0" w:color="auto"/>
              </w:divBdr>
              <w:divsChild>
                <w:div w:id="2116123401">
                  <w:marLeft w:val="720"/>
                  <w:marRight w:val="0"/>
                  <w:marTop w:val="0"/>
                  <w:marBottom w:val="0"/>
                  <w:divBdr>
                    <w:top w:val="none" w:sz="0" w:space="0" w:color="auto"/>
                    <w:left w:val="none" w:sz="0" w:space="0" w:color="auto"/>
                    <w:bottom w:val="none" w:sz="0" w:space="0" w:color="auto"/>
                    <w:right w:val="none" w:sz="0" w:space="0" w:color="auto"/>
                  </w:divBdr>
                </w:div>
              </w:divsChild>
            </w:div>
            <w:div w:id="1742094600">
              <w:marLeft w:val="0"/>
              <w:marRight w:val="0"/>
              <w:marTop w:val="0"/>
              <w:marBottom w:val="0"/>
              <w:divBdr>
                <w:top w:val="none" w:sz="0" w:space="0" w:color="auto"/>
                <w:left w:val="none" w:sz="0" w:space="0" w:color="auto"/>
                <w:bottom w:val="none" w:sz="0" w:space="0" w:color="auto"/>
                <w:right w:val="none" w:sz="0" w:space="0" w:color="auto"/>
              </w:divBdr>
            </w:div>
          </w:divsChild>
        </w:div>
        <w:div w:id="382143214">
          <w:marLeft w:val="0"/>
          <w:marRight w:val="0"/>
          <w:marTop w:val="0"/>
          <w:marBottom w:val="0"/>
          <w:divBdr>
            <w:top w:val="none" w:sz="0" w:space="0" w:color="auto"/>
            <w:left w:val="none" w:sz="0" w:space="0" w:color="auto"/>
            <w:bottom w:val="none" w:sz="0" w:space="0" w:color="auto"/>
            <w:right w:val="none" w:sz="0" w:space="0" w:color="auto"/>
          </w:divBdr>
        </w:div>
      </w:divsChild>
    </w:div>
    <w:div w:id="1414863288">
      <w:bodyDiv w:val="1"/>
      <w:marLeft w:val="0"/>
      <w:marRight w:val="0"/>
      <w:marTop w:val="0"/>
      <w:marBottom w:val="0"/>
      <w:divBdr>
        <w:top w:val="none" w:sz="0" w:space="0" w:color="auto"/>
        <w:left w:val="none" w:sz="0" w:space="0" w:color="auto"/>
        <w:bottom w:val="none" w:sz="0" w:space="0" w:color="auto"/>
        <w:right w:val="none" w:sz="0" w:space="0" w:color="auto"/>
      </w:divBdr>
      <w:divsChild>
        <w:div w:id="89085778">
          <w:marLeft w:val="0"/>
          <w:marRight w:val="0"/>
          <w:marTop w:val="0"/>
          <w:marBottom w:val="0"/>
          <w:divBdr>
            <w:top w:val="none" w:sz="0" w:space="0" w:color="auto"/>
            <w:left w:val="none" w:sz="0" w:space="0" w:color="auto"/>
            <w:bottom w:val="none" w:sz="0" w:space="0" w:color="auto"/>
            <w:right w:val="none" w:sz="0" w:space="0" w:color="auto"/>
          </w:divBdr>
        </w:div>
        <w:div w:id="143353375">
          <w:marLeft w:val="0"/>
          <w:marRight w:val="0"/>
          <w:marTop w:val="0"/>
          <w:marBottom w:val="0"/>
          <w:divBdr>
            <w:top w:val="none" w:sz="0" w:space="0" w:color="auto"/>
            <w:left w:val="none" w:sz="0" w:space="0" w:color="auto"/>
            <w:bottom w:val="none" w:sz="0" w:space="0" w:color="auto"/>
            <w:right w:val="none" w:sz="0" w:space="0" w:color="auto"/>
          </w:divBdr>
        </w:div>
        <w:div w:id="290133108">
          <w:marLeft w:val="0"/>
          <w:marRight w:val="0"/>
          <w:marTop w:val="0"/>
          <w:marBottom w:val="0"/>
          <w:divBdr>
            <w:top w:val="none" w:sz="0" w:space="0" w:color="auto"/>
            <w:left w:val="none" w:sz="0" w:space="0" w:color="auto"/>
            <w:bottom w:val="none" w:sz="0" w:space="0" w:color="auto"/>
            <w:right w:val="none" w:sz="0" w:space="0" w:color="auto"/>
          </w:divBdr>
        </w:div>
        <w:div w:id="323823876">
          <w:marLeft w:val="0"/>
          <w:marRight w:val="0"/>
          <w:marTop w:val="0"/>
          <w:marBottom w:val="0"/>
          <w:divBdr>
            <w:top w:val="none" w:sz="0" w:space="0" w:color="auto"/>
            <w:left w:val="none" w:sz="0" w:space="0" w:color="auto"/>
            <w:bottom w:val="none" w:sz="0" w:space="0" w:color="auto"/>
            <w:right w:val="none" w:sz="0" w:space="0" w:color="auto"/>
          </w:divBdr>
        </w:div>
        <w:div w:id="426969216">
          <w:marLeft w:val="0"/>
          <w:marRight w:val="0"/>
          <w:marTop w:val="0"/>
          <w:marBottom w:val="0"/>
          <w:divBdr>
            <w:top w:val="none" w:sz="0" w:space="0" w:color="auto"/>
            <w:left w:val="none" w:sz="0" w:space="0" w:color="auto"/>
            <w:bottom w:val="none" w:sz="0" w:space="0" w:color="auto"/>
            <w:right w:val="none" w:sz="0" w:space="0" w:color="auto"/>
          </w:divBdr>
        </w:div>
        <w:div w:id="565720380">
          <w:marLeft w:val="0"/>
          <w:marRight w:val="0"/>
          <w:marTop w:val="0"/>
          <w:marBottom w:val="0"/>
          <w:divBdr>
            <w:top w:val="none" w:sz="0" w:space="0" w:color="auto"/>
            <w:left w:val="none" w:sz="0" w:space="0" w:color="auto"/>
            <w:bottom w:val="none" w:sz="0" w:space="0" w:color="auto"/>
            <w:right w:val="none" w:sz="0" w:space="0" w:color="auto"/>
          </w:divBdr>
        </w:div>
        <w:div w:id="674259689">
          <w:marLeft w:val="0"/>
          <w:marRight w:val="0"/>
          <w:marTop w:val="0"/>
          <w:marBottom w:val="0"/>
          <w:divBdr>
            <w:top w:val="none" w:sz="0" w:space="0" w:color="auto"/>
            <w:left w:val="none" w:sz="0" w:space="0" w:color="auto"/>
            <w:bottom w:val="none" w:sz="0" w:space="0" w:color="auto"/>
            <w:right w:val="none" w:sz="0" w:space="0" w:color="auto"/>
          </w:divBdr>
        </w:div>
        <w:div w:id="681202260">
          <w:marLeft w:val="0"/>
          <w:marRight w:val="0"/>
          <w:marTop w:val="0"/>
          <w:marBottom w:val="0"/>
          <w:divBdr>
            <w:top w:val="none" w:sz="0" w:space="0" w:color="auto"/>
            <w:left w:val="none" w:sz="0" w:space="0" w:color="auto"/>
            <w:bottom w:val="none" w:sz="0" w:space="0" w:color="auto"/>
            <w:right w:val="none" w:sz="0" w:space="0" w:color="auto"/>
          </w:divBdr>
        </w:div>
        <w:div w:id="1011101683">
          <w:marLeft w:val="0"/>
          <w:marRight w:val="0"/>
          <w:marTop w:val="0"/>
          <w:marBottom w:val="0"/>
          <w:divBdr>
            <w:top w:val="none" w:sz="0" w:space="0" w:color="auto"/>
            <w:left w:val="none" w:sz="0" w:space="0" w:color="auto"/>
            <w:bottom w:val="none" w:sz="0" w:space="0" w:color="auto"/>
            <w:right w:val="none" w:sz="0" w:space="0" w:color="auto"/>
          </w:divBdr>
        </w:div>
        <w:div w:id="1275359211">
          <w:marLeft w:val="0"/>
          <w:marRight w:val="0"/>
          <w:marTop w:val="0"/>
          <w:marBottom w:val="0"/>
          <w:divBdr>
            <w:top w:val="none" w:sz="0" w:space="0" w:color="auto"/>
            <w:left w:val="none" w:sz="0" w:space="0" w:color="auto"/>
            <w:bottom w:val="none" w:sz="0" w:space="0" w:color="auto"/>
            <w:right w:val="none" w:sz="0" w:space="0" w:color="auto"/>
          </w:divBdr>
        </w:div>
        <w:div w:id="1495534637">
          <w:marLeft w:val="0"/>
          <w:marRight w:val="0"/>
          <w:marTop w:val="0"/>
          <w:marBottom w:val="0"/>
          <w:divBdr>
            <w:top w:val="none" w:sz="0" w:space="0" w:color="auto"/>
            <w:left w:val="none" w:sz="0" w:space="0" w:color="auto"/>
            <w:bottom w:val="none" w:sz="0" w:space="0" w:color="auto"/>
            <w:right w:val="none" w:sz="0" w:space="0" w:color="auto"/>
          </w:divBdr>
        </w:div>
        <w:div w:id="1516266732">
          <w:marLeft w:val="0"/>
          <w:marRight w:val="0"/>
          <w:marTop w:val="0"/>
          <w:marBottom w:val="0"/>
          <w:divBdr>
            <w:top w:val="none" w:sz="0" w:space="0" w:color="auto"/>
            <w:left w:val="none" w:sz="0" w:space="0" w:color="auto"/>
            <w:bottom w:val="none" w:sz="0" w:space="0" w:color="auto"/>
            <w:right w:val="none" w:sz="0" w:space="0" w:color="auto"/>
          </w:divBdr>
        </w:div>
      </w:divsChild>
    </w:div>
    <w:div w:id="1498306778">
      <w:bodyDiv w:val="1"/>
      <w:marLeft w:val="0"/>
      <w:marRight w:val="0"/>
      <w:marTop w:val="0"/>
      <w:marBottom w:val="0"/>
      <w:divBdr>
        <w:top w:val="none" w:sz="0" w:space="0" w:color="auto"/>
        <w:left w:val="none" w:sz="0" w:space="0" w:color="auto"/>
        <w:bottom w:val="none" w:sz="0" w:space="0" w:color="auto"/>
        <w:right w:val="none" w:sz="0" w:space="0" w:color="auto"/>
      </w:divBdr>
      <w:divsChild>
        <w:div w:id="1511094958">
          <w:marLeft w:val="0"/>
          <w:marRight w:val="0"/>
          <w:marTop w:val="0"/>
          <w:marBottom w:val="0"/>
          <w:divBdr>
            <w:top w:val="none" w:sz="0" w:space="0" w:color="auto"/>
            <w:left w:val="none" w:sz="0" w:space="0" w:color="auto"/>
            <w:bottom w:val="none" w:sz="0" w:space="0" w:color="auto"/>
            <w:right w:val="none" w:sz="0" w:space="0" w:color="auto"/>
          </w:divBdr>
          <w:divsChild>
            <w:div w:id="1438869824">
              <w:marLeft w:val="0"/>
              <w:marRight w:val="0"/>
              <w:marTop w:val="0"/>
              <w:marBottom w:val="0"/>
              <w:divBdr>
                <w:top w:val="none" w:sz="0" w:space="0" w:color="auto"/>
                <w:left w:val="none" w:sz="0" w:space="0" w:color="auto"/>
                <w:bottom w:val="none" w:sz="0" w:space="0" w:color="auto"/>
                <w:right w:val="none" w:sz="0" w:space="0" w:color="auto"/>
              </w:divBdr>
            </w:div>
          </w:divsChild>
        </w:div>
        <w:div w:id="1596356025">
          <w:marLeft w:val="0"/>
          <w:marRight w:val="0"/>
          <w:marTop w:val="0"/>
          <w:marBottom w:val="0"/>
          <w:divBdr>
            <w:top w:val="none" w:sz="0" w:space="0" w:color="auto"/>
            <w:left w:val="none" w:sz="0" w:space="0" w:color="auto"/>
            <w:bottom w:val="none" w:sz="0" w:space="0" w:color="auto"/>
            <w:right w:val="none" w:sz="0" w:space="0" w:color="auto"/>
          </w:divBdr>
          <w:divsChild>
            <w:div w:id="5533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4214">
      <w:bodyDiv w:val="1"/>
      <w:marLeft w:val="0"/>
      <w:marRight w:val="0"/>
      <w:marTop w:val="0"/>
      <w:marBottom w:val="0"/>
      <w:divBdr>
        <w:top w:val="none" w:sz="0" w:space="0" w:color="auto"/>
        <w:left w:val="none" w:sz="0" w:space="0" w:color="auto"/>
        <w:bottom w:val="none" w:sz="0" w:space="0" w:color="auto"/>
        <w:right w:val="none" w:sz="0" w:space="0" w:color="auto"/>
      </w:divBdr>
    </w:div>
    <w:div w:id="1981841136">
      <w:bodyDiv w:val="1"/>
      <w:marLeft w:val="0"/>
      <w:marRight w:val="0"/>
      <w:marTop w:val="0"/>
      <w:marBottom w:val="0"/>
      <w:divBdr>
        <w:top w:val="none" w:sz="0" w:space="0" w:color="auto"/>
        <w:left w:val="none" w:sz="0" w:space="0" w:color="auto"/>
        <w:bottom w:val="none" w:sz="0" w:space="0" w:color="auto"/>
        <w:right w:val="none" w:sz="0" w:space="0" w:color="auto"/>
      </w:divBdr>
      <w:divsChild>
        <w:div w:id="1819417021">
          <w:marLeft w:val="0"/>
          <w:marRight w:val="0"/>
          <w:marTop w:val="0"/>
          <w:marBottom w:val="0"/>
          <w:divBdr>
            <w:top w:val="none" w:sz="0" w:space="0" w:color="auto"/>
            <w:left w:val="none" w:sz="0" w:space="0" w:color="auto"/>
            <w:bottom w:val="none" w:sz="0" w:space="0" w:color="auto"/>
            <w:right w:val="none" w:sz="0" w:space="0" w:color="auto"/>
          </w:divBdr>
          <w:divsChild>
            <w:div w:id="1345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RDO&#346;_2009\wniosek%20o%20czynno&#347;c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29904-3A54-4046-B350-0C333F95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wniosek o czynności</Template>
  <TotalTime>19</TotalTime>
  <Pages>12</Pages>
  <Words>3081</Words>
  <Characters>18492</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Wniosek o wydanie zezwolenia</vt:lpstr>
    </vt:vector>
  </TitlesOfParts>
  <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zezwolenia</dc:title>
  <dc:subject/>
  <dc:creator>mjakubiu</dc:creator>
  <cp:keywords/>
  <dc:description/>
  <cp:lastModifiedBy>Iwona Bobek</cp:lastModifiedBy>
  <cp:revision>3</cp:revision>
  <cp:lastPrinted>2016-01-11T11:17:00Z</cp:lastPrinted>
  <dcterms:created xsi:type="dcterms:W3CDTF">2023-10-03T07:18:00Z</dcterms:created>
  <dcterms:modified xsi:type="dcterms:W3CDTF">2026-05-25T11:19:00Z</dcterms:modified>
</cp:coreProperties>
</file>