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76E99" w14:textId="041FC9B3" w:rsidR="00262739" w:rsidRPr="00262739" w:rsidRDefault="00262739" w:rsidP="00262739">
      <w:pPr>
        <w:pStyle w:val="NormalnyWeb"/>
        <w:jc w:val="center"/>
        <w:rPr>
          <w:rStyle w:val="Pogrubienie"/>
          <w:rFonts w:ascii="Montserrat" w:hAnsi="Montserrat"/>
          <w:sz w:val="33"/>
          <w:szCs w:val="33"/>
        </w:rPr>
      </w:pPr>
      <w:bookmarkStart w:id="0" w:name="_GoBack"/>
      <w:bookmarkEnd w:id="0"/>
      <w:r w:rsidRPr="00262739">
        <w:rPr>
          <w:rStyle w:val="Pogrubienie"/>
          <w:rFonts w:ascii="Montserrat" w:hAnsi="Montserrat"/>
          <w:sz w:val="33"/>
          <w:szCs w:val="33"/>
        </w:rPr>
        <w:t>Ogólnopolski Konkurs 3D dla szkół ponadpodstawowych</w:t>
      </w:r>
    </w:p>
    <w:p w14:paraId="02B3BA4A" w14:textId="77777777" w:rsidR="00262739" w:rsidRPr="00262739" w:rsidRDefault="00262739" w:rsidP="00262739">
      <w:pPr>
        <w:pStyle w:val="NormalnyWeb"/>
        <w:jc w:val="center"/>
        <w:rPr>
          <w:rStyle w:val="Pogrubienie"/>
          <w:rFonts w:ascii="Montserrat" w:hAnsi="Montserrat"/>
          <w:sz w:val="33"/>
          <w:szCs w:val="33"/>
        </w:rPr>
      </w:pPr>
    </w:p>
    <w:p w14:paraId="0E1BFEC4" w14:textId="6BF69C3E" w:rsidR="00262739" w:rsidRPr="00262739" w:rsidRDefault="00262739" w:rsidP="00262739">
      <w:pPr>
        <w:pStyle w:val="NormalnyWeb"/>
        <w:jc w:val="center"/>
        <w:rPr>
          <w:rStyle w:val="Pogrubienie"/>
          <w:rFonts w:ascii="Montserrat" w:hAnsi="Montserrat"/>
          <w:sz w:val="33"/>
          <w:szCs w:val="33"/>
        </w:rPr>
      </w:pPr>
      <w:r w:rsidRPr="00262739">
        <w:rPr>
          <w:rStyle w:val="Pogrubienie"/>
          <w:rFonts w:ascii="Montserrat" w:hAnsi="Montserrat"/>
          <w:sz w:val="33"/>
          <w:szCs w:val="33"/>
        </w:rPr>
        <w:t>DROGA DO PRZYSZŁOŚCI</w:t>
      </w:r>
    </w:p>
    <w:p w14:paraId="76754414" w14:textId="00C1F4CA" w:rsidR="00262739" w:rsidRPr="00262739" w:rsidRDefault="00262739" w:rsidP="00262739">
      <w:pPr>
        <w:pStyle w:val="NormalnyWeb"/>
        <w:jc w:val="center"/>
        <w:rPr>
          <w:rStyle w:val="Pogrubienie"/>
          <w:rFonts w:ascii="Montserrat" w:hAnsi="Montserrat"/>
          <w:b w:val="0"/>
          <w:bCs w:val="0"/>
        </w:rPr>
      </w:pPr>
      <w:r w:rsidRPr="00262739">
        <w:rPr>
          <w:rStyle w:val="Pogrubienie"/>
          <w:rFonts w:ascii="Montserrat" w:hAnsi="Montserrat"/>
          <w:b w:val="0"/>
          <w:bCs w:val="0"/>
        </w:rPr>
        <w:t>Zbierz zespół od 2 do 5 osób i zgłoś się do konkursu.</w:t>
      </w:r>
    </w:p>
    <w:p w14:paraId="2F59FD5B" w14:textId="7CFECF74" w:rsidR="00262739" w:rsidRPr="00262739" w:rsidRDefault="00262739" w:rsidP="00262739">
      <w:pPr>
        <w:pStyle w:val="NormalnyWeb"/>
        <w:jc w:val="center"/>
        <w:rPr>
          <w:rStyle w:val="Pogrubienie"/>
          <w:rFonts w:ascii="Montserrat" w:hAnsi="Montserrat"/>
          <w:b w:val="0"/>
          <w:bCs w:val="0"/>
          <w:u w:val="single"/>
        </w:rPr>
      </w:pPr>
      <w:r w:rsidRPr="00262739">
        <w:rPr>
          <w:rStyle w:val="Pogrubienie"/>
          <w:rFonts w:ascii="Montserrat" w:hAnsi="Montserrat"/>
          <w:b w:val="0"/>
          <w:bCs w:val="0"/>
          <w:u w:val="single"/>
        </w:rPr>
        <w:t>Nabór trwa do 13 listopada 2023 r.</w:t>
      </w:r>
    </w:p>
    <w:p w14:paraId="5BC7B8A7" w14:textId="77777777" w:rsidR="00262739" w:rsidRPr="00262739" w:rsidRDefault="00262739" w:rsidP="00262739">
      <w:pPr>
        <w:pStyle w:val="NormalnyWeb"/>
        <w:jc w:val="center"/>
        <w:rPr>
          <w:rStyle w:val="Pogrubienie"/>
          <w:rFonts w:ascii="Montserrat" w:hAnsi="Montserrat"/>
          <w:b w:val="0"/>
          <w:bCs w:val="0"/>
        </w:rPr>
      </w:pPr>
    </w:p>
    <w:p w14:paraId="7E4B4C0F" w14:textId="77777777" w:rsidR="00262739" w:rsidRPr="00262739" w:rsidRDefault="00262739" w:rsidP="00262739">
      <w:pPr>
        <w:pStyle w:val="NormalnyWeb"/>
        <w:jc w:val="center"/>
        <w:rPr>
          <w:rFonts w:ascii="Montserrat" w:hAnsi="Montserrat"/>
        </w:rPr>
      </w:pPr>
      <w:r w:rsidRPr="00262739">
        <w:rPr>
          <w:rFonts w:ascii="Montserrat" w:hAnsi="Montserrat"/>
        </w:rPr>
        <w:t>Jak będą wyglądały miasta i wsie? Czy zawody, których teraz się uczymy, będą miały jeszcze znaczenie? Czy możemy przygotować się na sukces?</w:t>
      </w:r>
    </w:p>
    <w:p w14:paraId="4C69D10A" w14:textId="77777777" w:rsidR="00262739" w:rsidRDefault="00262739" w:rsidP="00262739">
      <w:pPr>
        <w:pStyle w:val="NormalnyWeb"/>
        <w:jc w:val="center"/>
        <w:rPr>
          <w:rFonts w:ascii="Montserrat" w:hAnsi="Montserrat"/>
        </w:rPr>
      </w:pPr>
      <w:r w:rsidRPr="00262739">
        <w:rPr>
          <w:rFonts w:ascii="Montserrat" w:hAnsi="Montserrat"/>
        </w:rPr>
        <w:t xml:space="preserve">A może „świat przyszłości” można przewidzieć? Celem Konkursu „Droga do Przyszłości” jest zaangażowanie uczniów i zmotywowanie do refleksji nad tym, co nas czeka w przyszłości. </w:t>
      </w:r>
    </w:p>
    <w:p w14:paraId="1F2C7347" w14:textId="77777777" w:rsidR="00262739" w:rsidRPr="0038040C" w:rsidRDefault="00262739" w:rsidP="00262739">
      <w:pPr>
        <w:pStyle w:val="NormalnyWeb"/>
        <w:jc w:val="center"/>
        <w:rPr>
          <w:rFonts w:ascii="Montserrat" w:hAnsi="Montserrat"/>
          <w:b/>
          <w:bCs/>
        </w:rPr>
      </w:pPr>
      <w:r w:rsidRPr="0038040C">
        <w:rPr>
          <w:rFonts w:ascii="Montserrat" w:hAnsi="Montserrat"/>
          <w:b/>
          <w:bCs/>
        </w:rPr>
        <w:t xml:space="preserve">Zaprezentuj projekt przedstawiający jeden z czterech obszarów: </w:t>
      </w:r>
    </w:p>
    <w:p w14:paraId="094912DD" w14:textId="77777777" w:rsidR="00262739" w:rsidRDefault="00262739" w:rsidP="00262739">
      <w:pPr>
        <w:pStyle w:val="NormalnyWeb"/>
        <w:numPr>
          <w:ilvl w:val="0"/>
          <w:numId w:val="1"/>
        </w:numPr>
        <w:jc w:val="center"/>
        <w:rPr>
          <w:rFonts w:ascii="Montserrat" w:hAnsi="Montserrat"/>
        </w:rPr>
      </w:pPr>
      <w:r w:rsidRPr="00262739">
        <w:rPr>
          <w:rFonts w:ascii="Montserrat" w:hAnsi="Montserrat"/>
        </w:rPr>
        <w:t xml:space="preserve">światy alternatywne, </w:t>
      </w:r>
    </w:p>
    <w:p w14:paraId="7336113B" w14:textId="77777777" w:rsidR="00262739" w:rsidRDefault="00262739" w:rsidP="00262739">
      <w:pPr>
        <w:pStyle w:val="NormalnyWeb"/>
        <w:numPr>
          <w:ilvl w:val="0"/>
          <w:numId w:val="1"/>
        </w:numPr>
        <w:jc w:val="center"/>
        <w:rPr>
          <w:rFonts w:ascii="Montserrat" w:hAnsi="Montserrat"/>
        </w:rPr>
      </w:pPr>
      <w:r w:rsidRPr="00262739">
        <w:rPr>
          <w:rFonts w:ascii="Montserrat" w:hAnsi="Montserrat"/>
        </w:rPr>
        <w:t xml:space="preserve">zawody przyszłości, </w:t>
      </w:r>
    </w:p>
    <w:p w14:paraId="3FA56B76" w14:textId="77777777" w:rsidR="00262739" w:rsidRDefault="00262739" w:rsidP="00262739">
      <w:pPr>
        <w:pStyle w:val="NormalnyWeb"/>
        <w:numPr>
          <w:ilvl w:val="0"/>
          <w:numId w:val="1"/>
        </w:numPr>
        <w:jc w:val="center"/>
        <w:rPr>
          <w:rFonts w:ascii="Montserrat" w:hAnsi="Montserrat"/>
        </w:rPr>
      </w:pPr>
      <w:proofErr w:type="spellStart"/>
      <w:r w:rsidRPr="00262739">
        <w:rPr>
          <w:rFonts w:ascii="Montserrat" w:hAnsi="Montserrat"/>
        </w:rPr>
        <w:t>ekoinnowacje</w:t>
      </w:r>
      <w:proofErr w:type="spellEnd"/>
      <w:r w:rsidRPr="00262739">
        <w:rPr>
          <w:rFonts w:ascii="Montserrat" w:hAnsi="Montserrat"/>
        </w:rPr>
        <w:t xml:space="preserve">, </w:t>
      </w:r>
    </w:p>
    <w:p w14:paraId="6AF9204E" w14:textId="4BD89CF3" w:rsidR="00262739" w:rsidRPr="00262739" w:rsidRDefault="00262739" w:rsidP="00262739">
      <w:pPr>
        <w:pStyle w:val="NormalnyWeb"/>
        <w:numPr>
          <w:ilvl w:val="0"/>
          <w:numId w:val="1"/>
        </w:numPr>
        <w:jc w:val="center"/>
        <w:rPr>
          <w:rFonts w:ascii="Montserrat" w:hAnsi="Montserrat"/>
        </w:rPr>
      </w:pPr>
      <w:r w:rsidRPr="00262739">
        <w:rPr>
          <w:rFonts w:ascii="Montserrat" w:hAnsi="Montserrat"/>
        </w:rPr>
        <w:t>inteligentne miasto/wieś.</w:t>
      </w:r>
    </w:p>
    <w:p w14:paraId="6A8C90C6" w14:textId="58311A68" w:rsidR="00262739" w:rsidRDefault="00262739" w:rsidP="00262739">
      <w:pPr>
        <w:pStyle w:val="NormalnyWeb"/>
        <w:jc w:val="center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 xml:space="preserve">Zobacz szczegóły &gt;&gt; </w:t>
      </w:r>
      <w:r w:rsidRPr="00262739">
        <w:rPr>
          <w:rFonts w:ascii="Montserrat" w:hAnsi="Montserrat"/>
          <w:b/>
          <w:bCs/>
        </w:rPr>
        <w:t>https://doprzyszlosci.com/</w:t>
      </w:r>
      <w:r>
        <w:rPr>
          <w:rFonts w:ascii="Montserrat" w:hAnsi="Montserrat"/>
          <w:b/>
          <w:bCs/>
        </w:rPr>
        <w:br/>
      </w:r>
    </w:p>
    <w:p w14:paraId="62EA4420" w14:textId="0CBDDB23" w:rsidR="00262739" w:rsidRDefault="00262739" w:rsidP="00262739">
      <w:pPr>
        <w:pStyle w:val="NormalnyWeb"/>
        <w:rPr>
          <w:rFonts w:ascii="Montserrat" w:hAnsi="Montserrat"/>
          <w:b/>
          <w:bCs/>
        </w:rPr>
      </w:pPr>
      <w:r w:rsidRPr="00262739">
        <w:rPr>
          <w:rFonts w:ascii="Montserrat" w:hAnsi="Montserrat"/>
          <w:b/>
          <w:bCs/>
        </w:rPr>
        <w:t>Realizacja Konkursu:</w:t>
      </w:r>
    </w:p>
    <w:p w14:paraId="26567734" w14:textId="2D96FF5A" w:rsidR="00262739" w:rsidRPr="00262739" w:rsidRDefault="00262739" w:rsidP="00262739">
      <w:pPr>
        <w:pStyle w:val="NormalnyWeb"/>
        <w:numPr>
          <w:ilvl w:val="0"/>
          <w:numId w:val="2"/>
        </w:numPr>
        <w:rPr>
          <w:rFonts w:ascii="Montserrat" w:hAnsi="Montserrat"/>
        </w:rPr>
      </w:pPr>
      <w:r w:rsidRPr="00262739">
        <w:rPr>
          <w:rFonts w:ascii="Montserrat" w:hAnsi="Montserrat"/>
        </w:rPr>
        <w:t>Posiadanie drukarki 3D w szkole nie jest wymagane.</w:t>
      </w:r>
    </w:p>
    <w:p w14:paraId="611FE745" w14:textId="4B3237A6" w:rsidR="00262739" w:rsidRDefault="00262739" w:rsidP="00262739">
      <w:pPr>
        <w:pStyle w:val="NormalnyWeb"/>
        <w:numPr>
          <w:ilvl w:val="0"/>
          <w:numId w:val="2"/>
        </w:numPr>
        <w:rPr>
          <w:rFonts w:ascii="Montserrat" w:hAnsi="Montserrat"/>
        </w:rPr>
      </w:pPr>
      <w:r w:rsidRPr="00262739">
        <w:rPr>
          <w:rFonts w:ascii="Montserrat" w:hAnsi="Montserrat"/>
        </w:rPr>
        <w:t xml:space="preserve">Uczestniczki i uczestnicy projektu, którzy zostaną zakwalifikowani do etapu półfinałowego, otrzymają na czas trwania konkursu niezbędny sprzęt </w:t>
      </w:r>
      <w:r w:rsidRPr="00262739">
        <w:rPr>
          <w:rFonts w:ascii="Montserrat" w:hAnsi="Montserrat"/>
          <w:b/>
          <w:bCs/>
        </w:rPr>
        <w:t xml:space="preserve">(drukarkę 3D i </w:t>
      </w:r>
      <w:proofErr w:type="spellStart"/>
      <w:r w:rsidRPr="00262739">
        <w:rPr>
          <w:rFonts w:ascii="Montserrat" w:hAnsi="Montserrat"/>
          <w:b/>
          <w:bCs/>
        </w:rPr>
        <w:t>filamenty</w:t>
      </w:r>
      <w:proofErr w:type="spellEnd"/>
      <w:r w:rsidRPr="00262739">
        <w:rPr>
          <w:rFonts w:ascii="Montserrat" w:hAnsi="Montserrat"/>
        </w:rPr>
        <w:t>) oraz wsparcie opiekunów merytorycznych.</w:t>
      </w:r>
      <w:r>
        <w:rPr>
          <w:rFonts w:ascii="Montserrat" w:hAnsi="Montserrat"/>
        </w:rPr>
        <w:t xml:space="preserve"> Opiekunowie krok po kroku będą wspierali prace projektowe każdego z zespołów.</w:t>
      </w:r>
    </w:p>
    <w:p w14:paraId="591A2317" w14:textId="77777777" w:rsidR="00262739" w:rsidRDefault="00262739" w:rsidP="00262739">
      <w:pPr>
        <w:pStyle w:val="NormalnyWeb"/>
        <w:rPr>
          <w:rFonts w:ascii="Montserrat" w:hAnsi="Montserrat"/>
        </w:rPr>
      </w:pPr>
    </w:p>
    <w:p w14:paraId="12369C7D" w14:textId="5225B0DD" w:rsidR="00262739" w:rsidRPr="00262739" w:rsidRDefault="00262739" w:rsidP="00262739">
      <w:pPr>
        <w:pStyle w:val="NormalnyWeb"/>
        <w:ind w:left="720"/>
        <w:jc w:val="center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 xml:space="preserve">Zgłoś się do udziału &gt;&gt; </w:t>
      </w:r>
      <w:r w:rsidRPr="00262739">
        <w:rPr>
          <w:rFonts w:ascii="Montserrat" w:hAnsi="Montserrat"/>
          <w:b/>
          <w:bCs/>
        </w:rPr>
        <w:t>https://doprzyszlosci.com/</w:t>
      </w:r>
    </w:p>
    <w:p w14:paraId="223F4509" w14:textId="77777777" w:rsidR="00262739" w:rsidRDefault="00262739" w:rsidP="00262739">
      <w:pPr>
        <w:pStyle w:val="NormalnyWeb"/>
        <w:ind w:left="720"/>
        <w:jc w:val="center"/>
        <w:rPr>
          <w:rFonts w:ascii="Montserrat" w:hAnsi="Montserrat"/>
          <w:b/>
          <w:bCs/>
          <w:color w:val="FF0000"/>
        </w:rPr>
      </w:pPr>
    </w:p>
    <w:p w14:paraId="06EE95EA" w14:textId="0AFEF34B" w:rsidR="00104DEC" w:rsidRPr="00262739" w:rsidRDefault="00262739" w:rsidP="00262739">
      <w:pPr>
        <w:pStyle w:val="NormalnyWeb"/>
        <w:ind w:left="720"/>
        <w:jc w:val="center"/>
        <w:rPr>
          <w:rFonts w:ascii="Montserrat" w:hAnsi="Montserrat"/>
          <w:b/>
          <w:bCs/>
          <w:color w:val="FF0000"/>
        </w:rPr>
      </w:pPr>
      <w:r w:rsidRPr="00262739">
        <w:rPr>
          <w:rFonts w:ascii="Montserrat" w:hAnsi="Montserrat"/>
          <w:b/>
          <w:bCs/>
          <w:color w:val="FF0000"/>
        </w:rPr>
        <w:t>Konkurs „Droga do Przyszłości” został objęty patronatem honorowym Ministerstwa Edukacji i Nauki!</w:t>
      </w:r>
    </w:p>
    <w:sectPr w:rsidR="00104DEC" w:rsidRPr="00262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altName w:val="Courier New"/>
    <w:charset w:val="EE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03C13"/>
    <w:multiLevelType w:val="hybridMultilevel"/>
    <w:tmpl w:val="349EF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00EB1"/>
    <w:multiLevelType w:val="hybridMultilevel"/>
    <w:tmpl w:val="917A71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39"/>
    <w:rsid w:val="00104DEC"/>
    <w:rsid w:val="0024449B"/>
    <w:rsid w:val="00262739"/>
    <w:rsid w:val="0038040C"/>
    <w:rsid w:val="00C9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4587E"/>
  <w15:chartTrackingRefBased/>
  <w15:docId w15:val="{DF1A2825-CE79-41DA-8373-B0466451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62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27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6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Kosińska</dc:creator>
  <cp:keywords/>
  <dc:description/>
  <cp:lastModifiedBy>Lewandowska Monika</cp:lastModifiedBy>
  <cp:revision>2</cp:revision>
  <dcterms:created xsi:type="dcterms:W3CDTF">2023-10-09T10:10:00Z</dcterms:created>
  <dcterms:modified xsi:type="dcterms:W3CDTF">2023-10-09T10:10:00Z</dcterms:modified>
</cp:coreProperties>
</file>