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09F82E5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5763C3">
        <w:rPr>
          <w:rFonts w:cs="Arial"/>
          <w:szCs w:val="24"/>
        </w:rPr>
        <w:t>29 maja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1D6F869" w14:textId="08824B09" w:rsidR="00353AB0" w:rsidRPr="0066487D" w:rsidRDefault="00353AB0" w:rsidP="00353AB0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 w:rsidR="00F95C79">
        <w:br/>
      </w:r>
      <w:r w:rsidRPr="00EE28F9">
        <w:t xml:space="preserve">z zasobu </w:t>
      </w:r>
      <w:r>
        <w:t xml:space="preserve">nieruchomości </w:t>
      </w:r>
      <w:r w:rsidRPr="00EE28F9">
        <w:t>Skarbu Państwa</w:t>
      </w:r>
    </w:p>
    <w:p w14:paraId="0F04C55D" w14:textId="77777777" w:rsidR="00353AB0" w:rsidRDefault="00353AB0" w:rsidP="00353AB0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</w:t>
      </w:r>
      <w:r>
        <w:rPr>
          <w:rFonts w:cs="Arial"/>
        </w:rPr>
        <w:t xml:space="preserve"> 2026 r. poz. 399</w:t>
      </w:r>
      <w:r w:rsidRPr="00EE28F9">
        <w:rPr>
          <w:rFonts w:cs="Arial"/>
        </w:rPr>
        <w:t xml:space="preserve">) </w:t>
      </w:r>
      <w:r w:rsidRPr="00EE28F9">
        <w:t xml:space="preserve">zarządza się, </w:t>
      </w:r>
      <w:r>
        <w:br/>
      </w:r>
      <w:r w:rsidRPr="00EE28F9">
        <w:t>co następuje:</w:t>
      </w:r>
    </w:p>
    <w:p w14:paraId="451445DE" w14:textId="25D07FA5" w:rsidR="00353AB0" w:rsidRPr="00AC4D6D" w:rsidRDefault="00353AB0" w:rsidP="00353AB0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> 1. </w:t>
      </w:r>
      <w:r w:rsidRPr="00AC4D6D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CD72FB">
        <w:rPr>
          <w:rFonts w:cs="Arial"/>
        </w:rPr>
        <w:t>, wykonującemu zadania</w:t>
      </w:r>
      <w:r>
        <w:rPr>
          <w:rFonts w:cs="Arial"/>
        </w:rPr>
        <w:t xml:space="preserve"> starosty</w:t>
      </w:r>
      <w:r w:rsidRPr="00CD72FB">
        <w:rPr>
          <w:rFonts w:cs="Arial"/>
        </w:rPr>
        <w:t xml:space="preserve"> z zakresu administracji rządowej</w:t>
      </w:r>
      <w:r w:rsidRPr="00AC4D6D">
        <w:rPr>
          <w:rFonts w:cs="Arial"/>
        </w:rPr>
        <w:t xml:space="preserve">, </w:t>
      </w:r>
      <w:bookmarkStart w:id="2" w:name="_Hlk230252607"/>
      <w:r w:rsidRPr="00AC4D6D">
        <w:rPr>
          <w:rFonts w:cs="Arial"/>
        </w:rPr>
        <w:t xml:space="preserve">na dokonanie darowizny nieruchomości </w:t>
      </w:r>
      <w:r>
        <w:rPr>
          <w:rFonts w:cs="Arial"/>
        </w:rPr>
        <w:br/>
      </w:r>
      <w:r w:rsidRPr="00AC4D6D">
        <w:rPr>
          <w:rFonts w:cs="Arial"/>
        </w:rPr>
        <w:t xml:space="preserve">z zasobu </w:t>
      </w:r>
      <w:r>
        <w:rPr>
          <w:rFonts w:cs="Arial"/>
        </w:rPr>
        <w:t xml:space="preserve">nieruchomości </w:t>
      </w:r>
      <w:r w:rsidRPr="00AC4D6D">
        <w:rPr>
          <w:rFonts w:cs="Arial"/>
        </w:rPr>
        <w:t>Skarbu Państwa,</w:t>
      </w:r>
      <w:r>
        <w:rPr>
          <w:rFonts w:cs="Arial"/>
        </w:rPr>
        <w:t xml:space="preserve"> położonej w Gdańsku,</w:t>
      </w:r>
      <w:r w:rsidRPr="00AC4D6D">
        <w:rPr>
          <w:rFonts w:cs="Arial"/>
        </w:rPr>
        <w:t xml:space="preserve"> oznaczonej ewidencyjnie jako działk</w:t>
      </w:r>
      <w:r w:rsidR="00DA2FC2">
        <w:rPr>
          <w:rFonts w:cs="Arial"/>
        </w:rPr>
        <w:t>i</w:t>
      </w:r>
      <w:r w:rsidRPr="00BA1000">
        <w:rPr>
          <w:rFonts w:cs="Arial"/>
        </w:rPr>
        <w:t xml:space="preserve"> nr </w:t>
      </w:r>
      <w:r>
        <w:rPr>
          <w:rFonts w:cs="Arial"/>
        </w:rPr>
        <w:t>9/5</w:t>
      </w:r>
      <w:r w:rsidRPr="00BA1000">
        <w:rPr>
          <w:rFonts w:cs="Arial"/>
        </w:rPr>
        <w:t xml:space="preserve"> o pow. 0,</w:t>
      </w:r>
      <w:r>
        <w:rPr>
          <w:rFonts w:cs="Arial"/>
        </w:rPr>
        <w:t>0283</w:t>
      </w:r>
      <w:r w:rsidRPr="00BA1000">
        <w:rPr>
          <w:rFonts w:cs="Arial"/>
        </w:rPr>
        <w:t xml:space="preserve"> ha,</w:t>
      </w:r>
      <w:r>
        <w:rPr>
          <w:rFonts w:cs="Arial"/>
        </w:rPr>
        <w:t xml:space="preserve"> nr 9/7 o pow. 0,0052 ha, nr 9/8 </w:t>
      </w:r>
      <w:r w:rsidR="00F95C79">
        <w:rPr>
          <w:rFonts w:cs="Arial"/>
        </w:rPr>
        <w:br/>
      </w:r>
      <w:r>
        <w:rPr>
          <w:rFonts w:cs="Arial"/>
        </w:rPr>
        <w:t>o pow. 0,0042 ha i nr 9/9 o pow. 0,0015 ha,</w:t>
      </w:r>
      <w:r w:rsidRPr="00BA1000">
        <w:rPr>
          <w:rFonts w:cs="Arial"/>
        </w:rPr>
        <w:t xml:space="preserve"> obręb </w:t>
      </w:r>
      <w:r>
        <w:rPr>
          <w:rFonts w:cs="Arial"/>
        </w:rPr>
        <w:t>0755 (255</w:t>
      </w:r>
      <w:r w:rsidR="00F95C79">
        <w:rPr>
          <w:rFonts w:cs="Arial"/>
        </w:rPr>
        <w:t>S</w:t>
      </w:r>
      <w:r>
        <w:rPr>
          <w:rFonts w:cs="Arial"/>
        </w:rPr>
        <w:t>)</w:t>
      </w:r>
      <w:bookmarkEnd w:id="2"/>
      <w:r w:rsidRPr="00BA1000">
        <w:rPr>
          <w:rFonts w:cs="Arial"/>
        </w:rPr>
        <w:t xml:space="preserve">, </w:t>
      </w:r>
      <w:r w:rsidRPr="00AC4D6D">
        <w:rPr>
          <w:rFonts w:cs="Arial"/>
        </w:rPr>
        <w:t>na</w:t>
      </w:r>
      <w:r>
        <w:rPr>
          <w:rFonts w:cs="Arial"/>
        </w:rPr>
        <w:t> </w:t>
      </w:r>
      <w:r w:rsidRPr="00AC4D6D">
        <w:rPr>
          <w:rFonts w:cs="Arial"/>
        </w:rPr>
        <w:t xml:space="preserve">rzecz Gminy </w:t>
      </w:r>
      <w:r>
        <w:rPr>
          <w:rFonts w:cs="Arial"/>
        </w:rPr>
        <w:t xml:space="preserve">Miasta Gdańska, </w:t>
      </w:r>
      <w:r w:rsidRPr="00AC4D6D">
        <w:rPr>
          <w:rFonts w:cs="Arial"/>
        </w:rPr>
        <w:t>z</w:t>
      </w:r>
      <w:r>
        <w:rPr>
          <w:rFonts w:cs="Arial"/>
        </w:rPr>
        <w:t xml:space="preserve"> przeznaczeniem na utrzymanie istniejących </w:t>
      </w:r>
      <w:r w:rsidR="00F95C79">
        <w:rPr>
          <w:rFonts w:cs="Arial"/>
        </w:rPr>
        <w:t xml:space="preserve">ogólnodostępnych </w:t>
      </w:r>
      <w:r>
        <w:rPr>
          <w:rFonts w:cs="Arial"/>
        </w:rPr>
        <w:t>terenów komunikacyjnych.</w:t>
      </w:r>
    </w:p>
    <w:p w14:paraId="35C9419F" w14:textId="77777777" w:rsidR="00353AB0" w:rsidRPr="00AC4D6D" w:rsidRDefault="00353AB0" w:rsidP="00353AB0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2</w:t>
      </w:r>
      <w:r w:rsidRPr="00AC4D6D">
        <w:rPr>
          <w:rFonts w:cs="Arial"/>
        </w:rPr>
        <w:t>. W umowie darowizny należy wskazać cel, o którym mowa w § 1.</w:t>
      </w:r>
    </w:p>
    <w:p w14:paraId="04E740CA" w14:textId="77777777" w:rsidR="00353AB0" w:rsidRPr="00AC4D6D" w:rsidRDefault="00353AB0" w:rsidP="00353AB0">
      <w:r w:rsidRPr="00AC4D6D">
        <w:rPr>
          <w:rFonts w:cs="Arial"/>
        </w:rPr>
        <w:t>§ </w:t>
      </w:r>
      <w:r>
        <w:rPr>
          <w:rFonts w:cs="Arial"/>
        </w:rPr>
        <w:t>3</w:t>
      </w:r>
      <w:r w:rsidRPr="00AC4D6D">
        <w:rPr>
          <w:rFonts w:cs="Arial"/>
        </w:rPr>
        <w:t>. </w:t>
      </w:r>
      <w:r w:rsidRPr="00AC4D6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AC4D6D">
        <w:t>zmianę warunków umowy darowizny, w tym na zmianę celu, na który nieruchomość została</w:t>
      </w:r>
      <w:r>
        <w:t> </w:t>
      </w:r>
      <w:r w:rsidRPr="00AC4D6D">
        <w:t>darowana.</w:t>
      </w:r>
    </w:p>
    <w:p w14:paraId="36AD388F" w14:textId="77777777" w:rsidR="00353AB0" w:rsidRPr="00AC4D6D" w:rsidRDefault="00353AB0" w:rsidP="00353AB0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4</w:t>
      </w:r>
      <w:r w:rsidRPr="00AC4D6D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2E5FA21D" w14:textId="77777777" w:rsidR="00353AB0" w:rsidRDefault="00353AB0" w:rsidP="00353AB0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5</w:t>
      </w:r>
      <w:r w:rsidRPr="00AC4D6D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25DAF60C" w14:textId="28478D7B" w:rsidR="00353AB0" w:rsidRPr="00255CD4" w:rsidRDefault="00353AB0" w:rsidP="00353AB0">
      <w:pPr>
        <w:rPr>
          <w:rFonts w:cs="Arial"/>
        </w:rPr>
      </w:pPr>
      <w:r w:rsidRPr="00296218">
        <w:rPr>
          <w:rFonts w:cs="Arial"/>
        </w:rPr>
        <w:t>§</w:t>
      </w:r>
      <w:r>
        <w:rPr>
          <w:rFonts w:cs="Arial"/>
        </w:rPr>
        <w:t> </w:t>
      </w:r>
      <w:r w:rsidRPr="00296218">
        <w:rPr>
          <w:rFonts w:cs="Arial"/>
        </w:rPr>
        <w:t>6.</w:t>
      </w:r>
      <w:r>
        <w:rPr>
          <w:rFonts w:cs="Arial"/>
        </w:rPr>
        <w:t> </w:t>
      </w:r>
      <w:r w:rsidRPr="00AC4D6D">
        <w:rPr>
          <w:rFonts w:cs="Arial"/>
        </w:rPr>
        <w:t>Zgoda na dokonanie czynności opisanej w § 1 jest ważna przez okres 1 roku od dnia jej udzielenia.</w:t>
      </w:r>
      <w:r w:rsidR="00255004">
        <w:rPr>
          <w:rFonts w:cs="Arial"/>
        </w:rPr>
        <w:t xml:space="preserve"> </w:t>
      </w:r>
    </w:p>
    <w:bookmarkEnd w:id="1"/>
    <w:p w14:paraId="5C1DF716" w14:textId="77777777" w:rsidR="00353AB0" w:rsidRDefault="00353AB0" w:rsidP="00353AB0">
      <w:pPr>
        <w:spacing w:after="720"/>
      </w:pPr>
    </w:p>
    <w:p w14:paraId="049CE0D6" w14:textId="77777777" w:rsidR="00353AB0" w:rsidRDefault="00353AB0" w:rsidP="00353AB0">
      <w:pPr>
        <w:spacing w:after="720"/>
      </w:pPr>
      <w:r>
        <w:t xml:space="preserve"> </w:t>
      </w:r>
    </w:p>
    <w:p w14:paraId="116A1D0E" w14:textId="77777777" w:rsidR="00353AB0" w:rsidRDefault="00353AB0" w:rsidP="00353AB0">
      <w:pPr>
        <w:spacing w:after="720"/>
        <w:rPr>
          <w:rFonts w:cs="Arial"/>
        </w:rPr>
      </w:pPr>
      <w:r w:rsidRPr="008644C3">
        <w:lastRenderedPageBreak/>
        <w:t>§</w:t>
      </w:r>
      <w:r>
        <w:t xml:space="preserve"> 7</w:t>
      </w:r>
      <w:r w:rsidRPr="00AC4D6D">
        <w:rPr>
          <w:rFonts w:cs="Arial"/>
        </w:rPr>
        <w:t>. Zarządzenie wchodzi w życie z dniem podpisania.</w:t>
      </w:r>
    </w:p>
    <w:p w14:paraId="716A7092" w14:textId="77777777" w:rsidR="005763C3" w:rsidRDefault="005763C3" w:rsidP="00353AB0">
      <w:pPr>
        <w:spacing w:after="720"/>
        <w:rPr>
          <w:rFonts w:cs="Arial"/>
        </w:rPr>
      </w:pPr>
    </w:p>
    <w:p w14:paraId="60D69999" w14:textId="77777777" w:rsidR="005763C3" w:rsidRDefault="005763C3" w:rsidP="005763C3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3CF66C3" w14:textId="77777777" w:rsidR="005763C3" w:rsidRDefault="005763C3" w:rsidP="005763C3">
      <w:pPr>
        <w:ind w:firstLine="0"/>
        <w:jc w:val="center"/>
        <w:rPr>
          <w:rFonts w:cs="Arial"/>
        </w:rPr>
      </w:pPr>
      <w:bookmarkStart w:id="3" w:name="ezdPracownikStanowisko"/>
      <w:bookmarkEnd w:id="3"/>
      <w:r>
        <w:rPr>
          <w:rFonts w:cs="Arial"/>
        </w:rPr>
        <w:t>Wicewojewoda Pomorski</w:t>
      </w:r>
    </w:p>
    <w:p w14:paraId="66A61B0F" w14:textId="77777777" w:rsidR="005763C3" w:rsidRDefault="005763C3" w:rsidP="005763C3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198753E" w14:textId="77777777" w:rsidR="005763C3" w:rsidRDefault="005763C3" w:rsidP="00353AB0">
      <w:pPr>
        <w:spacing w:after="720"/>
        <w:rPr>
          <w:rFonts w:cs="Arial"/>
        </w:rPr>
      </w:pPr>
    </w:p>
    <w:p w14:paraId="55ABAA45" w14:textId="7510C8D1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55004"/>
    <w:rsid w:val="002740C0"/>
    <w:rsid w:val="00296FB5"/>
    <w:rsid w:val="002A4C36"/>
    <w:rsid w:val="0032716B"/>
    <w:rsid w:val="003322BF"/>
    <w:rsid w:val="00340758"/>
    <w:rsid w:val="0034532D"/>
    <w:rsid w:val="00353AB0"/>
    <w:rsid w:val="003E70C1"/>
    <w:rsid w:val="004517CA"/>
    <w:rsid w:val="00451ECF"/>
    <w:rsid w:val="0045273E"/>
    <w:rsid w:val="004641CD"/>
    <w:rsid w:val="004D17F6"/>
    <w:rsid w:val="004E498F"/>
    <w:rsid w:val="005269E2"/>
    <w:rsid w:val="005763C3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66A9"/>
    <w:rsid w:val="009F7340"/>
    <w:rsid w:val="00A06DEB"/>
    <w:rsid w:val="00AA1826"/>
    <w:rsid w:val="00AB6B58"/>
    <w:rsid w:val="00B409FF"/>
    <w:rsid w:val="00C22B2F"/>
    <w:rsid w:val="00C56088"/>
    <w:rsid w:val="00CA2F1D"/>
    <w:rsid w:val="00D4423E"/>
    <w:rsid w:val="00D5331D"/>
    <w:rsid w:val="00D666FB"/>
    <w:rsid w:val="00D95007"/>
    <w:rsid w:val="00DA2FC2"/>
    <w:rsid w:val="00DD45B3"/>
    <w:rsid w:val="00E1161A"/>
    <w:rsid w:val="00E27461"/>
    <w:rsid w:val="00E41101"/>
    <w:rsid w:val="00EB16CD"/>
    <w:rsid w:val="00EF21D4"/>
    <w:rsid w:val="00EF314B"/>
    <w:rsid w:val="00F41A04"/>
    <w:rsid w:val="00F42249"/>
    <w:rsid w:val="00F95C7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Wicewojewody Pomorskiego w sprawie zgody na dokonanie darowizny nieruchomości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2026-06-01T07:40:00Z</dcterms:modified>
</cp:coreProperties>
</file>