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33" w:type="dxa"/>
        <w:tblLayout w:type="fixed"/>
        <w:tblLook w:val="04A0" w:firstRow="1" w:lastRow="0" w:firstColumn="1" w:lastColumn="0" w:noHBand="0" w:noVBand="1"/>
      </w:tblPr>
      <w:tblGrid>
        <w:gridCol w:w="3352"/>
        <w:gridCol w:w="2162"/>
        <w:gridCol w:w="3721"/>
        <w:gridCol w:w="1098"/>
      </w:tblGrid>
      <w:tr w:rsidR="00781168" w:rsidRPr="00781168" w14:paraId="19932EF0" w14:textId="77777777" w:rsidTr="004F5A31">
        <w:trPr>
          <w:cantSplit/>
          <w:trHeight w:val="652"/>
          <w:tblHeader/>
        </w:trPr>
        <w:tc>
          <w:tcPr>
            <w:tcW w:w="10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1D46E" w14:textId="77777777" w:rsidR="00781168" w:rsidRDefault="00781168" w:rsidP="0049421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ZAKRES DZIAŁALNOŚCI LABORATORYJNEJ</w:t>
            </w:r>
          </w:p>
          <w:p w14:paraId="37E2F9BA" w14:textId="00A06812" w:rsidR="0049421A" w:rsidRPr="00781168" w:rsidRDefault="0049421A" w:rsidP="004942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SEKCJI LABORATORYJNEJ </w:t>
            </w:r>
            <w:r w:rsidR="00D06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APARATURY SPECJALNEJ</w:t>
            </w:r>
            <w:r w:rsidR="009B5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(WODA)</w:t>
            </w:r>
          </w:p>
        </w:tc>
      </w:tr>
      <w:tr w:rsidR="003D4A28" w14:paraId="42686C63" w14:textId="77777777" w:rsidTr="004F5A31">
        <w:tblPrEx>
          <w:jc w:val="center"/>
        </w:tblPrEx>
        <w:trPr>
          <w:cantSplit/>
          <w:trHeight w:val="340"/>
          <w:tblHeader/>
          <w:jc w:val="center"/>
        </w:trPr>
        <w:tc>
          <w:tcPr>
            <w:tcW w:w="3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A039E" w14:textId="77777777" w:rsidR="003D4A28" w:rsidRDefault="003D4A28" w:rsidP="0000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Dziedzina i przedmiot badań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994A5" w14:textId="62E6AFD5" w:rsidR="003D4A28" w:rsidRDefault="003D4A28" w:rsidP="009B59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A28">
              <w:rPr>
                <w:rFonts w:ascii="Times New Roman" w:hAnsi="Times New Roman" w:cs="Times New Roman"/>
                <w:sz w:val="20"/>
                <w:szCs w:val="20"/>
              </w:rPr>
              <w:t>Badania chemiczne wody, wody do spożycia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(C/28, C/29)</w:t>
            </w:r>
          </w:p>
        </w:tc>
      </w:tr>
      <w:tr w:rsidR="00811DCF" w14:paraId="649DF278" w14:textId="77777777" w:rsidTr="004F5A31">
        <w:trPr>
          <w:cantSplit/>
          <w:trHeight w:val="851"/>
          <w:tblHeader/>
        </w:trPr>
        <w:tc>
          <w:tcPr>
            <w:tcW w:w="33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D77C3" w14:textId="6B8D5C68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Badana cecha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85A6A" w14:textId="291EE3DD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Przedmiot badań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86649" w14:textId="77777777" w:rsidR="003D4A2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okument odniesienia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018BF8F" w14:textId="77777777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etoda badawcza/</w:t>
            </w:r>
          </w:p>
          <w:p w14:paraId="3A0187E6" w14:textId="10799DE7" w:rsidR="003D4A2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zakres pomiarowy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751E7" w14:textId="24AB6F4D" w:rsidR="003D4A28" w:rsidRPr="00781168" w:rsidRDefault="003D4A28" w:rsidP="003D4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68">
              <w:rPr>
                <w:rFonts w:ascii="Times New Roman" w:hAnsi="Times New Roman" w:cs="Times New Roman"/>
                <w:sz w:val="20"/>
                <w:szCs w:val="20"/>
              </w:rPr>
              <w:t>Status metody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</w:tr>
      <w:tr w:rsidR="00811DCF" w14:paraId="17BF0FCA" w14:textId="77777777" w:rsidTr="00A312CA">
        <w:trPr>
          <w:cantSplit/>
          <w:trHeight w:val="340"/>
        </w:trPr>
        <w:tc>
          <w:tcPr>
            <w:tcW w:w="3352" w:type="dxa"/>
          </w:tcPr>
          <w:p w14:paraId="06EAA79E" w14:textId="7111D6A9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Żelazo</w:t>
            </w:r>
          </w:p>
        </w:tc>
        <w:tc>
          <w:tcPr>
            <w:tcW w:w="2162" w:type="dxa"/>
          </w:tcPr>
          <w:p w14:paraId="732CFD7C" w14:textId="38E0AFD2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6C6F043" w14:textId="0D56A585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PB.03.SAS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="00760D98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2 z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20.11.2023r.</w:t>
            </w:r>
          </w:p>
          <w:p w14:paraId="38FBF010" w14:textId="77777777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Metoda płomieniowej absorpcyjnej spektrometrii atomowej (FAAS)</w:t>
            </w:r>
          </w:p>
          <w:p w14:paraId="20057AE1" w14:textId="3DE1903A" w:rsidR="00E90EA7" w:rsidRPr="00781168" w:rsidRDefault="00E90EA7" w:rsidP="00760D98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Zakres: (50 - 5000) 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D47D4E5" w14:textId="0F8E4446" w:rsidR="00E90EA7" w:rsidRPr="00781168" w:rsidRDefault="00E90EA7" w:rsidP="0066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11DCF" w14:paraId="40164A0C" w14:textId="77777777" w:rsidTr="00A312CA">
        <w:trPr>
          <w:cantSplit/>
          <w:trHeight w:val="340"/>
        </w:trPr>
        <w:tc>
          <w:tcPr>
            <w:tcW w:w="3352" w:type="dxa"/>
          </w:tcPr>
          <w:p w14:paraId="7C9B26E0" w14:textId="5465030F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Mangan</w:t>
            </w:r>
          </w:p>
        </w:tc>
        <w:tc>
          <w:tcPr>
            <w:tcW w:w="2162" w:type="dxa"/>
          </w:tcPr>
          <w:p w14:paraId="672F644C" w14:textId="1EC5DE89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264FBB2" w14:textId="5B56B550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PB.03.SAS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="00760D98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2 z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 20.11.2023r.</w:t>
            </w:r>
          </w:p>
          <w:p w14:paraId="77188EC3" w14:textId="77777777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Metoda płomieniowej absorpcyjnej spektrometrii atomowej (FAAS)</w:t>
            </w:r>
          </w:p>
          <w:p w14:paraId="20279A71" w14:textId="0429CA67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 xml:space="preserve">Zakres: (15 - 600) 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2A5CAAEF" w14:textId="5FDDE6C7" w:rsidR="00E90EA7" w:rsidRPr="00781168" w:rsidRDefault="00E90EA7" w:rsidP="0066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11DCF" w14:paraId="1FBDD548" w14:textId="77777777" w:rsidTr="00A312CA">
        <w:trPr>
          <w:cantSplit/>
          <w:trHeight w:val="340"/>
        </w:trPr>
        <w:tc>
          <w:tcPr>
            <w:tcW w:w="3352" w:type="dxa"/>
          </w:tcPr>
          <w:p w14:paraId="3C4E0A23" w14:textId="42240A61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Rtęć</w:t>
            </w:r>
          </w:p>
        </w:tc>
        <w:tc>
          <w:tcPr>
            <w:tcW w:w="2162" w:type="dxa"/>
          </w:tcPr>
          <w:p w14:paraId="18E7C832" w14:textId="27F7000B" w:rsidR="00E90EA7" w:rsidRPr="00430F4D" w:rsidRDefault="00E90EA7" w:rsidP="00E9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5F5563B" w14:textId="68638DF3" w:rsidR="00E90EA7" w:rsidRPr="00430F4D" w:rsidRDefault="00E90EA7" w:rsidP="00E90E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PB.02.SAS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="00760D98">
              <w:rPr>
                <w:rFonts w:ascii="Times New Roman" w:hAnsi="Times New Roman" w:cs="Times New Roman"/>
                <w:sz w:val="20"/>
                <w:szCs w:val="20"/>
              </w:rPr>
              <w:t>anie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 z </w:t>
            </w:r>
            <w:r w:rsidR="00760D98" w:rsidRPr="00963707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09.02.2023r.</w:t>
            </w:r>
          </w:p>
          <w:p w14:paraId="2FF9BF2C" w14:textId="05B9C640" w:rsidR="00E90EA7" w:rsidRPr="00430F4D" w:rsidRDefault="00E90EA7" w:rsidP="00E90EA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Metoda absorpcyjnej spektrometrii atomowej z</w:t>
            </w:r>
            <w:r w:rsidR="00760D9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techniką amalgamacji</w:t>
            </w:r>
          </w:p>
          <w:p w14:paraId="0EF7D3B9" w14:textId="1166DCDC" w:rsidR="00E90EA7" w:rsidRPr="00760D98" w:rsidRDefault="00E90EA7" w:rsidP="00E90EA7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0F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Zakres: (0,3 - 40) </w:t>
            </w:r>
            <w:proofErr w:type="spellStart"/>
            <w:r w:rsidRPr="00430F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μg</w:t>
            </w:r>
            <w:proofErr w:type="spellEnd"/>
            <w:r w:rsidRPr="00430F4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/l</w:t>
            </w:r>
          </w:p>
        </w:tc>
        <w:tc>
          <w:tcPr>
            <w:tcW w:w="1098" w:type="dxa"/>
          </w:tcPr>
          <w:p w14:paraId="54822477" w14:textId="5EEB46B8" w:rsidR="00E90EA7" w:rsidRPr="00781168" w:rsidRDefault="00E90EA7" w:rsidP="00661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A3DE5" w14:paraId="4F2B7305" w14:textId="77777777" w:rsidTr="00A312CA">
        <w:trPr>
          <w:cantSplit/>
          <w:trHeight w:val="340"/>
        </w:trPr>
        <w:tc>
          <w:tcPr>
            <w:tcW w:w="3352" w:type="dxa"/>
          </w:tcPr>
          <w:p w14:paraId="24DEACBA" w14:textId="4F22BF4E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Miedź</w:t>
            </w:r>
          </w:p>
        </w:tc>
        <w:tc>
          <w:tcPr>
            <w:tcW w:w="2162" w:type="dxa"/>
          </w:tcPr>
          <w:p w14:paraId="0D951977" w14:textId="0311F472" w:rsidR="00FA3DE5" w:rsidRPr="00430F4D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62DB7C79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PN-ISO 8288:2002</w:t>
            </w:r>
          </w:p>
          <w:p w14:paraId="19431D9B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płomieniowej absorpcyjnej</w:t>
            </w:r>
          </w:p>
          <w:p w14:paraId="3ED38027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spektrometrii atomowej (FAAS)</w:t>
            </w:r>
          </w:p>
          <w:p w14:paraId="2BFE9F0E" w14:textId="52E81E86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(0,05 - 6,0) mg/l     </w:t>
            </w:r>
          </w:p>
        </w:tc>
        <w:tc>
          <w:tcPr>
            <w:tcW w:w="1098" w:type="dxa"/>
          </w:tcPr>
          <w:p w14:paraId="6228B819" w14:textId="2DE7EA06" w:rsidR="00FA3DE5" w:rsidRPr="00BF70E1" w:rsidRDefault="00FA3DE5" w:rsidP="00FA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A3DE5" w14:paraId="248EF539" w14:textId="77777777" w:rsidTr="00A312CA">
        <w:trPr>
          <w:cantSplit/>
          <w:trHeight w:val="340"/>
        </w:trPr>
        <w:tc>
          <w:tcPr>
            <w:tcW w:w="3352" w:type="dxa"/>
          </w:tcPr>
          <w:p w14:paraId="271820DF" w14:textId="79C4FC5E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Nikiel</w:t>
            </w:r>
          </w:p>
        </w:tc>
        <w:tc>
          <w:tcPr>
            <w:tcW w:w="2162" w:type="dxa"/>
          </w:tcPr>
          <w:p w14:paraId="63B1D39E" w14:textId="15129A30" w:rsidR="00FA3DE5" w:rsidRPr="00430F4D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5B1D69E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12832133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4B9D650A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7039FD5B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38102E9D" w14:textId="7BB98C42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(5,0 - 500)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5FD90B2F" w14:textId="1846B817" w:rsidR="00FA3DE5" w:rsidRPr="00BF70E1" w:rsidRDefault="00FA3DE5" w:rsidP="00FA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A3DE5" w14:paraId="1C5BBE7E" w14:textId="77777777" w:rsidTr="00A312CA">
        <w:trPr>
          <w:cantSplit/>
          <w:trHeight w:val="340"/>
        </w:trPr>
        <w:tc>
          <w:tcPr>
            <w:tcW w:w="3352" w:type="dxa"/>
          </w:tcPr>
          <w:p w14:paraId="4C572C2D" w14:textId="6C11046C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Ołów</w:t>
            </w:r>
          </w:p>
        </w:tc>
        <w:tc>
          <w:tcPr>
            <w:tcW w:w="2162" w:type="dxa"/>
          </w:tcPr>
          <w:p w14:paraId="47468D85" w14:textId="63E39AAB" w:rsidR="00FA3DE5" w:rsidRPr="00430F4D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DB180A4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0DA0EA59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714B18D8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6904FF5E" w14:textId="77777777" w:rsidR="00FA3DE5" w:rsidRPr="00140007" w:rsidRDefault="00FA3DE5" w:rsidP="00FA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78AFF29E" w14:textId="7FC59E5F" w:rsidR="00FA3DE5" w:rsidRPr="00430F4D" w:rsidRDefault="00FA3DE5" w:rsidP="00FA3DE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 w:rsidRPr="005306BB"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- 60)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10FB864C" w14:textId="5B59B1EC" w:rsidR="00FA3DE5" w:rsidRPr="00BF70E1" w:rsidRDefault="00FA3DE5" w:rsidP="00FA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5E0E5A0F" w14:textId="77777777" w:rsidTr="00A312CA">
        <w:trPr>
          <w:cantSplit/>
          <w:trHeight w:val="340"/>
        </w:trPr>
        <w:tc>
          <w:tcPr>
            <w:tcW w:w="3352" w:type="dxa"/>
          </w:tcPr>
          <w:p w14:paraId="564F8373" w14:textId="77999FF8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Ołów</w:t>
            </w:r>
          </w:p>
        </w:tc>
        <w:tc>
          <w:tcPr>
            <w:tcW w:w="2162" w:type="dxa"/>
          </w:tcPr>
          <w:p w14:paraId="4372A679" w14:textId="5B9AD65E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E1EB5EE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5B3646DF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4C49C9EE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45D47F09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206945AD" w14:textId="559DA214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</w:t>
            </w:r>
            <w:r w:rsidRPr="005306BB">
              <w:rPr>
                <w:rFonts w:ascii="Times New Roman" w:hAnsi="Times New Roman" w:cs="Times New Roman"/>
                <w:sz w:val="20"/>
                <w:szCs w:val="20"/>
              </w:rPr>
              <w:t xml:space="preserve">(2,0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1A2CFE6" w14:textId="1B5FBF05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43144963" w14:textId="77777777" w:rsidTr="00A312CA">
        <w:trPr>
          <w:cantSplit/>
          <w:trHeight w:val="340"/>
        </w:trPr>
        <w:tc>
          <w:tcPr>
            <w:tcW w:w="3352" w:type="dxa"/>
          </w:tcPr>
          <w:p w14:paraId="65295D8A" w14:textId="40D5B8B0" w:rsidR="005306BB" w:rsidRPr="00430F4D" w:rsidRDefault="005306BB" w:rsidP="005306B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0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∑ </w:t>
            </w:r>
            <w:proofErr w:type="spellStart"/>
            <w:r w:rsidRPr="000E0F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WWA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:</w:t>
            </w: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(b)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Benzo(k)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Benzo(</w:t>
            </w:r>
            <w:proofErr w:type="spellStart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</w:t>
            </w:r>
            <w:proofErr w:type="spellEnd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perylene,</w:t>
            </w: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Indeno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(1,2,3-cd)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162" w:type="dxa"/>
          </w:tcPr>
          <w:p w14:paraId="7EF65D2E" w14:textId="095C6D84" w:rsidR="005306BB" w:rsidRPr="00430F4D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4C61BD0C" w14:textId="39E20C43" w:rsidR="005306BB" w:rsidRPr="00430F4D" w:rsidRDefault="005306BB" w:rsidP="005306B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obliczeń </w:t>
            </w:r>
          </w:p>
        </w:tc>
        <w:tc>
          <w:tcPr>
            <w:tcW w:w="1098" w:type="dxa"/>
          </w:tcPr>
          <w:p w14:paraId="5C9E61A1" w14:textId="2FFD3FBB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71415F02" w14:textId="77777777" w:rsidTr="00A312CA">
        <w:trPr>
          <w:cantSplit/>
          <w:trHeight w:val="340"/>
        </w:trPr>
        <w:tc>
          <w:tcPr>
            <w:tcW w:w="3352" w:type="dxa"/>
          </w:tcPr>
          <w:p w14:paraId="55D7A3CE" w14:textId="7A43D956" w:rsidR="005306BB" w:rsidRPr="00661747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Benzo(b)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</w:p>
        </w:tc>
        <w:tc>
          <w:tcPr>
            <w:tcW w:w="2162" w:type="dxa"/>
          </w:tcPr>
          <w:p w14:paraId="4CB4063A" w14:textId="124F686C" w:rsidR="005306BB" w:rsidRPr="0066174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CFC5C5B" w14:textId="77777777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586FF20A" w14:textId="3275AAE5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33CCAE1F" w14:textId="6B9922C4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315FCA98" w14:textId="22CC9F7E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42EBF5CC" w14:textId="40425691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1327698A" w14:textId="77777777" w:rsidTr="00A312CA">
        <w:trPr>
          <w:cantSplit/>
          <w:trHeight w:val="340"/>
        </w:trPr>
        <w:tc>
          <w:tcPr>
            <w:tcW w:w="3352" w:type="dxa"/>
          </w:tcPr>
          <w:p w14:paraId="5716F335" w14:textId="67887D82" w:rsidR="005306BB" w:rsidRPr="00661747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Benzo(k)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fluoranten</w:t>
            </w:r>
            <w:proofErr w:type="spellEnd"/>
          </w:p>
        </w:tc>
        <w:tc>
          <w:tcPr>
            <w:tcW w:w="2162" w:type="dxa"/>
          </w:tcPr>
          <w:p w14:paraId="267D194A" w14:textId="1270B96F" w:rsidR="005306BB" w:rsidRPr="0066174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8EBAB46" w14:textId="77777777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44166F3A" w14:textId="77777777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2BB5D2E5" w14:textId="2A020730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283FE7FA" w14:textId="79687853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36B32F39" w14:textId="4BFFC0D5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1A614B11" w14:textId="77777777" w:rsidTr="00A312CA">
        <w:trPr>
          <w:cantSplit/>
          <w:trHeight w:val="340"/>
        </w:trPr>
        <w:tc>
          <w:tcPr>
            <w:tcW w:w="3352" w:type="dxa"/>
          </w:tcPr>
          <w:p w14:paraId="7F25921B" w14:textId="6B138955" w:rsidR="005306BB" w:rsidRPr="00B920D5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</w:t>
            </w:r>
            <w:proofErr w:type="spellStart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</w:t>
            </w:r>
            <w:proofErr w:type="spellEnd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proofErr w:type="spellStart"/>
            <w:r w:rsidRPr="00B920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perylen</w:t>
            </w:r>
            <w:proofErr w:type="spellEnd"/>
          </w:p>
        </w:tc>
        <w:tc>
          <w:tcPr>
            <w:tcW w:w="2162" w:type="dxa"/>
          </w:tcPr>
          <w:p w14:paraId="5F631808" w14:textId="09869358" w:rsidR="005306BB" w:rsidRPr="0066174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7DCFFE3" w14:textId="77777777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34518B7F" w14:textId="77777777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37614D6C" w14:textId="1E39F9AD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779DDF6B" w14:textId="2AE3EA3F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7E90F704" w14:textId="2D958226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0D99F387" w14:textId="77777777" w:rsidTr="00A312CA">
        <w:trPr>
          <w:cantSplit/>
          <w:trHeight w:val="340"/>
        </w:trPr>
        <w:tc>
          <w:tcPr>
            <w:tcW w:w="3352" w:type="dxa"/>
          </w:tcPr>
          <w:p w14:paraId="495217E1" w14:textId="5F62C45A" w:rsidR="005306BB" w:rsidRPr="00661747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Indeno</w:t>
            </w:r>
            <w:proofErr w:type="spellEnd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(1,2,3-cd)</w:t>
            </w:r>
            <w:proofErr w:type="spellStart"/>
            <w:r w:rsidRPr="0043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piren</w:t>
            </w:r>
            <w:proofErr w:type="spellEnd"/>
          </w:p>
        </w:tc>
        <w:tc>
          <w:tcPr>
            <w:tcW w:w="2162" w:type="dxa"/>
          </w:tcPr>
          <w:p w14:paraId="6D6AFBC9" w14:textId="0ACF5D68" w:rsidR="005306BB" w:rsidRPr="0066174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4D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49E4DB4" w14:textId="77777777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4817AB90" w14:textId="77777777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Metoda wysokosprawnej chromatografii cieczowej z detekcją fluorescencyjną </w:t>
            </w:r>
          </w:p>
          <w:p w14:paraId="4F1D7D7E" w14:textId="040F9942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3C4A412F" w14:textId="39641DDF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(0,002 - 0,05)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7B388F6" w14:textId="5BAEAC51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A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2F587CE6" w14:textId="77777777" w:rsidTr="00A312CA">
        <w:trPr>
          <w:cantSplit/>
          <w:trHeight w:val="340"/>
        </w:trPr>
        <w:tc>
          <w:tcPr>
            <w:tcW w:w="3352" w:type="dxa"/>
          </w:tcPr>
          <w:p w14:paraId="127774EB" w14:textId="0014D035" w:rsidR="005306BB" w:rsidRPr="00430F4D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Benzo</w:t>
            </w:r>
            <w:proofErr w:type="spellEnd"/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(a)</w:t>
            </w:r>
            <w:proofErr w:type="spellStart"/>
            <w:r w:rsidRPr="00430F4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piren</w:t>
            </w:r>
            <w:proofErr w:type="spellEnd"/>
          </w:p>
        </w:tc>
        <w:tc>
          <w:tcPr>
            <w:tcW w:w="2162" w:type="dxa"/>
          </w:tcPr>
          <w:p w14:paraId="0BCD2627" w14:textId="39F13AA1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42CD2655" w14:textId="76536E5D" w:rsidR="005306BB" w:rsidRPr="00FA1FB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PB.01.SAS wydanie 2 z dnia 05.07.2023r.</w:t>
            </w:r>
          </w:p>
          <w:p w14:paraId="534461B8" w14:textId="2C6CBB3E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Metoda wysokosprawnej chromatografii cieczowej z detekcją fluorescencyjną,</w:t>
            </w:r>
          </w:p>
          <w:p w14:paraId="0165BDB1" w14:textId="282AAD3A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(HPLC- FLD)</w:t>
            </w:r>
          </w:p>
          <w:p w14:paraId="583D6448" w14:textId="2DA9CB2A" w:rsidR="005306BB" w:rsidRPr="00FA1FB9" w:rsidRDefault="005306BB" w:rsidP="005306BB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FA1FB9">
              <w:rPr>
                <w:rFonts w:ascii="Times New Roman" w:hAnsi="Times New Roman" w:cs="Times New Roman"/>
                <w:sz w:val="20"/>
                <w:szCs w:val="20"/>
              </w:rPr>
              <w:t xml:space="preserve">Zakres: (0,001 - 0,02) </w:t>
            </w:r>
            <w:proofErr w:type="spellStart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FA1FB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463D0E40" w14:textId="6E03C933" w:rsidR="005306BB" w:rsidRPr="00781168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24518FED" w14:textId="77777777" w:rsidTr="00A312CA">
        <w:trPr>
          <w:cantSplit/>
          <w:trHeight w:val="340"/>
        </w:trPr>
        <w:tc>
          <w:tcPr>
            <w:tcW w:w="3352" w:type="dxa"/>
          </w:tcPr>
          <w:p w14:paraId="13E42908" w14:textId="4994358B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∑ </w:t>
            </w: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(Chloroform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(Bromoform)</w:t>
            </w:r>
          </w:p>
        </w:tc>
        <w:tc>
          <w:tcPr>
            <w:tcW w:w="2162" w:type="dxa"/>
          </w:tcPr>
          <w:p w14:paraId="3306E156" w14:textId="3FEFE91B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9FF7A62" w14:textId="6F6FE0EF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obliczeń</w:t>
            </w:r>
          </w:p>
        </w:tc>
        <w:tc>
          <w:tcPr>
            <w:tcW w:w="1098" w:type="dxa"/>
          </w:tcPr>
          <w:p w14:paraId="4906C8C9" w14:textId="4E06D5D7" w:rsidR="005306BB" w:rsidRPr="00781168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4D9EA021" w14:textId="77777777" w:rsidTr="00A312CA">
        <w:trPr>
          <w:cantSplit/>
          <w:trHeight w:val="340"/>
        </w:trPr>
        <w:tc>
          <w:tcPr>
            <w:tcW w:w="3352" w:type="dxa"/>
          </w:tcPr>
          <w:p w14:paraId="55E03553" w14:textId="3EA8B28E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(Chloroform)</w:t>
            </w:r>
          </w:p>
        </w:tc>
        <w:tc>
          <w:tcPr>
            <w:tcW w:w="2162" w:type="dxa"/>
          </w:tcPr>
          <w:p w14:paraId="156A8A18" w14:textId="775E39AD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3DADAA61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4A6E1E55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33408580" w14:textId="60DA336A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4D4E3D9D" w14:textId="003A3453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47588E2F" w14:textId="77777777" w:rsidTr="00A312CA">
        <w:trPr>
          <w:cantSplit/>
          <w:trHeight w:val="340"/>
        </w:trPr>
        <w:tc>
          <w:tcPr>
            <w:tcW w:w="3352" w:type="dxa"/>
          </w:tcPr>
          <w:p w14:paraId="3B45C418" w14:textId="0B2C543F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</w:p>
        </w:tc>
        <w:tc>
          <w:tcPr>
            <w:tcW w:w="2162" w:type="dxa"/>
          </w:tcPr>
          <w:p w14:paraId="7E80A924" w14:textId="74D7AAF7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2DF362D1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6D22C8AF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28E5B920" w14:textId="6019A993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FFBBB99" w14:textId="53F5F92B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2C539C1E" w14:textId="77777777" w:rsidTr="00A312CA">
        <w:trPr>
          <w:cantSplit/>
          <w:trHeight w:val="340"/>
        </w:trPr>
        <w:tc>
          <w:tcPr>
            <w:tcW w:w="3352" w:type="dxa"/>
          </w:tcPr>
          <w:p w14:paraId="1B59CE3C" w14:textId="784BB359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</w:p>
        </w:tc>
        <w:tc>
          <w:tcPr>
            <w:tcW w:w="2162" w:type="dxa"/>
          </w:tcPr>
          <w:p w14:paraId="5F4985D9" w14:textId="10C6AF28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38B5035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290D8FF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22A0BC90" w14:textId="4A85B5C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B6E94EA" w14:textId="1E64B620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2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06056399" w14:textId="77777777" w:rsidTr="00A312CA">
        <w:trPr>
          <w:cantSplit/>
          <w:trHeight w:val="340"/>
        </w:trPr>
        <w:tc>
          <w:tcPr>
            <w:tcW w:w="3352" w:type="dxa"/>
          </w:tcPr>
          <w:p w14:paraId="17E29908" w14:textId="7170326F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(Bromoform)</w:t>
            </w:r>
          </w:p>
        </w:tc>
        <w:tc>
          <w:tcPr>
            <w:tcW w:w="2162" w:type="dxa"/>
          </w:tcPr>
          <w:p w14:paraId="6B15989A" w14:textId="284A928B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69B7D65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62646F6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368C3DD6" w14:textId="3B2EE944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Zakres: (5 - 200)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3D2D182E" w14:textId="18ABA0C6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67A44001" w14:textId="77777777" w:rsidTr="00A312CA">
        <w:trPr>
          <w:cantSplit/>
          <w:trHeight w:val="340"/>
        </w:trPr>
        <w:tc>
          <w:tcPr>
            <w:tcW w:w="3352" w:type="dxa"/>
          </w:tcPr>
          <w:p w14:paraId="4890B92B" w14:textId="7312368C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Benzen</w:t>
            </w:r>
          </w:p>
        </w:tc>
        <w:tc>
          <w:tcPr>
            <w:tcW w:w="2162" w:type="dxa"/>
          </w:tcPr>
          <w:p w14:paraId="731C8148" w14:textId="7D3FF4CF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99F91F4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9AEEEB9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27989F1E" w14:textId="6708E1B5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(0,25 - 10)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251D1465" w14:textId="5AC7C6ED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4877FFC1" w14:textId="77777777" w:rsidTr="00A312CA">
        <w:trPr>
          <w:cantSplit/>
          <w:trHeight w:val="340"/>
        </w:trPr>
        <w:tc>
          <w:tcPr>
            <w:tcW w:w="3352" w:type="dxa"/>
          </w:tcPr>
          <w:p w14:paraId="5973BE91" w14:textId="1CC38129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1,2-dichloroetan</w:t>
            </w:r>
          </w:p>
        </w:tc>
        <w:tc>
          <w:tcPr>
            <w:tcW w:w="2162" w:type="dxa"/>
          </w:tcPr>
          <w:p w14:paraId="48629472" w14:textId="29CF4E62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0FED8C6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BCEEF3C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08E5B61B" w14:textId="6CBC9953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Zakres: (0,75 - 30)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6F87D15E" w14:textId="1A52FEC3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2CA03982" w14:textId="77777777" w:rsidTr="00A312CA">
        <w:trPr>
          <w:cantSplit/>
          <w:trHeight w:val="340"/>
        </w:trPr>
        <w:tc>
          <w:tcPr>
            <w:tcW w:w="3352" w:type="dxa"/>
          </w:tcPr>
          <w:p w14:paraId="2B90530F" w14:textId="6A2A5C1C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∑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trichloroeten</w:t>
            </w:r>
            <w:proofErr w:type="spellEnd"/>
            <w:r w:rsidR="007B25D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tetrachloroeten</w:t>
            </w:r>
            <w:proofErr w:type="spellEnd"/>
          </w:p>
        </w:tc>
        <w:tc>
          <w:tcPr>
            <w:tcW w:w="2162" w:type="dxa"/>
          </w:tcPr>
          <w:p w14:paraId="5ACF216B" w14:textId="29AB69D1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741DDD6" w14:textId="30074693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obliczeń </w:t>
            </w:r>
          </w:p>
        </w:tc>
        <w:tc>
          <w:tcPr>
            <w:tcW w:w="1098" w:type="dxa"/>
          </w:tcPr>
          <w:p w14:paraId="14E83E06" w14:textId="222B5277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6746E239" w14:textId="77777777" w:rsidTr="00A312CA">
        <w:trPr>
          <w:cantSplit/>
          <w:trHeight w:val="340"/>
        </w:trPr>
        <w:tc>
          <w:tcPr>
            <w:tcW w:w="3352" w:type="dxa"/>
          </w:tcPr>
          <w:p w14:paraId="02D8CE43" w14:textId="730769A2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richloroeten</w:t>
            </w:r>
            <w:proofErr w:type="spellEnd"/>
          </w:p>
        </w:tc>
        <w:tc>
          <w:tcPr>
            <w:tcW w:w="2162" w:type="dxa"/>
          </w:tcPr>
          <w:p w14:paraId="526D9503" w14:textId="7E6C53D9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1CD9B088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66561F41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50FA8888" w14:textId="10F9F641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: (1,25 - 50)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36549E3A" w14:textId="6068D5D5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3046C144" w14:textId="77777777" w:rsidTr="00A312CA">
        <w:trPr>
          <w:cantSplit/>
          <w:trHeight w:val="340"/>
        </w:trPr>
        <w:tc>
          <w:tcPr>
            <w:tcW w:w="3352" w:type="dxa"/>
          </w:tcPr>
          <w:p w14:paraId="0C06DF0E" w14:textId="30E02B64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etrachloroeten</w:t>
            </w:r>
            <w:proofErr w:type="spellEnd"/>
          </w:p>
        </w:tc>
        <w:tc>
          <w:tcPr>
            <w:tcW w:w="2162" w:type="dxa"/>
          </w:tcPr>
          <w:p w14:paraId="7EA7C0B9" w14:textId="22ED5B18" w:rsidR="005306BB" w:rsidRPr="00EF683E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06CC714D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6C2358AF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04997298" w14:textId="230E16E1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 xml:space="preserve">: (1,25 - 50)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098" w:type="dxa"/>
          </w:tcPr>
          <w:p w14:paraId="0DCDEE97" w14:textId="6E907F64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0FB59AA8" w14:textId="77777777" w:rsidTr="00A312CA">
        <w:trPr>
          <w:cantSplit/>
          <w:trHeight w:val="340"/>
        </w:trPr>
        <w:tc>
          <w:tcPr>
            <w:tcW w:w="3352" w:type="dxa"/>
          </w:tcPr>
          <w:p w14:paraId="01FE06BD" w14:textId="53E08F7D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∑ THM: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(Chloroform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(Bromoform)</w:t>
            </w:r>
          </w:p>
        </w:tc>
        <w:tc>
          <w:tcPr>
            <w:tcW w:w="2162" w:type="dxa"/>
          </w:tcPr>
          <w:p w14:paraId="09552A8C" w14:textId="03B93426" w:rsidR="005306BB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F683E">
              <w:rPr>
                <w:rFonts w:ascii="Times New Roman" w:hAnsi="Times New Roman" w:cs="Times New Roman"/>
                <w:sz w:val="20"/>
                <w:szCs w:val="20"/>
              </w:rPr>
              <w:t>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(pływalnia) </w:t>
            </w:r>
          </w:p>
        </w:tc>
        <w:tc>
          <w:tcPr>
            <w:tcW w:w="3721" w:type="dxa"/>
          </w:tcPr>
          <w:p w14:paraId="234E04F2" w14:textId="0967ECC8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obliczeń</w:t>
            </w:r>
          </w:p>
        </w:tc>
        <w:tc>
          <w:tcPr>
            <w:tcW w:w="1098" w:type="dxa"/>
          </w:tcPr>
          <w:p w14:paraId="03207859" w14:textId="774669BA" w:rsidR="005306BB" w:rsidRPr="00781168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0E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0EDFCA1B" w14:textId="77777777" w:rsidTr="00A312CA">
        <w:trPr>
          <w:cantSplit/>
          <w:trHeight w:val="340"/>
        </w:trPr>
        <w:tc>
          <w:tcPr>
            <w:tcW w:w="3352" w:type="dxa"/>
          </w:tcPr>
          <w:p w14:paraId="7F2A1A4B" w14:textId="4E3328A7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Trichlorometan</w:t>
            </w:r>
            <w:proofErr w:type="spellEnd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hloroform)</w:t>
            </w:r>
          </w:p>
        </w:tc>
        <w:tc>
          <w:tcPr>
            <w:tcW w:w="2162" w:type="dxa"/>
          </w:tcPr>
          <w:p w14:paraId="0D3FB17A" w14:textId="363DBDB5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01152E12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4951DBD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5F883D1B" w14:textId="3E06B352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B25D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089D1FF6" w14:textId="64666EB6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35DB2F58" w14:textId="77777777" w:rsidTr="00A312CA">
        <w:trPr>
          <w:cantSplit/>
          <w:trHeight w:val="340"/>
        </w:trPr>
        <w:tc>
          <w:tcPr>
            <w:tcW w:w="3352" w:type="dxa"/>
          </w:tcPr>
          <w:p w14:paraId="1307BA24" w14:textId="216A1E5D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Bromodichlorometan</w:t>
            </w:r>
            <w:proofErr w:type="spellEnd"/>
          </w:p>
        </w:tc>
        <w:tc>
          <w:tcPr>
            <w:tcW w:w="2162" w:type="dxa"/>
          </w:tcPr>
          <w:p w14:paraId="2A7CA443" w14:textId="79A39E52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07E60F01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1FDA587E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0AB66620" w14:textId="61BCAA54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B25D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12788D8E" w14:textId="48B23474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75B2E8C1" w14:textId="77777777" w:rsidTr="00A312CA">
        <w:trPr>
          <w:cantSplit/>
          <w:trHeight w:val="340"/>
        </w:trPr>
        <w:tc>
          <w:tcPr>
            <w:tcW w:w="3352" w:type="dxa"/>
          </w:tcPr>
          <w:p w14:paraId="553F50A8" w14:textId="7F1BA01C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40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Dibromochlorometan</w:t>
            </w:r>
            <w:proofErr w:type="spellEnd"/>
          </w:p>
        </w:tc>
        <w:tc>
          <w:tcPr>
            <w:tcW w:w="2162" w:type="dxa"/>
          </w:tcPr>
          <w:p w14:paraId="79061DD6" w14:textId="14FD9A44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0623EEAF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B886B55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7AB38EA7" w14:textId="1B58A828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B25D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55749CDF" w14:textId="77931509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06BB" w14:paraId="5CD735ED" w14:textId="77777777" w:rsidTr="00A312CA">
        <w:trPr>
          <w:cantSplit/>
          <w:trHeight w:val="340"/>
        </w:trPr>
        <w:tc>
          <w:tcPr>
            <w:tcW w:w="3352" w:type="dxa"/>
          </w:tcPr>
          <w:p w14:paraId="34CBD73A" w14:textId="1CA0D4B3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Tribromometan</w:t>
            </w:r>
            <w:proofErr w:type="spellEnd"/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E0F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romoform)</w:t>
            </w:r>
          </w:p>
        </w:tc>
        <w:tc>
          <w:tcPr>
            <w:tcW w:w="2162" w:type="dxa"/>
          </w:tcPr>
          <w:p w14:paraId="0B0C9BCC" w14:textId="6CAB9A9B" w:rsidR="005306BB" w:rsidRPr="000E0F59" w:rsidRDefault="005306BB" w:rsidP="005306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F1E">
              <w:rPr>
                <w:rFonts w:ascii="Times New Roman" w:hAnsi="Times New Roman" w:cs="Times New Roman"/>
                <w:sz w:val="20"/>
                <w:szCs w:val="20"/>
              </w:rPr>
              <w:t xml:space="preserve">woda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(pływalnia)</w:t>
            </w:r>
          </w:p>
        </w:tc>
        <w:tc>
          <w:tcPr>
            <w:tcW w:w="3721" w:type="dxa"/>
          </w:tcPr>
          <w:p w14:paraId="76229FFF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PN–EN ISO 15680:2008</w:t>
            </w:r>
          </w:p>
          <w:p w14:paraId="2960F143" w14:textId="77777777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Metoda chromatografii gazowej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0007">
              <w:rPr>
                <w:rFonts w:ascii="Times New Roman" w:hAnsi="Times New Roman" w:cs="Times New Roman"/>
                <w:sz w:val="20"/>
                <w:szCs w:val="20"/>
              </w:rPr>
              <w:t>techniką wyłapywania i wypłukiwania i detekcją spektrofotometrią mas (P&amp;T GC-MS)</w:t>
            </w:r>
          </w:p>
          <w:p w14:paraId="7DC19EC6" w14:textId="7FAD84F1" w:rsidR="005306BB" w:rsidRPr="00140007" w:rsidRDefault="005306BB" w:rsidP="00530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Zakres: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B25D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E0F59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1098" w:type="dxa"/>
          </w:tcPr>
          <w:p w14:paraId="07F4FE94" w14:textId="609B04BC" w:rsidR="005306BB" w:rsidRPr="00BF70E1" w:rsidRDefault="005306BB" w:rsidP="00530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15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216907" w14:paraId="41AF3671" w14:textId="77777777" w:rsidTr="00216907">
        <w:trPr>
          <w:cantSplit/>
          <w:trHeight w:val="340"/>
        </w:trPr>
        <w:tc>
          <w:tcPr>
            <w:tcW w:w="3352" w:type="dxa"/>
          </w:tcPr>
          <w:p w14:paraId="6A09B69A" w14:textId="1070F0C9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Chrom</w:t>
            </w:r>
          </w:p>
          <w:p w14:paraId="73F47CAE" w14:textId="70A7151E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2" w:type="dxa"/>
          </w:tcPr>
          <w:p w14:paraId="05601E98" w14:textId="2ADBA420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5BB9B5CA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22EBA1D0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44AB6D6C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7F919F4C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30CA13C4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Zakres: (5,00 - 200) µg/l</w:t>
            </w:r>
          </w:p>
          <w:p w14:paraId="5382589A" w14:textId="465CEC44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A8DEC4E" w14:textId="322E8DED" w:rsidR="00216907" w:rsidRPr="00E210FC" w:rsidRDefault="00216907" w:rsidP="0021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216907" w14:paraId="10913DB7" w14:textId="77777777" w:rsidTr="00216907">
        <w:trPr>
          <w:cantSplit/>
          <w:trHeight w:val="340"/>
        </w:trPr>
        <w:tc>
          <w:tcPr>
            <w:tcW w:w="3352" w:type="dxa"/>
          </w:tcPr>
          <w:p w14:paraId="065C74DF" w14:textId="57D20FAE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Kadm</w:t>
            </w:r>
          </w:p>
          <w:p w14:paraId="3A9FD24C" w14:textId="444934E5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2" w:type="dxa"/>
          </w:tcPr>
          <w:p w14:paraId="20538940" w14:textId="47342CBA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60938395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PN-EN ISO 15586:2005</w:t>
            </w:r>
          </w:p>
          <w:p w14:paraId="162BDF7F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Metoda absorpcyjnej spektrometrii</w:t>
            </w:r>
          </w:p>
          <w:p w14:paraId="2C29C1FC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atomowej z atomizacją elektrotermiczną</w:t>
            </w:r>
          </w:p>
          <w:p w14:paraId="5903B8E3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(ETAAS)</w:t>
            </w:r>
          </w:p>
          <w:p w14:paraId="0133F7AA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Zakres: (0,5 - 15) µg/l</w:t>
            </w:r>
          </w:p>
          <w:p w14:paraId="3FC51558" w14:textId="2D42390D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98" w:type="dxa"/>
          </w:tcPr>
          <w:p w14:paraId="06D0BA8C" w14:textId="53565603" w:rsidR="00216907" w:rsidRPr="00E210FC" w:rsidRDefault="00216907" w:rsidP="0021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216907" w14:paraId="0DD454F8" w14:textId="77777777" w:rsidTr="00216907">
        <w:trPr>
          <w:cantSplit/>
          <w:trHeight w:val="340"/>
        </w:trPr>
        <w:tc>
          <w:tcPr>
            <w:tcW w:w="3352" w:type="dxa"/>
          </w:tcPr>
          <w:p w14:paraId="7BD83348" w14:textId="1C3D881D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E5768" w:rsidRPr="00E210FC">
              <w:rPr>
                <w:rFonts w:ascii="Times New Roman" w:hAnsi="Times New Roman" w:cs="Times New Roman"/>
                <w:sz w:val="20"/>
                <w:szCs w:val="20"/>
              </w:rPr>
              <w:t>ód</w:t>
            </w:r>
          </w:p>
          <w:p w14:paraId="0E228035" w14:textId="477F1074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2" w:type="dxa"/>
          </w:tcPr>
          <w:p w14:paraId="5C9D2268" w14:textId="37A4B1E3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woda do spożycia przez ludzi</w:t>
            </w:r>
          </w:p>
        </w:tc>
        <w:tc>
          <w:tcPr>
            <w:tcW w:w="3721" w:type="dxa"/>
          </w:tcPr>
          <w:p w14:paraId="6B568E72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PN-ISO 9964-1:1994, PN-ISO 9964-1:1994+AP1:2009</w:t>
            </w:r>
          </w:p>
          <w:p w14:paraId="72A39942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Metoda płomieniowej absorpcyjnej</w:t>
            </w:r>
          </w:p>
          <w:p w14:paraId="093B5DE9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spektrometrii atomowej (FAAS)</w:t>
            </w:r>
          </w:p>
          <w:p w14:paraId="1B55E3A2" w14:textId="7777777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Zakres: (5,00 - 400) mg/l</w:t>
            </w:r>
          </w:p>
          <w:p w14:paraId="133DCF9E" w14:textId="4AE5B767" w:rsidR="00216907" w:rsidRPr="00E210FC" w:rsidRDefault="00216907" w:rsidP="00216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552A016" w14:textId="2C9B0D34" w:rsidR="00216907" w:rsidRPr="00E210FC" w:rsidRDefault="00216907" w:rsidP="00216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F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44045A05" w14:textId="78391D61" w:rsidR="00CE20DB" w:rsidRPr="003D4A28" w:rsidRDefault="00007DC5" w:rsidP="00F729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4A28">
        <w:rPr>
          <w:rFonts w:ascii="Times New Roman" w:hAnsi="Times New Roman" w:cs="Times New Roman"/>
        </w:rPr>
        <w:t xml:space="preserve">*  </w:t>
      </w:r>
      <w:r w:rsidRPr="003D4A28">
        <w:rPr>
          <w:rFonts w:ascii="Times New Roman" w:hAnsi="Times New Roman" w:cs="Times New Roman"/>
          <w:sz w:val="18"/>
          <w:szCs w:val="18"/>
        </w:rPr>
        <w:t xml:space="preserve">A – </w:t>
      </w:r>
      <w:r w:rsidR="00F7297E" w:rsidRPr="003D4A28">
        <w:rPr>
          <w:rFonts w:ascii="Times New Roman" w:hAnsi="Times New Roman" w:cs="Times New Roman"/>
          <w:sz w:val="18"/>
          <w:szCs w:val="18"/>
        </w:rPr>
        <w:t xml:space="preserve"> </w:t>
      </w:r>
      <w:r w:rsidRPr="003D4A28">
        <w:rPr>
          <w:rFonts w:ascii="Times New Roman" w:hAnsi="Times New Roman" w:cs="Times New Roman"/>
          <w:sz w:val="18"/>
          <w:szCs w:val="18"/>
        </w:rPr>
        <w:t xml:space="preserve">badania akredytowane  zgodnie z aktualnym Zakresem Akredytacji Laboratorium Badawczego Nr AB 591 wydanym przez </w:t>
      </w:r>
      <w:r w:rsidR="00F7297E" w:rsidRPr="003D4A28">
        <w:rPr>
          <w:rFonts w:ascii="Times New Roman" w:hAnsi="Times New Roman" w:cs="Times New Roman"/>
          <w:sz w:val="18"/>
          <w:szCs w:val="18"/>
        </w:rPr>
        <w:br/>
        <w:t xml:space="preserve">                  </w:t>
      </w:r>
      <w:r w:rsidRPr="003D4A28">
        <w:rPr>
          <w:rFonts w:ascii="Times New Roman" w:hAnsi="Times New Roman" w:cs="Times New Roman"/>
          <w:sz w:val="18"/>
          <w:szCs w:val="18"/>
        </w:rPr>
        <w:t>Polskie Centrum Akredytacji</w:t>
      </w:r>
    </w:p>
    <w:p w14:paraId="35BF9700" w14:textId="0CF01685" w:rsidR="00007DC5" w:rsidRPr="003D4A28" w:rsidRDefault="00007DC5" w:rsidP="00007D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A28">
        <w:rPr>
          <w:rFonts w:ascii="Times New Roman" w:hAnsi="Times New Roman" w:cs="Times New Roman"/>
          <w:sz w:val="18"/>
          <w:szCs w:val="18"/>
        </w:rPr>
        <w:t xml:space="preserve">     NA </w:t>
      </w:r>
      <w:r w:rsidR="00760D98">
        <w:rPr>
          <w:rFonts w:ascii="Times New Roman" w:hAnsi="Times New Roman" w:cs="Times New Roman"/>
          <w:sz w:val="18"/>
          <w:szCs w:val="18"/>
        </w:rPr>
        <w:t xml:space="preserve"> </w:t>
      </w:r>
      <w:r w:rsidRPr="003D4A28">
        <w:rPr>
          <w:rFonts w:ascii="Times New Roman" w:hAnsi="Times New Roman" w:cs="Times New Roman"/>
          <w:sz w:val="18"/>
          <w:szCs w:val="18"/>
        </w:rPr>
        <w:t xml:space="preserve">– </w:t>
      </w:r>
      <w:r w:rsidR="00F7297E" w:rsidRPr="003D4A28">
        <w:rPr>
          <w:rFonts w:ascii="Times New Roman" w:hAnsi="Times New Roman" w:cs="Times New Roman"/>
          <w:sz w:val="18"/>
          <w:szCs w:val="18"/>
        </w:rPr>
        <w:t xml:space="preserve">   </w:t>
      </w:r>
      <w:r w:rsidRPr="003D4A28">
        <w:rPr>
          <w:rFonts w:ascii="Times New Roman" w:hAnsi="Times New Roman" w:cs="Times New Roman"/>
          <w:sz w:val="18"/>
          <w:szCs w:val="18"/>
        </w:rPr>
        <w:t>badania nieakredytowane spełniające wymagania normy PN-EN ISO/IEC 17025:2018-02</w:t>
      </w:r>
    </w:p>
    <w:sectPr w:rsidR="00007DC5" w:rsidRPr="003D4A28" w:rsidSect="00E50772">
      <w:headerReference w:type="default" r:id="rId8"/>
      <w:footerReference w:type="default" r:id="rId9"/>
      <w:pgSz w:w="11906" w:h="16838"/>
      <w:pgMar w:top="1134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5958" w14:textId="77777777" w:rsidR="00055A47" w:rsidRDefault="00055A47" w:rsidP="00007DC5">
      <w:pPr>
        <w:spacing w:after="0" w:line="240" w:lineRule="auto"/>
      </w:pPr>
      <w:r>
        <w:separator/>
      </w:r>
    </w:p>
  </w:endnote>
  <w:endnote w:type="continuationSeparator" w:id="0">
    <w:p w14:paraId="063614BA" w14:textId="77777777" w:rsidR="00055A47" w:rsidRDefault="00055A47" w:rsidP="0000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9368" w14:textId="6BE7236C" w:rsidR="00007DC5" w:rsidRDefault="00007DC5" w:rsidP="00007DC5">
    <w:pPr>
      <w:tabs>
        <w:tab w:val="center" w:pos="4536"/>
        <w:tab w:val="right" w:pos="9072"/>
      </w:tabs>
      <w:spacing w:after="0" w:line="240" w:lineRule="auto"/>
      <w:jc w:val="center"/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Strona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PAGE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begin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instrText>NUMPAGES  \* Arabic  \* MERGEFORMAT</w:instrTex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separate"/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t>1</w:t>
    </w:r>
    <w:r w:rsidRPr="00007DC5">
      <w:rPr>
        <w:rFonts w:ascii="Times New Roman" w:eastAsia="Times New Roman" w:hAnsi="Times New Roman" w:cs="Times New Roman"/>
        <w:bCs/>
        <w:kern w:val="0"/>
        <w:sz w:val="20"/>
        <w:szCs w:val="20"/>
        <w:lang w:eastAsia="pl-PL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D9E9" w14:textId="77777777" w:rsidR="00055A47" w:rsidRDefault="00055A47" w:rsidP="00007DC5">
      <w:pPr>
        <w:spacing w:after="0" w:line="240" w:lineRule="auto"/>
      </w:pPr>
      <w:r>
        <w:separator/>
      </w:r>
    </w:p>
  </w:footnote>
  <w:footnote w:type="continuationSeparator" w:id="0">
    <w:p w14:paraId="1587BB68" w14:textId="77777777" w:rsidR="00055A47" w:rsidRDefault="00055A47" w:rsidP="0000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0F5" w14:textId="2345807D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bookmarkStart w:id="0" w:name="_Hlk536727644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Powiatowa Stacja Sanitarno-Epidemiologiczna w Radomiu                            </w:t>
    </w:r>
    <w:r w:rsidR="00F7297E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Załącznik Z.</w:t>
    </w:r>
    <w:r w:rsidR="00D06B28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11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-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IL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wyd. </w:t>
    </w:r>
    <w:r w:rsidR="0051309F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4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z dn. </w:t>
    </w:r>
    <w:r w:rsidR="0051309F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0</w:t>
    </w:r>
    <w:r w:rsidR="00E210FC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7</w:t>
    </w:r>
    <w:r w:rsidR="009B591D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.</w:t>
    </w:r>
    <w:r w:rsidR="0051309F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</w:t>
    </w:r>
    <w:r w:rsidR="00E210FC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1</w:t>
    </w:r>
    <w:r w:rsidR="009B591D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.2025</w:t>
    </w: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                                                                                           </w:t>
    </w:r>
  </w:p>
  <w:p w14:paraId="20A87BEE" w14:textId="77777777" w:rsidR="00007DC5" w:rsidRPr="00007DC5" w:rsidRDefault="00007DC5" w:rsidP="00007DC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>Oddział Laboratoryjny</w:t>
    </w:r>
    <w:bookmarkEnd w:id="0"/>
    <w:r w:rsidRPr="00007DC5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53D"/>
    <w:multiLevelType w:val="hybridMultilevel"/>
    <w:tmpl w:val="2F5650AC"/>
    <w:lvl w:ilvl="0" w:tplc="6F6CF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DB"/>
    <w:rsid w:val="00006020"/>
    <w:rsid w:val="00007DC5"/>
    <w:rsid w:val="00046042"/>
    <w:rsid w:val="00047A96"/>
    <w:rsid w:val="00055A47"/>
    <w:rsid w:val="000632CB"/>
    <w:rsid w:val="000E0F59"/>
    <w:rsid w:val="00140007"/>
    <w:rsid w:val="00156EE5"/>
    <w:rsid w:val="0017284F"/>
    <w:rsid w:val="001D1BAC"/>
    <w:rsid w:val="00213FFF"/>
    <w:rsid w:val="00216907"/>
    <w:rsid w:val="002266D3"/>
    <w:rsid w:val="0023292C"/>
    <w:rsid w:val="00243A17"/>
    <w:rsid w:val="002830AE"/>
    <w:rsid w:val="00283306"/>
    <w:rsid w:val="00290AD5"/>
    <w:rsid w:val="002C0D69"/>
    <w:rsid w:val="002D5003"/>
    <w:rsid w:val="0036582B"/>
    <w:rsid w:val="00397419"/>
    <w:rsid w:val="003C7B31"/>
    <w:rsid w:val="003D4A28"/>
    <w:rsid w:val="003D7947"/>
    <w:rsid w:val="003F2FF6"/>
    <w:rsid w:val="003F6C91"/>
    <w:rsid w:val="00426F3E"/>
    <w:rsid w:val="00427EC9"/>
    <w:rsid w:val="00430F4D"/>
    <w:rsid w:val="00434084"/>
    <w:rsid w:val="00445130"/>
    <w:rsid w:val="0049421A"/>
    <w:rsid w:val="004F5A31"/>
    <w:rsid w:val="0051309F"/>
    <w:rsid w:val="00522B0F"/>
    <w:rsid w:val="005235BC"/>
    <w:rsid w:val="005306BB"/>
    <w:rsid w:val="00563F16"/>
    <w:rsid w:val="005A3D0B"/>
    <w:rsid w:val="005B04E9"/>
    <w:rsid w:val="005C2CD0"/>
    <w:rsid w:val="005E5768"/>
    <w:rsid w:val="00641E7F"/>
    <w:rsid w:val="006504A3"/>
    <w:rsid w:val="00661747"/>
    <w:rsid w:val="00676B67"/>
    <w:rsid w:val="00681DEC"/>
    <w:rsid w:val="0073552F"/>
    <w:rsid w:val="00760D98"/>
    <w:rsid w:val="00781168"/>
    <w:rsid w:val="007B25D6"/>
    <w:rsid w:val="007D527F"/>
    <w:rsid w:val="007E7468"/>
    <w:rsid w:val="00811DCF"/>
    <w:rsid w:val="00831249"/>
    <w:rsid w:val="00854C08"/>
    <w:rsid w:val="00890DE3"/>
    <w:rsid w:val="008A6A3A"/>
    <w:rsid w:val="008B712D"/>
    <w:rsid w:val="008D4FD4"/>
    <w:rsid w:val="008D6EF4"/>
    <w:rsid w:val="008E29A9"/>
    <w:rsid w:val="008E7F9F"/>
    <w:rsid w:val="00920EDE"/>
    <w:rsid w:val="009228BD"/>
    <w:rsid w:val="00936BEE"/>
    <w:rsid w:val="00963707"/>
    <w:rsid w:val="009761D4"/>
    <w:rsid w:val="009820A5"/>
    <w:rsid w:val="009B443E"/>
    <w:rsid w:val="009B591D"/>
    <w:rsid w:val="009C443A"/>
    <w:rsid w:val="009C681E"/>
    <w:rsid w:val="009F253F"/>
    <w:rsid w:val="00A052C3"/>
    <w:rsid w:val="00A23638"/>
    <w:rsid w:val="00A312CA"/>
    <w:rsid w:val="00A35D16"/>
    <w:rsid w:val="00A37979"/>
    <w:rsid w:val="00A826FF"/>
    <w:rsid w:val="00AB365C"/>
    <w:rsid w:val="00AF6611"/>
    <w:rsid w:val="00B27BE6"/>
    <w:rsid w:val="00B3366B"/>
    <w:rsid w:val="00B5421B"/>
    <w:rsid w:val="00B920D5"/>
    <w:rsid w:val="00B97F79"/>
    <w:rsid w:val="00BA69EF"/>
    <w:rsid w:val="00BE710B"/>
    <w:rsid w:val="00BF791C"/>
    <w:rsid w:val="00C15AB8"/>
    <w:rsid w:val="00C32F8F"/>
    <w:rsid w:val="00C66325"/>
    <w:rsid w:val="00CD7A2C"/>
    <w:rsid w:val="00CE20DB"/>
    <w:rsid w:val="00D03C94"/>
    <w:rsid w:val="00D06B28"/>
    <w:rsid w:val="00D16851"/>
    <w:rsid w:val="00D432D3"/>
    <w:rsid w:val="00D546CB"/>
    <w:rsid w:val="00DB6D71"/>
    <w:rsid w:val="00DC28ED"/>
    <w:rsid w:val="00DD4644"/>
    <w:rsid w:val="00DE1AA2"/>
    <w:rsid w:val="00DF3F10"/>
    <w:rsid w:val="00E17C25"/>
    <w:rsid w:val="00E210FC"/>
    <w:rsid w:val="00E2385B"/>
    <w:rsid w:val="00E50772"/>
    <w:rsid w:val="00E90EA7"/>
    <w:rsid w:val="00EF683E"/>
    <w:rsid w:val="00F0236D"/>
    <w:rsid w:val="00F12912"/>
    <w:rsid w:val="00F31161"/>
    <w:rsid w:val="00F33B56"/>
    <w:rsid w:val="00F36F1A"/>
    <w:rsid w:val="00F7297E"/>
    <w:rsid w:val="00F86757"/>
    <w:rsid w:val="00FA1FB9"/>
    <w:rsid w:val="00FA3DE5"/>
    <w:rsid w:val="00FB18C9"/>
    <w:rsid w:val="00FC7FD2"/>
    <w:rsid w:val="00FD05A7"/>
    <w:rsid w:val="00FD31A3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E23C"/>
  <w15:chartTrackingRefBased/>
  <w15:docId w15:val="{4EBE6DDA-06B7-44E7-B167-E9EEC338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96"/>
  </w:style>
  <w:style w:type="paragraph" w:styleId="Nagwek1">
    <w:name w:val="heading 1"/>
    <w:basedOn w:val="Normalny"/>
    <w:next w:val="Normalny"/>
    <w:link w:val="Nagwek1Znak"/>
    <w:uiPriority w:val="9"/>
    <w:qFormat/>
    <w:rsid w:val="00CE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0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D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Znak,Znak Znak,Znak Znak Znak Znak Znak Znak"/>
    <w:basedOn w:val="Normalny"/>
    <w:link w:val="Nagwek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,Znak Znak Znak,Znak Znak Znak Znak Znak Znak Znak"/>
    <w:basedOn w:val="Domylnaczcionkaakapitu"/>
    <w:link w:val="Nagwek"/>
    <w:uiPriority w:val="99"/>
    <w:rsid w:val="00007DC5"/>
  </w:style>
  <w:style w:type="paragraph" w:styleId="Stopka">
    <w:name w:val="footer"/>
    <w:basedOn w:val="Normalny"/>
    <w:link w:val="StopkaZnak"/>
    <w:uiPriority w:val="99"/>
    <w:unhideWhenUsed/>
    <w:rsid w:val="0000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8840-76F5-4701-99F2-E7232DB1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Suskiewcz</dc:creator>
  <cp:keywords/>
  <dc:description/>
  <cp:lastModifiedBy>Magdalena Kowalczyk</cp:lastModifiedBy>
  <cp:revision>11</cp:revision>
  <cp:lastPrinted>2025-03-12T08:02:00Z</cp:lastPrinted>
  <dcterms:created xsi:type="dcterms:W3CDTF">2025-05-14T09:56:00Z</dcterms:created>
  <dcterms:modified xsi:type="dcterms:W3CDTF">2025-11-14T10:06:00Z</dcterms:modified>
</cp:coreProperties>
</file>