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04BE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Kielce, dnia 24 września 2025 r. </w:t>
      </w:r>
    </w:p>
    <w:p w14:paraId="60C3C8E2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WOO-I.420.11.2024.SK.50</w:t>
      </w:r>
      <w:r w:rsidRPr="003A1BF0">
        <w:rPr>
          <w:rFonts w:cstheme="minorHAnsi"/>
          <w:bCs/>
          <w:sz w:val="24"/>
          <w:szCs w:val="24"/>
        </w:rPr>
        <w:tab/>
      </w:r>
    </w:p>
    <w:p w14:paraId="51FE7A77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3A1BF0">
        <w:rPr>
          <w:rFonts w:cstheme="minorHAnsi"/>
          <w:b/>
          <w:bCs/>
          <w:sz w:val="24"/>
          <w:szCs w:val="24"/>
        </w:rPr>
        <w:t>OBWIESZCZENIE</w:t>
      </w:r>
    </w:p>
    <w:p w14:paraId="2AAD0471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Na podstawie art. 85 ust. 3, art. 38, w związku z art. 75 ust. 1 pkt 1 lit. j ustawy z dnia 3 października 2008 r. o udostępnianiu informacji o środowisku i jego ochronie, udziale społeczeństwa w ochronie środowiska oraz o ocenach oddziaływania na środowisko (tekst jedn. Dz. U. z 2024 r. poz. 1112 ze zm.– cyt. dalej jako „UUOŚ”)</w:t>
      </w:r>
    </w:p>
    <w:p w14:paraId="4A903B64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/>
          <w:bCs/>
          <w:sz w:val="24"/>
          <w:szCs w:val="24"/>
        </w:rPr>
        <w:t>Regionalny Dyrektor Ochrony Środowiska w Kielcach</w:t>
      </w:r>
    </w:p>
    <w:p w14:paraId="22A46A14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podaje do publicznej wiadomości, że w dniu 24.09.2025 r. wydał decyzję znak: WOO-I.420.11.2024.SK.48 o środowiskowych uwarunkowaniach dla przedsięwzięcia polegającego na  </w:t>
      </w:r>
      <w:r w:rsidRPr="003A1BF0">
        <w:rPr>
          <w:rFonts w:cstheme="minorHAnsi"/>
          <w:b/>
          <w:bCs/>
          <w:sz w:val="24"/>
          <w:szCs w:val="24"/>
        </w:rPr>
        <w:t>kontynuacji eksploatacji złoża gipsów mioceńskich „Borków-Chwałowice” (przy zwiększonej wielkości wydobycia do 900 000 Mg rocznie oraz zmianie granic obszaru i terenu górniczego), zlokalizowanego na terenie gminy Pińczów i gminy Chmielnik, woj. świętokrzyskie</w:t>
      </w:r>
      <w:r w:rsidRPr="003A1BF0">
        <w:rPr>
          <w:rFonts w:cstheme="minorHAnsi"/>
          <w:bCs/>
          <w:sz w:val="24"/>
          <w:szCs w:val="24"/>
        </w:rPr>
        <w:t>.</w:t>
      </w:r>
    </w:p>
    <w:p w14:paraId="18864800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Z treścią ww. decyzji można zapoznać się w siedzibie Regionalnej Dyrekcji Ochrony Środowiska w Kielcach (ul. Karola Szymanowskiego 6, 25-361 Kielce) w godz. od 7.30 do 15.30 po uprzednim umówieniu się z pracownikiem tutejszej Dyrekcji (nr telefonu do kontaktu: 41 3435361 lub 41 3435363) lub w sposób wskazany w art. 49b § 1 k.p.a.</w:t>
      </w:r>
    </w:p>
    <w:p w14:paraId="7284ED75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Ponadto treść decyzji od dnia 26.09.2025 r. zostanie udostępniona na okres 14 dni w Biuletynie Informacji Publicznej Regionalnej Dyrekcji Ochrony Środowiska w Kielcach w Zakładce Co robimy/Decyzje środowiskowe Rok 2025 na stronie internetowej Regionalnej Dyrekcji Ochrony Środowiska w Kielcach </w:t>
      </w:r>
      <w:r w:rsidRPr="003A1BF0">
        <w:rPr>
          <w:rFonts w:cstheme="minorHAnsi"/>
          <w:bCs/>
          <w:i/>
          <w:iCs/>
          <w:sz w:val="24"/>
          <w:szCs w:val="24"/>
        </w:rPr>
        <w:t>https://www.gov.pl/web/rdos-kielce</w:t>
      </w:r>
      <w:r w:rsidRPr="003A1BF0">
        <w:rPr>
          <w:rFonts w:cstheme="minorHAnsi"/>
          <w:bCs/>
          <w:sz w:val="24"/>
          <w:szCs w:val="24"/>
        </w:rPr>
        <w:t>.</w:t>
      </w:r>
    </w:p>
    <w:p w14:paraId="709689F4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Iwona Kędzierska - Gębska</w:t>
      </w:r>
    </w:p>
    <w:p w14:paraId="5A373792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Regionalny Dyrektor Ochrony Środowiska</w:t>
      </w:r>
    </w:p>
    <w:p w14:paraId="135BC577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w Kielcach</w:t>
      </w:r>
    </w:p>
    <w:p w14:paraId="42B32F83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/-podpisany cyfrowo/</w:t>
      </w:r>
    </w:p>
    <w:p w14:paraId="6F3280CA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7F83BB2B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Obwieszczenie nastąpiło w dniach: od………………….do…………………</w:t>
      </w:r>
    </w:p>
    <w:p w14:paraId="7BB04F23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3A1BF0">
        <w:rPr>
          <w:rFonts w:cstheme="minorHAnsi"/>
          <w:bCs/>
          <w:iCs/>
          <w:sz w:val="24"/>
          <w:szCs w:val="24"/>
        </w:rPr>
        <w:t>Sprawę prowadzi: Klaudia Siadul</w:t>
      </w:r>
    </w:p>
    <w:p w14:paraId="35D8EEEC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iCs/>
          <w:sz w:val="24"/>
          <w:szCs w:val="24"/>
        </w:rPr>
      </w:pPr>
      <w:r w:rsidRPr="003A1BF0">
        <w:rPr>
          <w:rFonts w:cstheme="minorHAnsi"/>
          <w:bCs/>
          <w:iCs/>
          <w:sz w:val="24"/>
          <w:szCs w:val="24"/>
        </w:rPr>
        <w:lastRenderedPageBreak/>
        <w:t>Telefon kontaktowy:</w:t>
      </w:r>
      <w:r w:rsidRPr="003A1BF0">
        <w:rPr>
          <w:rFonts w:cstheme="minorHAnsi"/>
          <w:b/>
          <w:bCs/>
          <w:iCs/>
          <w:sz w:val="24"/>
          <w:szCs w:val="24"/>
          <w:lang w:val="en-US"/>
        </w:rPr>
        <w:t xml:space="preserve"> </w:t>
      </w:r>
      <w:r w:rsidRPr="003A1BF0">
        <w:rPr>
          <w:rFonts w:cstheme="minorHAnsi"/>
          <w:bCs/>
          <w:iCs/>
          <w:sz w:val="24"/>
          <w:szCs w:val="24"/>
          <w:lang w:val="en-US"/>
        </w:rPr>
        <w:t xml:space="preserve">(41)3435361 </w:t>
      </w:r>
      <w:proofErr w:type="spellStart"/>
      <w:r w:rsidRPr="003A1BF0">
        <w:rPr>
          <w:rFonts w:cstheme="minorHAnsi"/>
          <w:bCs/>
          <w:iCs/>
          <w:sz w:val="24"/>
          <w:szCs w:val="24"/>
          <w:lang w:val="en-US"/>
        </w:rPr>
        <w:t>lub</w:t>
      </w:r>
      <w:proofErr w:type="spellEnd"/>
      <w:r w:rsidRPr="003A1BF0">
        <w:rPr>
          <w:rFonts w:cstheme="minorHAnsi"/>
          <w:bCs/>
          <w:iCs/>
          <w:sz w:val="24"/>
          <w:szCs w:val="24"/>
          <w:lang w:val="en-US"/>
        </w:rPr>
        <w:t xml:space="preserve"> (41)3435363</w:t>
      </w:r>
    </w:p>
    <w:p w14:paraId="5E529B4A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21C51A2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  <w:u w:val="single"/>
        </w:rPr>
      </w:pPr>
      <w:r w:rsidRPr="003A1BF0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33746EF9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1. Saint-Gobain Construction Products Polska sp. z o.o. za pośrednictwem Pełnomocnika Pani Anety Jarosz</w:t>
      </w:r>
    </w:p>
    <w:p w14:paraId="14D20600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2. Podanie do publicznej wiadomości poprzez obwieszczenie: </w:t>
      </w:r>
    </w:p>
    <w:p w14:paraId="583CE2AC" w14:textId="77777777" w:rsidR="003A1BF0" w:rsidRPr="003A1BF0" w:rsidRDefault="003A1BF0" w:rsidP="003A1BF0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wywieszone na tablicy ogłoszeń w siedzibie Regionalnej Dyrekcji Ochrony Środowiska w Kielcach, </w:t>
      </w:r>
    </w:p>
    <w:p w14:paraId="32D0D4ED" w14:textId="77777777" w:rsidR="003A1BF0" w:rsidRPr="003A1BF0" w:rsidRDefault="003A1BF0" w:rsidP="003A1BF0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udostępnione w Biuletynie Informacji Publicznej Regionalnej Dyrekcji Ochrony Środowiska w Kielcach, </w:t>
      </w:r>
    </w:p>
    <w:p w14:paraId="108545EB" w14:textId="77777777" w:rsidR="003A1BF0" w:rsidRPr="003A1BF0" w:rsidRDefault="003A1BF0" w:rsidP="003A1BF0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udostępnione za pośrednictwem Burmistrza Miasta i Gminy Pińczów w Biuletynie Informacji Publicznej lub publiczne ogłoszenie dokonane w sposób zwyczajowo przyjęty w danej miejscowości – zgodnie z art. 74 ust. 3aa UUOŚ, </w:t>
      </w:r>
    </w:p>
    <w:p w14:paraId="63D7F63A" w14:textId="77777777" w:rsidR="003A1BF0" w:rsidRPr="003A1BF0" w:rsidRDefault="003A1BF0" w:rsidP="003A1BF0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udostępnione za pośrednictwem Burmistrza Miasta i Gminy Chmielnik w Biuletynie Informacji Publicznej lub publiczne ogłoszenie dokonane w sposób zwyczajowo przyjęty w danej miejscowości – zgodnie z art. 74 ust. 3aa UUOŚ, </w:t>
      </w:r>
    </w:p>
    <w:p w14:paraId="6F0DEF33" w14:textId="77777777" w:rsidR="003A1BF0" w:rsidRPr="003A1BF0" w:rsidRDefault="003A1BF0" w:rsidP="003A1BF0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udostępnione za pośrednictwem Burmistrza Miasta i Gminy Busko-Zdrój w Biuletynie Informacji Publicznej lub publiczne ogłoszenie dokonane w sposób zwyczajowo przyjęty w danej miejscowości – zgodnie z art. 74 ust. 3aa UUOŚ, </w:t>
      </w:r>
    </w:p>
    <w:p w14:paraId="049E7975" w14:textId="77777777" w:rsidR="003A1BF0" w:rsidRPr="003A1BF0" w:rsidRDefault="003A1BF0" w:rsidP="003A1BF0">
      <w:pPr>
        <w:numPr>
          <w:ilvl w:val="0"/>
          <w:numId w:val="2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udostępnione za pośrednictwem Wójta Gminy Kije w Biuletynie Informacji Publicznej lub publiczne ogłoszenie dokonane w sposób zwyczajowo przyjęty w danej miejscowości – zgodnie z art. 74 ust. 3aa UUOŚ. </w:t>
      </w:r>
    </w:p>
    <w:p w14:paraId="4EA62FC8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 xml:space="preserve">3. aa </w:t>
      </w:r>
    </w:p>
    <w:p w14:paraId="5883E0EC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3CC4543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Art. 38 UUOŚ „Organ właściwy do wydania decyzji podaje do publicznej wiadomości informację o wydanej</w:t>
      </w:r>
    </w:p>
    <w:p w14:paraId="6E89D2B6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decyzji i o możliwościach zapoznania się z jej treścią”.</w:t>
      </w:r>
    </w:p>
    <w:p w14:paraId="386572E0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Art. 85 ust. 3 UUOŚ „Organ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</w:t>
      </w:r>
    </w:p>
    <w:p w14:paraId="26F4BE70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lastRenderedPageBreak/>
        <w:t>oraz z dokumentacją sprawy, w tym z uzgodnieniami i opiniami organów, o których mowa w art. 77 ust. 1,</w:t>
      </w:r>
    </w:p>
    <w:p w14:paraId="163A97F8" w14:textId="77777777" w:rsidR="003A1BF0" w:rsidRPr="003A1BF0" w:rsidRDefault="003A1BF0" w:rsidP="003A1BF0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3A1BF0">
        <w:rPr>
          <w:rFonts w:cstheme="minorHAnsi"/>
          <w:bCs/>
          <w:sz w:val="24"/>
          <w:szCs w:val="24"/>
        </w:rPr>
        <w:t>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środowisko.”.</w:t>
      </w:r>
    </w:p>
    <w:sectPr w:rsidR="003A1BF0" w:rsidRPr="003A1BF0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DB94F" w14:textId="77777777" w:rsidR="00AF3E52" w:rsidRDefault="00AF3E52" w:rsidP="00263043">
      <w:pPr>
        <w:spacing w:after="0" w:line="240" w:lineRule="auto"/>
      </w:pPr>
      <w:r>
        <w:separator/>
      </w:r>
    </w:p>
  </w:endnote>
  <w:endnote w:type="continuationSeparator" w:id="0">
    <w:p w14:paraId="215F28E1" w14:textId="77777777" w:rsidR="00AF3E52" w:rsidRDefault="00AF3E5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54B70" w14:textId="77777777" w:rsidR="00AF3E52" w:rsidRDefault="00AF3E52" w:rsidP="00263043">
      <w:pPr>
        <w:spacing w:after="0" w:line="240" w:lineRule="auto"/>
      </w:pPr>
      <w:r>
        <w:separator/>
      </w:r>
    </w:p>
  </w:footnote>
  <w:footnote w:type="continuationSeparator" w:id="0">
    <w:p w14:paraId="70D1C9A8" w14:textId="77777777" w:rsidR="00AF3E52" w:rsidRDefault="00AF3E52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8" name="Obraz 8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B1734"/>
    <w:multiLevelType w:val="hybridMultilevel"/>
    <w:tmpl w:val="A76444EA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8531">
    <w:abstractNumId w:val="1"/>
  </w:num>
  <w:num w:numId="2" w16cid:durableId="362940796">
    <w:abstractNumId w:val="26"/>
  </w:num>
  <w:num w:numId="3" w16cid:durableId="552087064">
    <w:abstractNumId w:val="7"/>
  </w:num>
  <w:num w:numId="4" w16cid:durableId="1445686538">
    <w:abstractNumId w:val="9"/>
  </w:num>
  <w:num w:numId="5" w16cid:durableId="811672862">
    <w:abstractNumId w:val="12"/>
  </w:num>
  <w:num w:numId="6" w16cid:durableId="1493907644">
    <w:abstractNumId w:val="14"/>
  </w:num>
  <w:num w:numId="7" w16cid:durableId="49038634">
    <w:abstractNumId w:val="19"/>
  </w:num>
  <w:num w:numId="8" w16cid:durableId="1432967803">
    <w:abstractNumId w:val="10"/>
  </w:num>
  <w:num w:numId="9" w16cid:durableId="1166239526">
    <w:abstractNumId w:val="6"/>
  </w:num>
  <w:num w:numId="10" w16cid:durableId="275018998">
    <w:abstractNumId w:val="17"/>
  </w:num>
  <w:num w:numId="11" w16cid:durableId="1989239173">
    <w:abstractNumId w:val="0"/>
  </w:num>
  <w:num w:numId="12" w16cid:durableId="1131174663">
    <w:abstractNumId w:val="18"/>
  </w:num>
  <w:num w:numId="13" w16cid:durableId="786000414">
    <w:abstractNumId w:val="3"/>
  </w:num>
  <w:num w:numId="14" w16cid:durableId="1611204665">
    <w:abstractNumId w:val="4"/>
  </w:num>
  <w:num w:numId="15" w16cid:durableId="2110881017">
    <w:abstractNumId w:val="13"/>
  </w:num>
  <w:num w:numId="16" w16cid:durableId="773593892">
    <w:abstractNumId w:val="23"/>
  </w:num>
  <w:num w:numId="17" w16cid:durableId="368845863">
    <w:abstractNumId w:val="21"/>
  </w:num>
  <w:num w:numId="18" w16cid:durableId="370149602">
    <w:abstractNumId w:val="11"/>
  </w:num>
  <w:num w:numId="19" w16cid:durableId="1191408383">
    <w:abstractNumId w:val="15"/>
  </w:num>
  <w:num w:numId="20" w16cid:durableId="389578570">
    <w:abstractNumId w:val="22"/>
  </w:num>
  <w:num w:numId="21" w16cid:durableId="1419717017">
    <w:abstractNumId w:val="8"/>
  </w:num>
  <w:num w:numId="22" w16cid:durableId="546187262">
    <w:abstractNumId w:val="20"/>
  </w:num>
  <w:num w:numId="23" w16cid:durableId="2095399351">
    <w:abstractNumId w:val="16"/>
  </w:num>
  <w:num w:numId="24" w16cid:durableId="1683700552">
    <w:abstractNumId w:val="2"/>
  </w:num>
  <w:num w:numId="25" w16cid:durableId="11416486">
    <w:abstractNumId w:val="27"/>
  </w:num>
  <w:num w:numId="26" w16cid:durableId="821889903">
    <w:abstractNumId w:val="5"/>
  </w:num>
  <w:num w:numId="27" w16cid:durableId="1775634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64307910">
    <w:abstractNumId w:val="28"/>
  </w:num>
  <w:num w:numId="29" w16cid:durableId="337537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25B67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18FD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59ED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54A0E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4D18"/>
    <w:rsid w:val="001B5281"/>
    <w:rsid w:val="001B6BFF"/>
    <w:rsid w:val="001D3C25"/>
    <w:rsid w:val="001E0756"/>
    <w:rsid w:val="001E1E2C"/>
    <w:rsid w:val="001E34BD"/>
    <w:rsid w:val="001F31B6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618"/>
    <w:rsid w:val="00264AC9"/>
    <w:rsid w:val="00265B28"/>
    <w:rsid w:val="00265C2B"/>
    <w:rsid w:val="0027079A"/>
    <w:rsid w:val="002760D6"/>
    <w:rsid w:val="002858AA"/>
    <w:rsid w:val="00293A94"/>
    <w:rsid w:val="002945C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3D2"/>
    <w:rsid w:val="002E5B9A"/>
    <w:rsid w:val="002E7431"/>
    <w:rsid w:val="002F0315"/>
    <w:rsid w:val="002F188A"/>
    <w:rsid w:val="002F4A4C"/>
    <w:rsid w:val="002F5684"/>
    <w:rsid w:val="00300CEC"/>
    <w:rsid w:val="00321D1F"/>
    <w:rsid w:val="00322DB1"/>
    <w:rsid w:val="00324265"/>
    <w:rsid w:val="00330F2A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4646"/>
    <w:rsid w:val="00390755"/>
    <w:rsid w:val="00391ACB"/>
    <w:rsid w:val="00394854"/>
    <w:rsid w:val="003A0F3D"/>
    <w:rsid w:val="003A103D"/>
    <w:rsid w:val="003A1BF0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2259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585C"/>
    <w:rsid w:val="004A4D60"/>
    <w:rsid w:val="004A79B2"/>
    <w:rsid w:val="004B39BB"/>
    <w:rsid w:val="004C0EF7"/>
    <w:rsid w:val="004C4BEC"/>
    <w:rsid w:val="004C60D2"/>
    <w:rsid w:val="004C7C92"/>
    <w:rsid w:val="004D2C9B"/>
    <w:rsid w:val="004F2411"/>
    <w:rsid w:val="004F36AB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B014A"/>
    <w:rsid w:val="005B547B"/>
    <w:rsid w:val="005C0A8B"/>
    <w:rsid w:val="005C159A"/>
    <w:rsid w:val="005C3E23"/>
    <w:rsid w:val="005C48B7"/>
    <w:rsid w:val="005D1012"/>
    <w:rsid w:val="005D19E6"/>
    <w:rsid w:val="005D1F5C"/>
    <w:rsid w:val="005F231C"/>
    <w:rsid w:val="005F275C"/>
    <w:rsid w:val="005F45F3"/>
    <w:rsid w:val="005F4DB4"/>
    <w:rsid w:val="005F7138"/>
    <w:rsid w:val="00605756"/>
    <w:rsid w:val="0062797F"/>
    <w:rsid w:val="0063371E"/>
    <w:rsid w:val="00633C6F"/>
    <w:rsid w:val="0063551A"/>
    <w:rsid w:val="00636326"/>
    <w:rsid w:val="006432BA"/>
    <w:rsid w:val="0064396E"/>
    <w:rsid w:val="00644F5A"/>
    <w:rsid w:val="0064534E"/>
    <w:rsid w:val="006564F1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30068"/>
    <w:rsid w:val="007312F1"/>
    <w:rsid w:val="00736568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24BC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673C4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11B52"/>
    <w:rsid w:val="00926562"/>
    <w:rsid w:val="00926CEA"/>
    <w:rsid w:val="0092742C"/>
    <w:rsid w:val="00927554"/>
    <w:rsid w:val="00941E8B"/>
    <w:rsid w:val="009465B1"/>
    <w:rsid w:val="0095138A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83AFD"/>
    <w:rsid w:val="00986072"/>
    <w:rsid w:val="00986B22"/>
    <w:rsid w:val="0099218B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9F555B"/>
    <w:rsid w:val="00A01AD9"/>
    <w:rsid w:val="00A033F3"/>
    <w:rsid w:val="00A0560D"/>
    <w:rsid w:val="00A108B8"/>
    <w:rsid w:val="00A1389E"/>
    <w:rsid w:val="00A1418E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2EA7"/>
    <w:rsid w:val="00AF3E52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4C19"/>
    <w:rsid w:val="00BA6106"/>
    <w:rsid w:val="00BC0F96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404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56D8"/>
    <w:rsid w:val="00CF60D6"/>
    <w:rsid w:val="00D0735F"/>
    <w:rsid w:val="00D13EB0"/>
    <w:rsid w:val="00D17A11"/>
    <w:rsid w:val="00D238FF"/>
    <w:rsid w:val="00D3208A"/>
    <w:rsid w:val="00D35F32"/>
    <w:rsid w:val="00D4420C"/>
    <w:rsid w:val="00D476DD"/>
    <w:rsid w:val="00D47A1B"/>
    <w:rsid w:val="00D62D3D"/>
    <w:rsid w:val="00D76969"/>
    <w:rsid w:val="00D76DFC"/>
    <w:rsid w:val="00D77430"/>
    <w:rsid w:val="00D77BAE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44459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A4ACE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6748"/>
    <w:rsid w:val="00F37D85"/>
    <w:rsid w:val="00F37FD5"/>
    <w:rsid w:val="00F4256C"/>
    <w:rsid w:val="00F51B5B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C7955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E4390-FA24-4752-BEDE-7D394C5BA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17</cp:revision>
  <cp:lastPrinted>2023-10-17T11:15:00Z</cp:lastPrinted>
  <dcterms:created xsi:type="dcterms:W3CDTF">2023-10-17T12:58:00Z</dcterms:created>
  <dcterms:modified xsi:type="dcterms:W3CDTF">2025-09-24T14:43:00Z</dcterms:modified>
</cp:coreProperties>
</file>