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6DCFA7B6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="0018249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różnymi metodami i technikami w formie pisemnej (w języku polskim) i rysunkowej z zachowaniem konstrukcji lapbooka.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27FAB30C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zdrowtnego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789D1BE5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</w:t>
      </w:r>
      <w:r w:rsidR="00182496">
        <w:rPr>
          <w:rFonts w:ascii="Times New Roman" w:hAnsi="Times New Roman" w:cs="Times New Roman"/>
          <w:spacing w:val="-2"/>
          <w:sz w:val="24"/>
          <w:szCs w:val="24"/>
        </w:rPr>
        <w:t>: Powiatowa Stacja Sanitarno – Epidemiologiczna w Kościanie, ul. Ks.P. Bączkowskiego 5A, 64-000 Kościan,</w:t>
      </w:r>
      <w:r w:rsidR="00E27089" w:rsidRPr="00D9396B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5A1B" w14:textId="77777777" w:rsidR="00FF11F7" w:rsidRDefault="00FF11F7" w:rsidP="003B0051">
      <w:pPr>
        <w:spacing w:after="0" w:line="240" w:lineRule="auto"/>
      </w:pPr>
      <w:r>
        <w:separator/>
      </w:r>
    </w:p>
  </w:endnote>
  <w:endnote w:type="continuationSeparator" w:id="0">
    <w:p w14:paraId="57FDBC91" w14:textId="77777777" w:rsidR="00FF11F7" w:rsidRDefault="00FF11F7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6762" w14:textId="77777777" w:rsidR="00FF11F7" w:rsidRDefault="00FF11F7" w:rsidP="003B0051">
      <w:pPr>
        <w:spacing w:after="0" w:line="240" w:lineRule="auto"/>
      </w:pPr>
      <w:r>
        <w:separator/>
      </w:r>
    </w:p>
  </w:footnote>
  <w:footnote w:type="continuationSeparator" w:id="0">
    <w:p w14:paraId="112FB183" w14:textId="77777777" w:rsidR="00FF11F7" w:rsidRDefault="00FF11F7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182496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65pt;height:46.1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2496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14C3F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278DF"/>
    <w:rsid w:val="009315E8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11F7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1118</Words>
  <Characters>7382</Characters>
  <Application>Microsoft Office Word</Application>
  <DocSecurity>0</DocSecurity>
  <Lines>147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Kościan - Beata Pniewska</cp:lastModifiedBy>
  <cp:revision>45</cp:revision>
  <cp:lastPrinted>2025-02-27T12:14:00Z</cp:lastPrinted>
  <dcterms:created xsi:type="dcterms:W3CDTF">2024-09-17T07:29:00Z</dcterms:created>
  <dcterms:modified xsi:type="dcterms:W3CDTF">2026-03-02T11:10:00Z</dcterms:modified>
</cp:coreProperties>
</file>