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759C0" w14:textId="77777777" w:rsidR="00A004EB" w:rsidRDefault="00A004EB" w:rsidP="00A004EB">
      <w:pPr>
        <w:pStyle w:val="Default"/>
      </w:pPr>
    </w:p>
    <w:p w14:paraId="194C1EC9" w14:textId="77777777" w:rsidR="004D3A26" w:rsidRDefault="00A004EB" w:rsidP="004D3A26">
      <w:pPr>
        <w:pStyle w:val="Default"/>
      </w:pPr>
      <w:r>
        <w:t xml:space="preserve"> </w:t>
      </w:r>
    </w:p>
    <w:p w14:paraId="1845CE27" w14:textId="77777777" w:rsidR="004D3A26" w:rsidRDefault="004D3A26" w:rsidP="004D3A2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KLAUZULA INFORMACYJNA O PRZETWARZANIU DANYCH OSOBOWYCH </w:t>
      </w:r>
    </w:p>
    <w:p w14:paraId="7238463F" w14:textId="77777777" w:rsidR="00E54A37" w:rsidRPr="00E54A37" w:rsidRDefault="00E54A37" w:rsidP="00E54A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E54A3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W POSTĘPOWANIU ADMINISTRACYJNYM</w:t>
      </w:r>
    </w:p>
    <w:p w14:paraId="2C95A89D" w14:textId="73EBC0D1" w:rsidR="00251080" w:rsidRDefault="00E54A37" w:rsidP="00E54A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E54A37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W SPRAWACH ZWIĄZANYCH Z ZADANIAMI I KOMPETENCJAMI PSP</w:t>
      </w:r>
    </w:p>
    <w:p w14:paraId="5BC7750C" w14:textId="77777777" w:rsidR="00E54A37" w:rsidRDefault="00E54A37" w:rsidP="00E54A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0595D5D" w14:textId="77777777" w:rsidR="00E54A37" w:rsidRDefault="00E54A37" w:rsidP="00E54A37">
      <w:pPr>
        <w:pStyle w:val="Default"/>
      </w:pPr>
    </w:p>
    <w:p w14:paraId="3CC68A7F" w14:textId="2F5FB16C" w:rsidR="00E54A37" w:rsidRPr="00D76A99" w:rsidRDefault="00E54A37" w:rsidP="00E54A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 </w:t>
      </w:r>
      <w:r>
        <w:rPr>
          <w:i/>
          <w:iCs/>
          <w:sz w:val="23"/>
          <w:szCs w:val="23"/>
        </w:rPr>
        <w:t>Niezależnie od obowiązków organów administracji publicznej przewidzianych w art. 2a §2 Kodeksu postępowania administracyjnego niniejszym realizuję obowiązek informacyjny, o którym mowa w art. 13 ust. 1 i 2 RODO*. Powyższy obowiązek nie wpływa na tok i wynik postępowania administracyjnego: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05854" w:rsidRPr="00E10595" w14:paraId="422BED0F" w14:textId="77777777" w:rsidTr="00A570BE">
        <w:tc>
          <w:tcPr>
            <w:tcW w:w="9062" w:type="dxa"/>
          </w:tcPr>
          <w:p w14:paraId="42D6CD3B" w14:textId="77777777" w:rsidR="00305854" w:rsidRPr="00DB0A68" w:rsidRDefault="00305854" w:rsidP="0030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305854" w:rsidRPr="00E10595" w14:paraId="27DE648C" w14:textId="77777777" w:rsidTr="00A570BE">
        <w:tc>
          <w:tcPr>
            <w:tcW w:w="9062" w:type="dxa"/>
          </w:tcPr>
          <w:p w14:paraId="7C92D410" w14:textId="44AA025E" w:rsidR="00305854" w:rsidRPr="00E10595" w:rsidRDefault="001C7500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500">
              <w:rPr>
                <w:rFonts w:ascii="Times New Roman" w:hAnsi="Times New Roman" w:cs="Times New Roman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</w:t>
            </w:r>
          </w:p>
        </w:tc>
      </w:tr>
      <w:tr w:rsidR="0030585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E10595" w:rsidRDefault="00305854" w:rsidP="0030585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30585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7DDB4138" w:rsidR="00305854" w:rsidRPr="00E10595" w:rsidRDefault="00E54A37" w:rsidP="0085172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54A37">
              <w:rPr>
                <w:rFonts w:ascii="Times New Roman" w:hAnsi="Times New Roman" w:cs="Times New Roman"/>
                <w:color w:val="000000"/>
                <w:kern w:val="0"/>
              </w:rPr>
              <w:t>Pani/Pana dane osobowe będą przetwarzane w celu „Załatwienia sprawy indywidualnej w prowadzonym postępowaniu administracyjnym (w tym: wszczęcie postępowania, przekazywanie informacji, wezwań, udostępnianie akt, przeprowadzanie dowodów w sprawie, rozpraw, mediacji, wydawania postanowień, decyzji w I instancji, rozpatrywanie odwołań, zażaleń w II instancji, nakładanie lub wymierzanie administracyjnej kary pieniężnej, etc.)”, na podstawie art. 11a ustawy o Państwowej Straży Pożarnej, na zasadach i w trybie Działów I, II, IVA ustawy z dnia 14 czerwca 1960 r. Kodeksu postępowania administracyjnego, w myśl art. 6 ust. 1 lit. c i art. 9 ust. 2 lit. g RODO, a w pozostałym zakresie na podstawie zgody (art. 6 ust. 1 pkt. a, art. 9 ust. 2 lit. a RODO).</w:t>
            </w:r>
          </w:p>
        </w:tc>
      </w:tr>
      <w:tr w:rsidR="0030585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305854" w:rsidRPr="00E10595" w14:paraId="0F50EE62" w14:textId="77777777" w:rsidTr="00A570BE">
        <w:tc>
          <w:tcPr>
            <w:tcW w:w="9062" w:type="dxa"/>
          </w:tcPr>
          <w:p w14:paraId="12603153" w14:textId="3CBC30D3" w:rsidR="00305854" w:rsidRPr="00E10595" w:rsidRDefault="001C7500" w:rsidP="00305854">
            <w:pPr>
              <w:jc w:val="both"/>
              <w:rPr>
                <w:rFonts w:ascii="Times New Roman" w:hAnsi="Times New Roman" w:cs="Times New Roman"/>
              </w:rPr>
            </w:pPr>
            <w:r w:rsidRPr="001C7500">
              <w:rPr>
                <w:rFonts w:ascii="Times New Roman" w:hAnsi="Times New Roman" w:cs="Times New Roman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30585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305854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5FF715F0" w:rsidR="00305854" w:rsidRPr="00E10595" w:rsidRDefault="00E54A37" w:rsidP="00851725">
            <w:pPr>
              <w:jc w:val="both"/>
              <w:rPr>
                <w:rFonts w:ascii="Times New Roman" w:hAnsi="Times New Roman"/>
              </w:rPr>
            </w:pPr>
            <w:r w:rsidRPr="00E54A37">
              <w:rPr>
                <w:rFonts w:ascii="Times New Roman" w:hAnsi="Times New Roman"/>
              </w:rPr>
              <w:t>Podanie przez Panią/Pana danych osobowych w zakresie imienia, nazwiska, adresu zamieszkania oraz podpisu jest wymogiem ustawowym wynikającym z przepisów ustawy Kodeks postępowania administracyjnego. Niepodanie przez Panią/Pana danych osobowych skutkować będzie brakiem możliwości realizacji wskazanego celu. 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305854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305854" w:rsidRPr="00E10595" w14:paraId="2D4B0992" w14:textId="77777777" w:rsidTr="00A570BE">
        <w:tc>
          <w:tcPr>
            <w:tcW w:w="9062" w:type="dxa"/>
          </w:tcPr>
          <w:p w14:paraId="53BF12E3" w14:textId="263B5D81" w:rsidR="00305854" w:rsidRDefault="00E54A37" w:rsidP="0030585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54A37">
              <w:rPr>
                <w:rFonts w:ascii="Times New Roman" w:hAnsi="Times New Roman" w:cs="Times New Roman"/>
                <w:kern w:val="0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</w:t>
            </w:r>
            <w:r w:rsidR="00451392">
              <w:rPr>
                <w:rFonts w:ascii="Times New Roman" w:hAnsi="Times New Roman" w:cs="Times New Roman"/>
                <w:kern w:val="0"/>
                <w14:ligatures w14:val="none"/>
              </w:rPr>
              <w:t>–</w:t>
            </w:r>
            <w:r w:rsidRPr="00E54A37">
              <w:rPr>
                <w:rFonts w:ascii="Times New Roman" w:hAnsi="Times New Roman" w:cs="Times New Roman"/>
                <w:kern w:val="0"/>
                <w14:ligatures w14:val="none"/>
              </w:rPr>
              <w:t xml:space="preserve"> Prezesa</w:t>
            </w:r>
            <w:r w:rsidR="00C3685C">
              <w:rPr>
                <w:rFonts w:ascii="Times New Roman" w:hAnsi="Times New Roman" w:cs="Times New Roman"/>
                <w:kern w:val="0"/>
                <w14:ligatures w14:val="none"/>
              </w:rPr>
              <w:t xml:space="preserve"> UODO</w:t>
            </w:r>
            <w:r w:rsidR="00451392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Pr="00E54A37">
              <w:rPr>
                <w:rFonts w:ascii="Times New Roman" w:hAnsi="Times New Roman" w:cs="Times New Roman"/>
                <w:kern w:val="0"/>
                <w14:ligatures w14:val="none"/>
              </w:rPr>
              <w:t xml:space="preserve"> Wymienione prawa mogą być ograniczone, kiedy Administrator jest zobowiązany prawnie do przetwarzania danych w celu realizacji obowiązku ustawowego lub występują inne nadrzędne prawne podstawy przetwarzania. W przypadku danych przetwarzanych na podstawie art. 6 ust. 1 lit. a, art. 9 ust. 2 lit. a RODO mogą Państwo w każdej chwili wycofać zgodę.</w:t>
            </w:r>
          </w:p>
          <w:p w14:paraId="321FAA74" w14:textId="77777777" w:rsidR="00E54A37" w:rsidRDefault="00E54A37" w:rsidP="0030585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D241BCB" w14:textId="2BDB96B3" w:rsidR="00E54A37" w:rsidRPr="00E10595" w:rsidRDefault="00E54A37" w:rsidP="0030585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305854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E10595" w:rsidRDefault="00305854" w:rsidP="0030585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lastRenderedPageBreak/>
              <w:t>Prawo do sprzeciwu:</w:t>
            </w:r>
          </w:p>
        </w:tc>
      </w:tr>
      <w:tr w:rsidR="00305854" w:rsidRPr="00E10595" w14:paraId="4B137971" w14:textId="77777777" w:rsidTr="00A570BE">
        <w:tc>
          <w:tcPr>
            <w:tcW w:w="9062" w:type="dxa"/>
          </w:tcPr>
          <w:p w14:paraId="086FFB97" w14:textId="03765F1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305854" w:rsidRPr="00E10595" w14:paraId="3EF133FF" w14:textId="77777777" w:rsidTr="00A570BE">
        <w:tc>
          <w:tcPr>
            <w:tcW w:w="9062" w:type="dxa"/>
          </w:tcPr>
          <w:p w14:paraId="6FB647E6" w14:textId="458EC555" w:rsidR="00305854" w:rsidRPr="00E10595" w:rsidRDefault="00E54A37" w:rsidP="00E54A37">
            <w:pPr>
              <w:jc w:val="both"/>
              <w:rPr>
                <w:rFonts w:ascii="Times New Roman" w:hAnsi="Times New Roman" w:cs="Times New Roman"/>
              </w:rPr>
            </w:pPr>
            <w:r w:rsidRPr="00E54A37">
              <w:rPr>
                <w:rFonts w:ascii="Times New Roman" w:hAnsi="Times New Roman" w:cs="Times New Roman"/>
              </w:rPr>
              <w:t>Pani/Pana dane będą przechowywane nie dłużej niż jest to konieczne, tj. do czasu zakończenia postępowania administracyjnego, a w późniejszym etapie w celach archiwizacyjnych, przez okres przewidziany w „Jednolitym rzeczowym wykazie akt dla Państwowej Straży Pożarnej”. Oznacza to, że dane osobowe mogą zostać zniszczone po upływie od 1 roku do 50 lat, zależnie od kategorii archiwaln</w:t>
            </w:r>
            <w:r>
              <w:rPr>
                <w:rFonts w:ascii="Times New Roman" w:hAnsi="Times New Roman" w:cs="Times New Roman"/>
              </w:rPr>
              <w:t>ej.</w:t>
            </w:r>
          </w:p>
        </w:tc>
      </w:tr>
    </w:tbl>
    <w:p w14:paraId="4BDD901C" w14:textId="5EDB82AD" w:rsidR="002334DA" w:rsidRPr="00900D10" w:rsidRDefault="00EE4648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2334DA" w:rsidRPr="00900D10" w:rsidSect="0039075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C45F5"/>
    <w:rsid w:val="000E11BA"/>
    <w:rsid w:val="00121AB0"/>
    <w:rsid w:val="00125394"/>
    <w:rsid w:val="0014697C"/>
    <w:rsid w:val="00186715"/>
    <w:rsid w:val="001C7500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90758"/>
    <w:rsid w:val="003A7FB8"/>
    <w:rsid w:val="003B643E"/>
    <w:rsid w:val="003E0923"/>
    <w:rsid w:val="003E79AB"/>
    <w:rsid w:val="00416557"/>
    <w:rsid w:val="00451392"/>
    <w:rsid w:val="00455628"/>
    <w:rsid w:val="004A53C8"/>
    <w:rsid w:val="004B616E"/>
    <w:rsid w:val="004C2EB4"/>
    <w:rsid w:val="004D3A26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7FCB"/>
    <w:rsid w:val="008C64B8"/>
    <w:rsid w:val="008D5444"/>
    <w:rsid w:val="00900D10"/>
    <w:rsid w:val="00960B0A"/>
    <w:rsid w:val="00986905"/>
    <w:rsid w:val="009B4179"/>
    <w:rsid w:val="009D05C8"/>
    <w:rsid w:val="009E46DC"/>
    <w:rsid w:val="00A004EB"/>
    <w:rsid w:val="00A22B00"/>
    <w:rsid w:val="00A40CE9"/>
    <w:rsid w:val="00A82D5C"/>
    <w:rsid w:val="00AA2499"/>
    <w:rsid w:val="00AC0511"/>
    <w:rsid w:val="00AC6037"/>
    <w:rsid w:val="00AF377A"/>
    <w:rsid w:val="00B07BD0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3685C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54A37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A00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3</cp:revision>
  <cp:lastPrinted>2024-06-03T05:38:00Z</cp:lastPrinted>
  <dcterms:created xsi:type="dcterms:W3CDTF">2025-05-12T13:01:00Z</dcterms:created>
  <dcterms:modified xsi:type="dcterms:W3CDTF">2025-05-27T09:51:00Z</dcterms:modified>
</cp:coreProperties>
</file>