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C4" w:rsidRPr="00C13950" w:rsidRDefault="003E30C4" w:rsidP="003E30C4">
      <w:pPr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3 do SWZ</w:t>
      </w: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3E30C4" w:rsidRPr="00C13950" w:rsidRDefault="003E30C4" w:rsidP="003E30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3E30C4" w:rsidRPr="00C13950" w:rsidRDefault="003E30C4" w:rsidP="003E30C4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E30C4" w:rsidRPr="00C13950" w:rsidRDefault="003E30C4" w:rsidP="003E30C4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E30C4" w:rsidRPr="00C13950" w:rsidRDefault="003E30C4" w:rsidP="003E30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3E30C4" w:rsidRPr="00C13950" w:rsidRDefault="003E30C4" w:rsidP="003E30C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3E30C4" w:rsidRPr="00C13950" w:rsidRDefault="003E30C4" w:rsidP="003E30C4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E30C4" w:rsidRPr="00C13950" w:rsidRDefault="003E30C4" w:rsidP="003E30C4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E30C4" w:rsidRPr="00C13950" w:rsidRDefault="003E30C4" w:rsidP="003E30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E30C4" w:rsidRPr="00C13950" w:rsidRDefault="003E30C4" w:rsidP="003E30C4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</w:t>
      </w:r>
      <w:r>
        <w:rPr>
          <w:rFonts w:asciiTheme="minorHAnsi" w:hAnsiTheme="minorHAnsi" w:cstheme="minorHAnsi"/>
          <w:sz w:val="22"/>
          <w:szCs w:val="22"/>
        </w:rPr>
        <w:t xml:space="preserve"> prowadzonego </w:t>
      </w:r>
      <w:r w:rsidRPr="00C13950">
        <w:rPr>
          <w:rFonts w:asciiTheme="minorHAnsi" w:hAnsiTheme="minorHAnsi" w:cstheme="minorHAnsi"/>
          <w:sz w:val="22"/>
          <w:szCs w:val="22"/>
        </w:rPr>
        <w:t>w trybie art. 275 pkt 1 ustawy Prawo zamówień publicznych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 Głównego Inspektoratu Farmaceutycznego: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gruziński na potrzeby realizacji projektu DWR/ADM2021/013/2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oraz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język ormiański na potrzeby realizacji projektu DWR/ADM2021/012/2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(sprawa nr BAG.261.1</w:t>
      </w:r>
      <w:r w:rsidR="00180560">
        <w:rPr>
          <w:rFonts w:asciiTheme="minorHAnsi" w:hAnsiTheme="minorHAnsi" w:cstheme="minorHAnsi"/>
          <w:b/>
          <w:sz w:val="22"/>
          <w:szCs w:val="22"/>
        </w:rPr>
        <w:t>5</w:t>
      </w:r>
      <w:r w:rsidRPr="00243249">
        <w:rPr>
          <w:rFonts w:asciiTheme="minorHAnsi" w:hAnsiTheme="minorHAnsi" w:cstheme="minorHAnsi"/>
          <w:b/>
          <w:sz w:val="22"/>
          <w:szCs w:val="22"/>
        </w:rPr>
        <w:t>.2021.ICI)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  <w:bookmarkStart w:id="0" w:name="_GoBack"/>
      <w:bookmarkEnd w:id="0"/>
    </w:p>
    <w:p w:rsidR="003E30C4" w:rsidRPr="00C13950" w:rsidRDefault="003E30C4" w:rsidP="003E30C4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spełniam warunki udziału w postępowaniu</w:t>
      </w:r>
      <w:r>
        <w:rPr>
          <w:rFonts w:asciiTheme="minorHAnsi" w:hAnsiTheme="minorHAnsi" w:cstheme="minorHAnsi"/>
          <w:sz w:val="22"/>
          <w:szCs w:val="22"/>
        </w:rPr>
        <w:t xml:space="preserve"> określone przez Zamawiającego </w:t>
      </w:r>
      <w:r w:rsidRPr="00C13950">
        <w:rPr>
          <w:rFonts w:asciiTheme="minorHAnsi" w:hAnsiTheme="minorHAnsi" w:cstheme="minorHAnsi"/>
          <w:sz w:val="22"/>
          <w:szCs w:val="22"/>
        </w:rPr>
        <w:t>w  pkt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2.1.-2.4. lit. A Części II SWZ dotyczące: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3E30C4" w:rsidRPr="00C13950" w:rsidRDefault="003E30C4" w:rsidP="003E30C4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3E30C4" w:rsidRPr="00C13950" w:rsidRDefault="003E30C4" w:rsidP="003E30C4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C13950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C13950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podmiotu/ów: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C13950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E30C4" w:rsidRPr="00C13950" w:rsidRDefault="003E30C4" w:rsidP="003E30C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C13950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3E30C4" w:rsidRPr="00C13950" w:rsidRDefault="003E30C4" w:rsidP="003E30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E30C4" w:rsidRPr="00C13950" w:rsidRDefault="003E30C4" w:rsidP="003E30C4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1" w:name="_Hlk62741040"/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bookmarkEnd w:id="1"/>
    <w:p w:rsidR="00BE1192" w:rsidRPr="003E30C4" w:rsidRDefault="00BE1192" w:rsidP="003E30C4">
      <w:pPr>
        <w:suppressAutoHyphens w:val="0"/>
        <w:spacing w:after="200"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sectPr w:rsidR="00BE1192" w:rsidRPr="003E30C4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80560"/>
    <w:rsid w:val="003E30C4"/>
    <w:rsid w:val="00970439"/>
    <w:rsid w:val="00B64969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2021-07-20T13:38:00Z</dcterms:created>
  <dcterms:modified xsi:type="dcterms:W3CDTF">2021-10-21T11:43:00Z</dcterms:modified>
</cp:coreProperties>
</file>