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273502">
        <w:rPr>
          <w:sz w:val="24"/>
          <w:szCs w:val="24"/>
        </w:rPr>
        <w:t xml:space="preserve">lsztyn, </w:t>
      </w:r>
      <w:r w:rsidR="00701A6C">
        <w:rPr>
          <w:sz w:val="24"/>
          <w:szCs w:val="24"/>
        </w:rPr>
        <w:t>1</w:t>
      </w:r>
      <w:r w:rsidR="00A83FD3">
        <w:rPr>
          <w:sz w:val="24"/>
          <w:szCs w:val="24"/>
        </w:rPr>
        <w:t>9</w:t>
      </w:r>
      <w:r w:rsidR="00701A6C">
        <w:rPr>
          <w:sz w:val="24"/>
          <w:szCs w:val="24"/>
        </w:rPr>
        <w:t xml:space="preserve"> maja</w:t>
      </w:r>
      <w:r w:rsidR="00273502">
        <w:rPr>
          <w:sz w:val="24"/>
          <w:szCs w:val="24"/>
        </w:rPr>
        <w:t xml:space="preserve"> 2022 r.</w:t>
      </w:r>
    </w:p>
    <w:p w:rsidR="004232E2" w:rsidRPr="004232E2" w:rsidRDefault="00701A6C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</w:t>
      </w:r>
      <w:r w:rsidR="00A83FD3">
        <w:rPr>
          <w:rFonts w:asciiTheme="minorHAnsi" w:eastAsia="Times New Roman" w:hAnsiTheme="minorHAnsi" w:cstheme="minorHAnsi"/>
          <w:sz w:val="24"/>
          <w:szCs w:val="24"/>
          <w:lang w:eastAsia="pl-PL"/>
        </w:rPr>
        <w:t>22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</w:p>
    <w:p w:rsidR="004232E2" w:rsidRP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OBWIESZCZENIE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53 ust. 1 ustawy z dnia 27 marca 2003 r. o planowaniu i zagospodarowaniu przestrzennym (Dz. U. z 2021 r., poz. 741 ze zm.) i art. 49 Kodeksu postępowania administracyjnego (Dz. U. z 2021 r., poz. 735 ze zm.)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:rsidR="004232E2" w:rsidRPr="004232E2" w:rsidRDefault="004232E2" w:rsidP="004232E2">
      <w:pPr>
        <w:spacing w:after="240" w:line="25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Wojewoda Warmińsko-Mazurski</w:t>
      </w:r>
    </w:p>
    <w:p w:rsidR="004232E2" w:rsidRPr="004232E2" w:rsidRDefault="004232E2" w:rsidP="00D35B4B">
      <w:pPr>
        <w:tabs>
          <w:tab w:val="left" w:pos="426"/>
        </w:tabs>
        <w:spacing w:before="240"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zawiadamia, że na wniosek pełnomocnik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działając</w:t>
      </w:r>
      <w:r w:rsidR="00273502">
        <w:rPr>
          <w:rFonts w:asciiTheme="minorHAnsi" w:eastAsia="Times New Roman" w:hAnsiTheme="minorHAnsi" w:cstheme="minorHAnsi"/>
          <w:sz w:val="24"/>
          <w:szCs w:val="24"/>
          <w:lang w:eastAsia="pl-PL"/>
        </w:rPr>
        <w:t>ego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upoważnienia inwestora </w:t>
      </w:r>
      <w:r w:rsidR="00A83FD3" w:rsidRPr="00CD01FA">
        <w:rPr>
          <w:rFonts w:cs="Calibri"/>
          <w:sz w:val="24"/>
          <w:szCs w:val="24"/>
        </w:rPr>
        <w:t>PKP Polskie Linie Kolejowe S.A., ul. Targowa 74, 03-734 Warszawa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dniu </w:t>
      </w:r>
      <w:r w:rsidR="00701A6C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A83FD3">
        <w:rPr>
          <w:rFonts w:asciiTheme="minorHAnsi" w:eastAsia="Times New Roman" w:hAnsiTheme="minorHAnsi" w:cstheme="minorHAnsi"/>
          <w:sz w:val="24"/>
          <w:szCs w:val="24"/>
          <w:lang w:eastAsia="pl-PL"/>
        </w:rPr>
        <w:t>9</w:t>
      </w:r>
      <w:r w:rsidR="00701A6C">
        <w:rPr>
          <w:rFonts w:asciiTheme="minorHAnsi" w:eastAsia="Times New Roman" w:hAnsiTheme="minorHAnsi" w:cstheme="minorHAnsi"/>
          <w:sz w:val="24"/>
          <w:szCs w:val="24"/>
          <w:lang w:eastAsia="pl-PL"/>
        </w:rPr>
        <w:t>.05</w:t>
      </w:r>
      <w:r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.2022 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r. została wydana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decyzja </w:t>
      </w:r>
      <w:r w:rsidR="0006115A">
        <w:rPr>
          <w:rFonts w:asciiTheme="minorHAnsi" w:eastAsia="Times New Roman" w:hAnsiTheme="minorHAnsi" w:cstheme="minorHAnsi"/>
          <w:sz w:val="24"/>
          <w:szCs w:val="24"/>
          <w:lang w:eastAsia="pl-PL"/>
        </w:rPr>
        <w:t>nr </w:t>
      </w:r>
      <w:r w:rsidR="00A83FD3">
        <w:rPr>
          <w:rFonts w:asciiTheme="minorHAnsi" w:eastAsia="Times New Roman" w:hAnsiTheme="minorHAnsi" w:cstheme="minorHAnsi"/>
          <w:sz w:val="24"/>
          <w:szCs w:val="24"/>
          <w:lang w:eastAsia="pl-PL"/>
        </w:rPr>
        <w:t>OLN</w:t>
      </w:r>
      <w:r w:rsidR="00701A6C">
        <w:rPr>
          <w:rFonts w:asciiTheme="minorHAnsi" w:eastAsia="Times New Roman" w:hAnsiTheme="minorHAnsi" w:cstheme="minorHAnsi"/>
          <w:sz w:val="24"/>
          <w:szCs w:val="24"/>
          <w:lang w:eastAsia="pl-PL"/>
        </w:rPr>
        <w:t>/</w:t>
      </w:r>
      <w:r w:rsidR="00A83FD3">
        <w:rPr>
          <w:rFonts w:asciiTheme="minorHAnsi" w:eastAsia="Times New Roman" w:hAnsiTheme="minorHAnsi" w:cstheme="minorHAnsi"/>
          <w:sz w:val="24"/>
          <w:szCs w:val="24"/>
          <w:lang w:eastAsia="pl-PL"/>
        </w:rPr>
        <w:t>31</w:t>
      </w:r>
      <w:r w:rsidR="00924AAF"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>/2022</w:t>
      </w:r>
      <w:r w:rsidRPr="00924A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znak: WIN-I.746.2.</w:t>
      </w:r>
      <w:r w:rsidR="00A83FD3">
        <w:rPr>
          <w:rFonts w:asciiTheme="minorHAnsi" w:eastAsia="Times New Roman" w:hAnsiTheme="minorHAnsi" w:cstheme="minorHAnsi"/>
          <w:sz w:val="24"/>
          <w:szCs w:val="24"/>
          <w:lang w:eastAsia="pl-PL"/>
        </w:rPr>
        <w:t>22</w:t>
      </w:r>
      <w:r w:rsidR="00317049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ustaleniu lokalizacji inwestycji celu publicznego, </w:t>
      </w:r>
      <w:r w:rsidR="00A83FD3">
        <w:rPr>
          <w:rFonts w:cs="Calibri"/>
          <w:sz w:val="24"/>
          <w:szCs w:val="24"/>
        </w:rPr>
        <w:t>polegającej</w:t>
      </w:r>
      <w:r w:rsidR="00A83FD3" w:rsidRPr="00973B90">
        <w:rPr>
          <w:rFonts w:cs="Calibri"/>
          <w:sz w:val="24"/>
          <w:szCs w:val="24"/>
        </w:rPr>
        <w:t xml:space="preserve"> na przebudowie układu torowego oraz układu drogowego, wraz z elementami odwodnienia, sieci trakcyjnej, urządzeń elektroenergetyki nietrakcyjnej w </w:t>
      </w:r>
      <w:r w:rsidR="00A83FD3">
        <w:rPr>
          <w:rFonts w:cs="Calibri"/>
          <w:sz w:val="24"/>
          <w:szCs w:val="24"/>
        </w:rPr>
        <w:t>formie oświetlenia i </w:t>
      </w:r>
      <w:r w:rsidR="00A83FD3" w:rsidRPr="00973B90">
        <w:rPr>
          <w:rFonts w:cs="Calibri"/>
          <w:sz w:val="24"/>
          <w:szCs w:val="24"/>
        </w:rPr>
        <w:t xml:space="preserve">urządzeń ogrzewania rozjazdów, urządzeń sterowania ruchem kolejowym oraz telekomunikacyjnych od km ok. 7+250 do </w:t>
      </w:r>
      <w:r w:rsidR="00A83FD3">
        <w:rPr>
          <w:rFonts w:cs="Calibri"/>
          <w:sz w:val="24"/>
          <w:szCs w:val="24"/>
        </w:rPr>
        <w:t>km ok. </w:t>
      </w:r>
      <w:r w:rsidR="00A83FD3" w:rsidRPr="00973B90">
        <w:rPr>
          <w:rFonts w:cs="Calibri"/>
          <w:sz w:val="24"/>
          <w:szCs w:val="24"/>
        </w:rPr>
        <w:t>7+781 linii kolejowej nr 220, jako dowiązanie do projektowanej linii k</w:t>
      </w:r>
      <w:r w:rsidR="00A83FD3">
        <w:rPr>
          <w:rFonts w:cs="Calibri"/>
          <w:sz w:val="24"/>
          <w:szCs w:val="24"/>
        </w:rPr>
        <w:t>olejowej nr 221, realizowanej w </w:t>
      </w:r>
      <w:r w:rsidR="00A83FD3" w:rsidRPr="00973B90">
        <w:rPr>
          <w:rFonts w:cs="Calibri"/>
          <w:sz w:val="24"/>
          <w:szCs w:val="24"/>
        </w:rPr>
        <w:t>ramach projektu pn.: „Rewitalizacja linii kolejo</w:t>
      </w:r>
      <w:r w:rsidR="00A83FD3">
        <w:rPr>
          <w:rFonts w:cs="Calibri"/>
          <w:sz w:val="24"/>
          <w:szCs w:val="24"/>
        </w:rPr>
        <w:t>wej nr 221 Gutkowo-Braniewo na </w:t>
      </w:r>
      <w:r w:rsidR="00A83FD3" w:rsidRPr="00973B90">
        <w:rPr>
          <w:rFonts w:cs="Calibri"/>
          <w:sz w:val="24"/>
          <w:szCs w:val="24"/>
        </w:rPr>
        <w:t>odcinku Gutkowo-Dobre Miasto</w:t>
      </w:r>
      <w:r w:rsidR="00A83FD3">
        <w:rPr>
          <w:rFonts w:cs="Calibri"/>
          <w:sz w:val="24"/>
          <w:szCs w:val="24"/>
        </w:rPr>
        <w:t>”</w:t>
      </w:r>
      <w:r w:rsidR="00A83FD3" w:rsidRPr="001E07C6">
        <w:rPr>
          <w:rFonts w:cs="Calibri"/>
          <w:sz w:val="24"/>
          <w:szCs w:val="24"/>
        </w:rPr>
        <w:t>,</w:t>
      </w:r>
      <w:r w:rsidR="00A83FD3" w:rsidRPr="00A83FD3">
        <w:rPr>
          <w:rFonts w:cs="Calibri"/>
          <w:sz w:val="24"/>
          <w:szCs w:val="24"/>
        </w:rPr>
        <w:t xml:space="preserve"> </w:t>
      </w:r>
      <w:r w:rsidR="00A83FD3" w:rsidRPr="00973B90">
        <w:rPr>
          <w:rFonts w:cs="Calibri"/>
          <w:sz w:val="24"/>
          <w:szCs w:val="24"/>
        </w:rPr>
        <w:t>na działce ewidencyjnej nr 61, obręb 0154 Olsztyn, gmina Miasto Olsztyn, powiat Miasto Olsztyn, woj. warmińsko-mazurskie, stanowiącej teren zamknięty</w:t>
      </w:r>
      <w:r w:rsidRPr="004232E2">
        <w:rPr>
          <w:rFonts w:eastAsia="Times New Roman" w:cs="Calibri"/>
          <w:sz w:val="24"/>
          <w:szCs w:val="24"/>
          <w:lang w:eastAsia="zh-CN"/>
        </w:rPr>
        <w:t>.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Stronom służy prawo wniesienia odwołania do Ministra Rozwoju i Technologii za pośrednictwem Wojewody Warmińsko-Mazurskiego w Olsztynie, w terminie 14 dni od dnia podania niniejszego obwieszczenia do publicznej wiadomości. </w:t>
      </w:r>
    </w:p>
    <w:p w:rsidR="004232E2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Decyzja oraz akta sprawy znajdują się w Wydziale Infrastruktury i Nieruchomości Warmińsko-Mazurskiego Urzędu Wojewódzkiego w Olsztynie, Al. Marszałka J</w:t>
      </w:r>
      <w:r w:rsidR="00CF65AF">
        <w:rPr>
          <w:rFonts w:asciiTheme="minorHAnsi" w:eastAsia="Times New Roman" w:hAnsiTheme="minorHAnsi" w:cstheme="minorHAnsi"/>
          <w:sz w:val="24"/>
          <w:szCs w:val="24"/>
          <w:lang w:eastAsia="pl-PL"/>
        </w:rPr>
        <w:t>ózefa Piłsudskiego 7/9 (pok. 326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). </w:t>
      </w:r>
    </w:p>
    <w:p w:rsidR="00D35B4B" w:rsidRPr="004232E2" w:rsidRDefault="004232E2" w:rsidP="004232E2">
      <w:pPr>
        <w:spacing w:after="240" w:line="25" w:lineRule="atLeas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Z decyzją można zapoznać się w siedzibie Warmińsko-Mazurskiego Urzędu Wojewódzkiego                 w Olsztynie, Al. Marsz. J. Piłsudskiego 7/9, 10-575 Olsztyn, w godzinach 8:00-15:00 poprzez kontakt mailowy: sekrwin@uw.olsztyn.</w:t>
      </w:r>
      <w:r w:rsidR="00DA730D">
        <w:rPr>
          <w:rFonts w:asciiTheme="minorHAnsi" w:eastAsia="Times New Roman" w:hAnsiTheme="minorHAnsi" w:cstheme="minorHAnsi"/>
          <w:sz w:val="24"/>
          <w:szCs w:val="24"/>
          <w:lang w:eastAsia="pl-PL"/>
        </w:rPr>
        <w:t>pl bądź telefoniczny: 89 5232619</w:t>
      </w:r>
      <w:r w:rsidRPr="004232E2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  <w:bookmarkStart w:id="0" w:name="_GoBack"/>
      <w:bookmarkEnd w:id="0"/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E40" w:rsidRDefault="00F26E40" w:rsidP="0050388A">
      <w:pPr>
        <w:spacing w:after="0" w:line="240" w:lineRule="auto"/>
      </w:pPr>
      <w:r>
        <w:separator/>
      </w:r>
    </w:p>
  </w:endnote>
  <w:endnote w:type="continuationSeparator" w:id="0">
    <w:p w:rsidR="00F26E40" w:rsidRDefault="00F26E40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F26E40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072BC4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E40" w:rsidRDefault="00F26E40" w:rsidP="0050388A">
      <w:pPr>
        <w:spacing w:after="0" w:line="240" w:lineRule="auto"/>
      </w:pPr>
      <w:r>
        <w:separator/>
      </w:r>
    </w:p>
  </w:footnote>
  <w:footnote w:type="continuationSeparator" w:id="0">
    <w:p w:rsidR="00F26E40" w:rsidRDefault="00F26E40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6115A"/>
    <w:rsid w:val="00070512"/>
    <w:rsid w:val="00072BC4"/>
    <w:rsid w:val="000A2822"/>
    <w:rsid w:val="000C1AC0"/>
    <w:rsid w:val="000E004E"/>
    <w:rsid w:val="0011565E"/>
    <w:rsid w:val="0012755F"/>
    <w:rsid w:val="00156751"/>
    <w:rsid w:val="0016787E"/>
    <w:rsid w:val="001703E5"/>
    <w:rsid w:val="001A0B72"/>
    <w:rsid w:val="001D74E8"/>
    <w:rsid w:val="00273502"/>
    <w:rsid w:val="002B653B"/>
    <w:rsid w:val="002E3B87"/>
    <w:rsid w:val="00317049"/>
    <w:rsid w:val="004232E2"/>
    <w:rsid w:val="00445784"/>
    <w:rsid w:val="004731FE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6308D3"/>
    <w:rsid w:val="006563A8"/>
    <w:rsid w:val="00701A6C"/>
    <w:rsid w:val="00754FF4"/>
    <w:rsid w:val="007C4BDF"/>
    <w:rsid w:val="00837B5C"/>
    <w:rsid w:val="00847713"/>
    <w:rsid w:val="008C3B28"/>
    <w:rsid w:val="009223EE"/>
    <w:rsid w:val="00924AAF"/>
    <w:rsid w:val="00972135"/>
    <w:rsid w:val="00976B63"/>
    <w:rsid w:val="009862ED"/>
    <w:rsid w:val="009E5D75"/>
    <w:rsid w:val="009F0771"/>
    <w:rsid w:val="00A022A9"/>
    <w:rsid w:val="00A115CF"/>
    <w:rsid w:val="00A5137F"/>
    <w:rsid w:val="00A83FD3"/>
    <w:rsid w:val="00AC0020"/>
    <w:rsid w:val="00BC6647"/>
    <w:rsid w:val="00BE6D8F"/>
    <w:rsid w:val="00C00E5B"/>
    <w:rsid w:val="00C15A60"/>
    <w:rsid w:val="00C3469F"/>
    <w:rsid w:val="00CA6AE5"/>
    <w:rsid w:val="00CF65AF"/>
    <w:rsid w:val="00D245E2"/>
    <w:rsid w:val="00D277F2"/>
    <w:rsid w:val="00D35B4B"/>
    <w:rsid w:val="00DA730D"/>
    <w:rsid w:val="00DE7702"/>
    <w:rsid w:val="00E1109E"/>
    <w:rsid w:val="00E92FF1"/>
    <w:rsid w:val="00EA26BD"/>
    <w:rsid w:val="00ED5E04"/>
    <w:rsid w:val="00F15610"/>
    <w:rsid w:val="00F26E40"/>
    <w:rsid w:val="00F556B3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16</cp:revision>
  <cp:lastPrinted>2022-02-21T12:32:00Z</cp:lastPrinted>
  <dcterms:created xsi:type="dcterms:W3CDTF">2022-02-09T12:56:00Z</dcterms:created>
  <dcterms:modified xsi:type="dcterms:W3CDTF">2022-05-19T09:57:00Z</dcterms:modified>
</cp:coreProperties>
</file>