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3CA746FB" w:rsidR="00661C9F" w:rsidRPr="00985FFF" w:rsidRDefault="00194F1E" w:rsidP="00293E12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8A1404">
        <w:rPr>
          <w:rFonts w:ascii="Arial" w:hAnsi="Arial" w:cs="Arial"/>
          <w:sz w:val="21"/>
          <w:szCs w:val="21"/>
        </w:rPr>
        <w:t>31.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964B6B">
        <w:rPr>
          <w:rFonts w:ascii="Arial" w:hAnsi="Arial" w:cs="Arial"/>
          <w:sz w:val="21"/>
          <w:szCs w:val="21"/>
        </w:rPr>
        <w:t>6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05541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</w:t>
      </w:r>
      <w:r w:rsidR="00964B6B">
        <w:rPr>
          <w:rFonts w:ascii="Arial" w:hAnsi="Arial" w:cs="Arial"/>
          <w:sz w:val="21"/>
          <w:szCs w:val="21"/>
        </w:rPr>
        <w:tab/>
        <w:t xml:space="preserve">       </w:t>
      </w:r>
      <w:r w:rsidR="001124CF" w:rsidRPr="00985FFF">
        <w:rPr>
          <w:rFonts w:ascii="Arial" w:hAnsi="Arial" w:cs="Arial"/>
          <w:sz w:val="21"/>
          <w:szCs w:val="21"/>
        </w:rPr>
        <w:t xml:space="preserve">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293E12">
        <w:rPr>
          <w:rFonts w:ascii="Arial" w:hAnsi="Arial" w:cs="Arial"/>
          <w:sz w:val="21"/>
          <w:szCs w:val="21"/>
        </w:rPr>
        <w:t>16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8A1404">
        <w:rPr>
          <w:rFonts w:ascii="Arial" w:hAnsi="Arial" w:cs="Arial"/>
          <w:sz w:val="21"/>
          <w:szCs w:val="21"/>
        </w:rPr>
        <w:t>czerwca</w:t>
      </w:r>
      <w:r w:rsidR="00964B6B">
        <w:rPr>
          <w:rFonts w:ascii="Arial" w:hAnsi="Arial" w:cs="Arial"/>
          <w:sz w:val="21"/>
          <w:szCs w:val="21"/>
        </w:rPr>
        <w:t xml:space="preserve"> 2026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2DEA4085" w:rsidR="00661C9F" w:rsidRPr="00985FFF" w:rsidRDefault="00661C9F" w:rsidP="00293E12">
      <w:pPr>
        <w:spacing w:after="0"/>
        <w:rPr>
          <w:rFonts w:ascii="Arial" w:hAnsi="Arial" w:cs="Arial"/>
          <w:sz w:val="21"/>
          <w:szCs w:val="21"/>
        </w:rPr>
      </w:pPr>
    </w:p>
    <w:p w14:paraId="68DB5DEB" w14:textId="77777777" w:rsidR="00F34E5E" w:rsidRDefault="00F34E5E" w:rsidP="00293E1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293E1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66D3307B" w:rsidR="00F34E5E" w:rsidRPr="00C959BF" w:rsidRDefault="00F34E5E" w:rsidP="00293E12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</w:t>
      </w:r>
      <w:r w:rsidR="00964B6B" w:rsidRPr="006D7AC7">
        <w:rPr>
          <w:rFonts w:ascii="Arial" w:hAnsi="Arial" w:cs="Arial"/>
          <w:i/>
          <w:sz w:val="21"/>
          <w:szCs w:val="21"/>
        </w:rPr>
        <w:t>t.j. Dz. U. z 2025 r. poz. 1691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8A1404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8A1404" w:rsidRPr="008755A5">
        <w:rPr>
          <w:rFonts w:ascii="Arial" w:hAnsi="Arial" w:cs="Arial"/>
          <w:i/>
          <w:iCs/>
          <w:sz w:val="21"/>
          <w:szCs w:val="21"/>
        </w:rPr>
        <w:t>t.j. Dz. U. z 2026 r. poz. 670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964B6B" w:rsidRPr="0070338C">
        <w:rPr>
          <w:rFonts w:ascii="Arial" w:hAnsi="Arial" w:cs="Arial"/>
          <w:sz w:val="21"/>
          <w:szCs w:val="21"/>
        </w:rPr>
        <w:t xml:space="preserve">na 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wniosek z dnia </w:t>
      </w:r>
      <w:r w:rsidR="008A1404" w:rsidRPr="008755A5">
        <w:rPr>
          <w:rFonts w:ascii="Arial" w:eastAsia="Times New Roman" w:hAnsi="Arial" w:cs="Arial"/>
          <w:sz w:val="21"/>
          <w:szCs w:val="21"/>
        </w:rPr>
        <w:t xml:space="preserve">27.05.2026 r. (data wpływu 28.05.2026 r.) </w:t>
      </w:r>
      <w:r w:rsidR="008A1404">
        <w:rPr>
          <w:rFonts w:ascii="Arial" w:eastAsia="Times New Roman" w:hAnsi="Arial" w:cs="Arial"/>
          <w:sz w:val="21"/>
          <w:szCs w:val="21"/>
        </w:rPr>
        <w:t>wraz z uzupełnieniem z dnia 10.06</w:t>
      </w:r>
      <w:r w:rsidR="008A1404" w:rsidRPr="008755A5">
        <w:rPr>
          <w:rFonts w:ascii="Arial" w:eastAsia="Times New Roman" w:hAnsi="Arial" w:cs="Arial"/>
          <w:sz w:val="21"/>
          <w:szCs w:val="21"/>
        </w:rPr>
        <w:t xml:space="preserve">.2026 r. (data wpływu </w:t>
      </w:r>
      <w:r w:rsidR="008A1404">
        <w:rPr>
          <w:rFonts w:ascii="Arial" w:eastAsia="Times New Roman" w:hAnsi="Arial" w:cs="Arial"/>
          <w:sz w:val="21"/>
          <w:szCs w:val="21"/>
        </w:rPr>
        <w:t>10.06</w:t>
      </w:r>
      <w:r w:rsidR="008A1404" w:rsidRPr="008755A5">
        <w:rPr>
          <w:rFonts w:ascii="Arial" w:eastAsia="Times New Roman" w:hAnsi="Arial" w:cs="Arial"/>
          <w:sz w:val="21"/>
          <w:szCs w:val="21"/>
        </w:rPr>
        <w:t xml:space="preserve">.2026 r.) </w:t>
      </w:r>
      <w:r w:rsidR="008A1404">
        <w:rPr>
          <w:rFonts w:ascii="Arial" w:eastAsia="Times New Roman" w:hAnsi="Arial" w:cs="Arial"/>
          <w:sz w:val="21"/>
          <w:szCs w:val="21"/>
        </w:rPr>
        <w:t>Pana</w:t>
      </w:r>
      <w:r w:rsidR="008A1404" w:rsidRPr="0070338C">
        <w:rPr>
          <w:rFonts w:ascii="Arial" w:eastAsia="Times New Roman" w:hAnsi="Arial" w:cs="Arial"/>
          <w:sz w:val="21"/>
          <w:szCs w:val="21"/>
        </w:rPr>
        <w:t xml:space="preserve"> </w:t>
      </w:r>
      <w:r w:rsidR="008A1404">
        <w:rPr>
          <w:rFonts w:ascii="Arial" w:eastAsia="Times New Roman" w:hAnsi="Arial" w:cs="Arial"/>
          <w:sz w:val="21"/>
          <w:szCs w:val="21"/>
        </w:rPr>
        <w:t>Piotra Drewek</w:t>
      </w:r>
      <w:r w:rsidR="008A1404" w:rsidRPr="0070338C">
        <w:rPr>
          <w:rFonts w:ascii="Arial" w:eastAsia="Times New Roman" w:hAnsi="Arial" w:cs="Arial"/>
          <w:sz w:val="21"/>
          <w:szCs w:val="21"/>
        </w:rPr>
        <w:t xml:space="preserve"> 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w sprawie wydania decyzji o środowiskowych uwarunkowaniach dla przedsięwzięcia </w:t>
      </w:r>
      <w:r w:rsidR="008A1404" w:rsidRPr="008755A5">
        <w:rPr>
          <w:rFonts w:ascii="Arial" w:eastAsia="Times New Roman" w:hAnsi="Arial" w:cs="Arial"/>
          <w:sz w:val="21"/>
          <w:szCs w:val="21"/>
          <w:lang w:eastAsia="pl-PL"/>
        </w:rPr>
        <w:t>pn.:</w:t>
      </w:r>
      <w:r w:rsidR="008A1404" w:rsidRPr="008755A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8A1404" w:rsidRPr="008755A5">
        <w:rPr>
          <w:rFonts w:ascii="Arial" w:eastAsia="Times New Roman" w:hAnsi="Arial" w:cs="Arial"/>
          <w:b/>
          <w:bCs/>
          <w:i/>
          <w:sz w:val="21"/>
          <w:szCs w:val="21"/>
          <w:lang w:eastAsia="pl-PL"/>
        </w:rPr>
        <w:t>„</w:t>
      </w:r>
      <w:r w:rsidR="008A1404" w:rsidRPr="008755A5">
        <w:rPr>
          <w:rFonts w:ascii="Arial" w:hAnsi="Arial" w:cs="Arial"/>
          <w:b/>
          <w:bCs/>
          <w:color w:val="000000"/>
          <w:sz w:val="21"/>
          <w:szCs w:val="21"/>
        </w:rPr>
        <w:t>Zmiana lasu niestanowiącego własności Skarbu Państwa na użytek rolny na działce ewidencyjnej nr 205/8 położonej w obrębie ewidencyjnym Czarna Woda, gmina Czarna Woda, powiat starogardzki, województwo pomorskie”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293E12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293E12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293E12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293E12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293E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293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3767EBFC" w:rsidR="00F34E5E" w:rsidRPr="00562C76" w:rsidRDefault="00F34E5E" w:rsidP="00293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293E12">
        <w:rPr>
          <w:rFonts w:ascii="Arial" w:eastAsia="Times New Roman" w:hAnsi="Arial" w:cs="Arial"/>
          <w:sz w:val="21"/>
          <w:szCs w:val="21"/>
          <w:lang w:eastAsia="pl-PL"/>
        </w:rPr>
        <w:t xml:space="preserve"> 17.06.2026 r.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2C307291" w14:textId="77777777" w:rsidR="00F34E5E" w:rsidRPr="00562C76" w:rsidRDefault="00F34E5E" w:rsidP="00293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293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77777777" w:rsidR="00F34E5E" w:rsidRPr="00562C76" w:rsidRDefault="00F34E5E" w:rsidP="00293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6267BD7" w14:textId="77777777" w:rsidR="00F34E5E" w:rsidRDefault="00F34E5E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77777777" w:rsidR="00BB6CAB" w:rsidRDefault="00BB6CAB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2D7264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432FC" w14:textId="77777777" w:rsidR="00F34E5E" w:rsidRDefault="00F34E5E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293E1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293E1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293E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293E1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293E12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6CD19713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293E12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293E1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293E1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293E1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293E12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34A6" w14:textId="77777777" w:rsidR="006D4EDB" w:rsidRDefault="006D4EDB" w:rsidP="00661C9F">
      <w:pPr>
        <w:spacing w:after="0" w:line="240" w:lineRule="auto"/>
      </w:pPr>
      <w:r>
        <w:separator/>
      </w:r>
    </w:p>
  </w:endnote>
  <w:endnote w:type="continuationSeparator" w:id="0">
    <w:p w14:paraId="3B8BCE7F" w14:textId="77777777" w:rsidR="006D4EDB" w:rsidRDefault="006D4EDB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362FC3D5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8A1404">
      <w:rPr>
        <w:rFonts w:ascii="Arial" w:hAnsi="Arial" w:cs="Arial"/>
        <w:sz w:val="18"/>
        <w:szCs w:val="18"/>
        <w:lang w:val="de-DE"/>
      </w:rPr>
      <w:t>31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964B6B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8C9E986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8A1404">
      <w:rPr>
        <w:rFonts w:ascii="Arial" w:hAnsi="Arial" w:cs="Arial"/>
        <w:sz w:val="18"/>
        <w:szCs w:val="18"/>
        <w:lang w:val="de-DE"/>
      </w:rPr>
      <w:t>31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964B6B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9946" w14:textId="77777777" w:rsidR="006D4EDB" w:rsidRDefault="006D4EDB" w:rsidP="00661C9F">
      <w:pPr>
        <w:spacing w:after="0" w:line="240" w:lineRule="auto"/>
      </w:pPr>
      <w:r>
        <w:separator/>
      </w:r>
    </w:p>
  </w:footnote>
  <w:footnote w:type="continuationSeparator" w:id="0">
    <w:p w14:paraId="025D35BE" w14:textId="77777777" w:rsidR="006D4EDB" w:rsidRDefault="006D4EDB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8BA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177E1"/>
    <w:rsid w:val="0022121E"/>
    <w:rsid w:val="002330FE"/>
    <w:rsid w:val="002455B6"/>
    <w:rsid w:val="002519AD"/>
    <w:rsid w:val="00254A52"/>
    <w:rsid w:val="0025531F"/>
    <w:rsid w:val="002635A5"/>
    <w:rsid w:val="00293B97"/>
    <w:rsid w:val="00293E12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260A0"/>
    <w:rsid w:val="00343402"/>
    <w:rsid w:val="003525E8"/>
    <w:rsid w:val="003554CB"/>
    <w:rsid w:val="003569A4"/>
    <w:rsid w:val="0036410C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D4EDB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1404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6123B"/>
    <w:rsid w:val="00964B6B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4382"/>
    <w:rsid w:val="00BD5C39"/>
    <w:rsid w:val="00BF1024"/>
    <w:rsid w:val="00C204CE"/>
    <w:rsid w:val="00C37F7E"/>
    <w:rsid w:val="00C50213"/>
    <w:rsid w:val="00C54633"/>
    <w:rsid w:val="00C84B27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B59F9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16</cp:revision>
  <cp:lastPrinted>2024-10-15T07:23:00Z</cp:lastPrinted>
  <dcterms:created xsi:type="dcterms:W3CDTF">2025-05-23T11:02:00Z</dcterms:created>
  <dcterms:modified xsi:type="dcterms:W3CDTF">2026-06-16T11:26:00Z</dcterms:modified>
</cp:coreProperties>
</file>