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C7244" w14:textId="77777777" w:rsidR="00E70349" w:rsidRPr="00630FBA" w:rsidRDefault="00E70349" w:rsidP="00C53987">
      <w:pPr>
        <w:spacing w:after="0" w:line="240" w:lineRule="exact"/>
        <w:rPr>
          <w:rFonts w:ascii="Lato" w:hAnsi="Lato"/>
        </w:rPr>
      </w:pPr>
    </w:p>
    <w:p w14:paraId="3368682E" w14:textId="77777777" w:rsidR="00E70349" w:rsidRPr="00630FBA" w:rsidRDefault="00E70349" w:rsidP="00C53987">
      <w:pPr>
        <w:spacing w:after="0" w:line="240" w:lineRule="exact"/>
        <w:rPr>
          <w:rFonts w:ascii="Lato" w:hAnsi="Lato"/>
        </w:rPr>
      </w:pPr>
    </w:p>
    <w:p w14:paraId="47717F82" w14:textId="77777777" w:rsidR="00E70349" w:rsidRPr="00630FBA" w:rsidRDefault="00E70349" w:rsidP="00C53987">
      <w:pPr>
        <w:spacing w:after="0" w:line="240" w:lineRule="exact"/>
        <w:rPr>
          <w:rFonts w:ascii="Lato" w:hAnsi="Lato"/>
        </w:rPr>
      </w:pPr>
    </w:p>
    <w:p w14:paraId="68356D0D" w14:textId="25C0173A" w:rsidR="00E70349" w:rsidRPr="00630FBA" w:rsidRDefault="00000000" w:rsidP="00C53987">
      <w:pPr>
        <w:spacing w:after="0" w:line="240" w:lineRule="exact"/>
        <w:rPr>
          <w:rFonts w:ascii="Lato" w:hAnsi="Lato"/>
        </w:rPr>
      </w:pPr>
      <w:r w:rsidRPr="00630FBA">
        <w:rPr>
          <w:rFonts w:ascii="Lato" w:hAnsi="Lato"/>
        </w:rPr>
        <w:t xml:space="preserve">Znak pisma: </w:t>
      </w:r>
      <w:r w:rsidR="00630FBA">
        <w:rPr>
          <w:rFonts w:ascii="Lato" w:hAnsi="Lato"/>
        </w:rPr>
        <w:t>DLI-IX.7621.2.2024.JM</w:t>
      </w:r>
    </w:p>
    <w:p w14:paraId="64A568DB" w14:textId="01A43952" w:rsidR="00E70349" w:rsidRPr="00630FBA" w:rsidRDefault="00000000" w:rsidP="00C53987">
      <w:pPr>
        <w:spacing w:after="0" w:line="240" w:lineRule="exact"/>
        <w:rPr>
          <w:rFonts w:ascii="Lato" w:hAnsi="Lato"/>
        </w:rPr>
      </w:pPr>
      <w:r w:rsidRPr="00630FBA">
        <w:rPr>
          <w:rFonts w:ascii="Lato" w:hAnsi="Lato"/>
        </w:rPr>
        <w:t xml:space="preserve">Warszawa, </w:t>
      </w:r>
      <w:r w:rsidR="00F20E06">
        <w:rPr>
          <w:rFonts w:ascii="Lato" w:hAnsi="Lato"/>
        </w:rPr>
        <w:t>4 grudnia 2024 r.</w:t>
      </w:r>
    </w:p>
    <w:p w14:paraId="38B4914B" w14:textId="77777777" w:rsidR="00E70349" w:rsidRPr="00630FBA" w:rsidRDefault="00E70349" w:rsidP="00C53987">
      <w:pPr>
        <w:spacing w:after="0" w:line="240" w:lineRule="exact"/>
        <w:rPr>
          <w:rFonts w:ascii="Lato" w:hAnsi="Lato"/>
        </w:rPr>
      </w:pPr>
    </w:p>
    <w:p w14:paraId="2FC62683" w14:textId="77777777" w:rsidR="00630FBA" w:rsidRPr="00630FBA" w:rsidRDefault="00630FBA" w:rsidP="004A7C95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theme="minorHAnsi"/>
        </w:rPr>
      </w:pPr>
    </w:p>
    <w:p w14:paraId="6F7A4ADF" w14:textId="7C47BE54" w:rsidR="00630FBA" w:rsidRPr="00630FBA" w:rsidRDefault="00630FBA" w:rsidP="00630FBA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 w:cstheme="minorHAnsi"/>
          <w:b/>
          <w:bCs/>
        </w:rPr>
      </w:pPr>
      <w:r w:rsidRPr="00630FBA">
        <w:rPr>
          <w:rFonts w:ascii="Lato" w:hAnsi="Lato" w:cstheme="minorHAnsi"/>
          <w:b/>
          <w:bCs/>
        </w:rPr>
        <w:t>OBWIESZCZENIE</w:t>
      </w:r>
    </w:p>
    <w:p w14:paraId="5FC6A3CD" w14:textId="69FBE813" w:rsidR="004A7C95" w:rsidRDefault="00630FBA" w:rsidP="004A7C95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theme="minorHAnsi"/>
        </w:rPr>
      </w:pPr>
      <w:r w:rsidRPr="00630FBA">
        <w:rPr>
          <w:rFonts w:ascii="Lato" w:hAnsi="Lato" w:cstheme="minorHAnsi"/>
        </w:rPr>
        <w:t>Na podstawie art. 11f ust. 3 i 7 ustawy z dnia 10 kwietnia 2003 r. o szczególnych zasadach przygotowania i realizacji inwestycji w zakresie dróg publicznych (Dz.U. z 2024 r., poz. 311</w:t>
      </w:r>
      <w:proofErr w:type="gramStart"/>
      <w:r w:rsidRPr="00630FBA">
        <w:rPr>
          <w:rFonts w:ascii="Lato" w:hAnsi="Lato" w:cstheme="minorHAnsi"/>
        </w:rPr>
        <w:t>)  oraz</w:t>
      </w:r>
      <w:proofErr w:type="gramEnd"/>
      <w:r w:rsidRPr="00630FBA">
        <w:rPr>
          <w:rFonts w:ascii="Lato" w:hAnsi="Lato" w:cstheme="minorHAnsi"/>
        </w:rPr>
        <w:t xml:space="preserve"> art. 49 § 1 i 2 ustawy z dnia 14 czerwca 1960 r. – Kodeks postępowania administracyjnego (Dz.U. z 2024 r., poz. 572), zwanej dalej: „Kpa”,</w:t>
      </w:r>
    </w:p>
    <w:p w14:paraId="1344F88B" w14:textId="31C8C282" w:rsidR="00630FBA" w:rsidRPr="00630FBA" w:rsidRDefault="00630FBA" w:rsidP="00630FBA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 w:cstheme="minorHAnsi"/>
          <w:b/>
          <w:bCs/>
        </w:rPr>
      </w:pPr>
      <w:r>
        <w:rPr>
          <w:rFonts w:ascii="Lato" w:hAnsi="Lato" w:cstheme="minorHAnsi"/>
          <w:b/>
          <w:bCs/>
        </w:rPr>
        <w:t>Minister Rozwoju i Technologii</w:t>
      </w:r>
    </w:p>
    <w:p w14:paraId="3A43C1FF" w14:textId="35E461B7" w:rsidR="00630FBA" w:rsidRPr="00DB47B2" w:rsidRDefault="00630FBA" w:rsidP="00630FBA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theme="minorHAnsi"/>
        </w:rPr>
      </w:pPr>
      <w:r>
        <w:rPr>
          <w:rFonts w:ascii="Lato" w:hAnsi="Lato" w:cstheme="minorHAnsi"/>
        </w:rPr>
        <w:t xml:space="preserve">zawiadamia, że </w:t>
      </w:r>
      <w:r w:rsidR="002D2617">
        <w:rPr>
          <w:rFonts w:ascii="Lato" w:hAnsi="Lato" w:cstheme="minorHAnsi"/>
        </w:rPr>
        <w:t xml:space="preserve">postanowieniem z dnia 19 listopada 2024 r., znak: </w:t>
      </w:r>
      <w:r w:rsidR="00F20E06">
        <w:rPr>
          <w:rFonts w:ascii="Lato" w:hAnsi="Lato" w:cstheme="minorHAnsi"/>
        </w:rPr>
        <w:br/>
      </w:r>
      <w:r w:rsidR="002D2617">
        <w:rPr>
          <w:rFonts w:ascii="Lato" w:hAnsi="Lato" w:cstheme="minorHAnsi"/>
        </w:rPr>
        <w:t xml:space="preserve">DLI-IX.7621.2.2024.JM, zostało zawieszone postępowanie w sprawie </w:t>
      </w:r>
      <w:r w:rsidR="002D2617" w:rsidRPr="002D2617">
        <w:rPr>
          <w:rFonts w:ascii="Lato" w:hAnsi="Lato" w:cstheme="minorHAnsi"/>
        </w:rPr>
        <w:t>stwierdzenia nieważności decyzji Prezydenta Miasta</w:t>
      </w:r>
      <w:r w:rsidR="00482458">
        <w:rPr>
          <w:rFonts w:ascii="Lato" w:hAnsi="Lato" w:cstheme="minorHAnsi"/>
        </w:rPr>
        <w:t xml:space="preserve"> </w:t>
      </w:r>
      <w:r w:rsidR="002D2617" w:rsidRPr="002D2617">
        <w:rPr>
          <w:rFonts w:ascii="Lato" w:hAnsi="Lato" w:cstheme="minorHAnsi"/>
        </w:rPr>
        <w:t>Krakowa nr 6/6740.4.2022 z dnia 3 lutego 2022 r., znak: AU-01-6.6740.4.17.2021.IRE,</w:t>
      </w:r>
      <w:r w:rsidR="002D2617">
        <w:rPr>
          <w:rFonts w:ascii="Lato" w:hAnsi="Lato" w:cstheme="minorHAnsi"/>
        </w:rPr>
        <w:t xml:space="preserve"> </w:t>
      </w:r>
      <w:r w:rsidR="002D2617" w:rsidRPr="002D2617">
        <w:rPr>
          <w:rFonts w:ascii="Lato" w:hAnsi="Lato" w:cstheme="minorHAnsi"/>
        </w:rPr>
        <w:t>o zezwoleniu na realizację inwestycji drogowej pn.: „Rozbudowa ulicy Podedworze (drogi</w:t>
      </w:r>
      <w:r w:rsidR="002D2617">
        <w:rPr>
          <w:rFonts w:ascii="Lato" w:hAnsi="Lato" w:cstheme="minorHAnsi"/>
        </w:rPr>
        <w:t xml:space="preserve"> </w:t>
      </w:r>
      <w:r w:rsidR="002D2617" w:rsidRPr="002D2617">
        <w:rPr>
          <w:rFonts w:ascii="Lato" w:hAnsi="Lato" w:cstheme="minorHAnsi"/>
        </w:rPr>
        <w:t>gminnej, lokalnej L) w km AB 0+005.00–0+267.00 i budowa odcinka ulicy Podedworze</w:t>
      </w:r>
      <w:r w:rsidR="002D2617">
        <w:rPr>
          <w:rFonts w:ascii="Lato" w:hAnsi="Lato" w:cstheme="minorHAnsi"/>
        </w:rPr>
        <w:t xml:space="preserve"> </w:t>
      </w:r>
      <w:r w:rsidR="002D2617" w:rsidRPr="002D2617">
        <w:rPr>
          <w:rFonts w:ascii="Lato" w:hAnsi="Lato" w:cstheme="minorHAnsi"/>
        </w:rPr>
        <w:t>bocznej (drogi gminnej, dojazdowej D) w km CD 0+008.00–0+067.00, z przebudową</w:t>
      </w:r>
      <w:r w:rsidR="002D2617">
        <w:rPr>
          <w:rFonts w:ascii="Lato" w:hAnsi="Lato" w:cstheme="minorHAnsi"/>
        </w:rPr>
        <w:t xml:space="preserve"> </w:t>
      </w:r>
      <w:r w:rsidR="002D2617" w:rsidRPr="002D2617">
        <w:rPr>
          <w:rFonts w:ascii="Lato" w:hAnsi="Lato" w:cstheme="minorHAnsi"/>
        </w:rPr>
        <w:t>skrzyżowań z ulicami Nowosądecką i Łużycką oraz budową skrzyżowania z ulicą Podedworze</w:t>
      </w:r>
      <w:r w:rsidR="002D2617">
        <w:rPr>
          <w:rFonts w:ascii="Lato" w:hAnsi="Lato" w:cstheme="minorHAnsi"/>
        </w:rPr>
        <w:t xml:space="preserve"> </w:t>
      </w:r>
      <w:r w:rsidR="002D2617" w:rsidRPr="002D2617">
        <w:rPr>
          <w:rFonts w:ascii="Lato" w:hAnsi="Lato" w:cstheme="minorHAnsi"/>
        </w:rPr>
        <w:t>boczną wraz z infrastrukturą techniczną w Krakowie” oraz decyzji Wojewody Małopolskiego</w:t>
      </w:r>
      <w:r w:rsidR="002D2617">
        <w:rPr>
          <w:rFonts w:ascii="Lato" w:hAnsi="Lato" w:cstheme="minorHAnsi"/>
        </w:rPr>
        <w:t xml:space="preserve"> </w:t>
      </w:r>
      <w:r w:rsidR="002D2617" w:rsidRPr="002D2617">
        <w:rPr>
          <w:rFonts w:ascii="Lato" w:hAnsi="Lato" w:cstheme="minorHAnsi"/>
        </w:rPr>
        <w:t>z dnia 21 grudnia 2023 r., znak: WI-VI.7821.1.10.2022.JB, uchylającej</w:t>
      </w:r>
      <w:r w:rsidR="002D2617">
        <w:rPr>
          <w:rFonts w:ascii="Lato" w:hAnsi="Lato" w:cstheme="minorHAnsi"/>
        </w:rPr>
        <w:t xml:space="preserve"> </w:t>
      </w:r>
      <w:r w:rsidR="002D2617" w:rsidRPr="002D2617">
        <w:rPr>
          <w:rFonts w:ascii="Lato" w:hAnsi="Lato" w:cstheme="minorHAnsi"/>
        </w:rPr>
        <w:t>w części i w tym zakresie orzekającej co do istoty sprawy, a w pozostałej części utrzymującej</w:t>
      </w:r>
      <w:r w:rsidR="002D2617">
        <w:rPr>
          <w:rFonts w:ascii="Lato" w:hAnsi="Lato" w:cstheme="minorHAnsi"/>
        </w:rPr>
        <w:t xml:space="preserve"> </w:t>
      </w:r>
      <w:r w:rsidR="002D2617" w:rsidRPr="002D2617">
        <w:rPr>
          <w:rFonts w:ascii="Lato" w:hAnsi="Lato" w:cstheme="minorHAnsi"/>
        </w:rPr>
        <w:t xml:space="preserve">w mocy ww. decyzję Prezydenta Miasta Krakowa </w:t>
      </w:r>
      <w:r w:rsidR="00F20E06">
        <w:rPr>
          <w:rFonts w:ascii="Lato" w:hAnsi="Lato" w:cstheme="minorHAnsi"/>
        </w:rPr>
        <w:br/>
      </w:r>
      <w:r w:rsidR="002D2617" w:rsidRPr="002D2617">
        <w:rPr>
          <w:rFonts w:ascii="Lato" w:hAnsi="Lato" w:cstheme="minorHAnsi"/>
        </w:rPr>
        <w:t>nr 6/6740.4.2022 z dnia 3 lutego 2022 r.,</w:t>
      </w:r>
      <w:r w:rsidR="002D2617">
        <w:rPr>
          <w:rFonts w:ascii="Lato" w:hAnsi="Lato" w:cstheme="minorHAnsi"/>
        </w:rPr>
        <w:t xml:space="preserve"> </w:t>
      </w:r>
      <w:r w:rsidR="002D2617" w:rsidRPr="002D2617">
        <w:rPr>
          <w:rFonts w:ascii="Lato" w:hAnsi="Lato" w:cstheme="minorHAnsi"/>
        </w:rPr>
        <w:t xml:space="preserve">do czasu prawomocnego zakończenia postępowania </w:t>
      </w:r>
      <w:proofErr w:type="spellStart"/>
      <w:r w:rsidR="002D2617" w:rsidRPr="002D2617">
        <w:rPr>
          <w:rFonts w:ascii="Lato" w:hAnsi="Lato" w:cstheme="minorHAnsi"/>
        </w:rPr>
        <w:t>sądowoadministracyjnego</w:t>
      </w:r>
      <w:proofErr w:type="spellEnd"/>
      <w:r w:rsidR="002D2617" w:rsidRPr="002D2617">
        <w:rPr>
          <w:rFonts w:ascii="Lato" w:hAnsi="Lato" w:cstheme="minorHAnsi"/>
        </w:rPr>
        <w:t xml:space="preserve"> dotyczącego</w:t>
      </w:r>
      <w:r w:rsidR="002D2617">
        <w:rPr>
          <w:rFonts w:ascii="Lato" w:hAnsi="Lato" w:cstheme="minorHAnsi"/>
        </w:rPr>
        <w:t xml:space="preserve"> </w:t>
      </w:r>
      <w:r w:rsidR="002D2617" w:rsidRPr="002D2617">
        <w:rPr>
          <w:rFonts w:ascii="Lato" w:hAnsi="Lato" w:cstheme="minorHAnsi"/>
        </w:rPr>
        <w:t>ww. decyzji Wojewody Małopolskiego z dnia 21 grudnia 2023 r., znak: WI</w:t>
      </w:r>
      <w:r w:rsidR="002D2617">
        <w:rPr>
          <w:rFonts w:ascii="Lato" w:hAnsi="Lato" w:cstheme="minorHAnsi"/>
        </w:rPr>
        <w:t>-</w:t>
      </w:r>
      <w:r w:rsidR="002D2617" w:rsidRPr="002D2617">
        <w:rPr>
          <w:rFonts w:ascii="Lato" w:hAnsi="Lato" w:cstheme="minorHAnsi"/>
        </w:rPr>
        <w:t>VI.7821.1.10.2022.JB.</w:t>
      </w:r>
    </w:p>
    <w:p w14:paraId="2B251C5D" w14:textId="77777777" w:rsidR="00F20E06" w:rsidRDefault="00F20E06" w:rsidP="00630FBA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u w:val="single"/>
        </w:rPr>
      </w:pPr>
    </w:p>
    <w:p w14:paraId="3A2601E7" w14:textId="77397A8F" w:rsidR="00F20E06" w:rsidRPr="00F20E06" w:rsidRDefault="00F20E06" w:rsidP="00F20E06">
      <w:pPr>
        <w:pStyle w:val="Bezodstpw"/>
        <w:spacing w:line="360" w:lineRule="auto"/>
        <w:ind w:left="3828"/>
        <w:rPr>
          <w:rFonts w:ascii="Lato" w:hAnsi="Lato"/>
          <w:b/>
          <w:bCs/>
        </w:rPr>
      </w:pPr>
      <w:r w:rsidRPr="00F20E06">
        <w:rPr>
          <w:rFonts w:ascii="Lato" w:hAnsi="Lato"/>
          <w:b/>
          <w:bCs/>
        </w:rPr>
        <w:t xml:space="preserve">Z </w:t>
      </w:r>
      <w:r w:rsidRPr="00F20E06">
        <w:rPr>
          <w:rFonts w:ascii="Lato" w:hAnsi="Lato"/>
          <w:b/>
          <w:bCs/>
        </w:rPr>
        <w:t>upoważnienia</w:t>
      </w:r>
    </w:p>
    <w:p w14:paraId="5F23BFED" w14:textId="77777777" w:rsidR="00F20E06" w:rsidRPr="00F20E06" w:rsidRDefault="00F20E06" w:rsidP="00F20E06">
      <w:pPr>
        <w:pStyle w:val="Bezodstpw"/>
        <w:spacing w:line="360" w:lineRule="auto"/>
        <w:ind w:left="3828"/>
        <w:rPr>
          <w:rFonts w:ascii="Lato" w:hAnsi="Lato"/>
        </w:rPr>
      </w:pPr>
      <w:r w:rsidRPr="00F20E06">
        <w:rPr>
          <w:rFonts w:ascii="Lato" w:hAnsi="Lato"/>
        </w:rPr>
        <w:t>Magdalena Tuzińska</w:t>
      </w:r>
    </w:p>
    <w:p w14:paraId="7986CC19" w14:textId="77777777" w:rsidR="00F20E06" w:rsidRPr="00F20E06" w:rsidRDefault="00F20E06" w:rsidP="00F20E06">
      <w:pPr>
        <w:pStyle w:val="Bezodstpw"/>
        <w:spacing w:line="360" w:lineRule="auto"/>
        <w:ind w:left="3828"/>
        <w:rPr>
          <w:rFonts w:ascii="Lato" w:hAnsi="Lato"/>
        </w:rPr>
      </w:pPr>
      <w:r w:rsidRPr="00F20E06">
        <w:rPr>
          <w:rFonts w:ascii="Lato" w:hAnsi="Lato"/>
        </w:rPr>
        <w:t>naczelnik wydziału</w:t>
      </w:r>
    </w:p>
    <w:p w14:paraId="37B4CE8A" w14:textId="23A58F4B" w:rsidR="00F20E06" w:rsidRPr="00F20E06" w:rsidRDefault="00F20E06" w:rsidP="00F20E06">
      <w:pPr>
        <w:pStyle w:val="Bezodstpw"/>
        <w:spacing w:line="360" w:lineRule="auto"/>
        <w:ind w:left="3828"/>
        <w:rPr>
          <w:rFonts w:ascii="Lato" w:hAnsi="Lato"/>
        </w:rPr>
      </w:pPr>
      <w:r w:rsidRPr="00F20E06">
        <w:rPr>
          <w:rFonts w:ascii="Lato" w:hAnsi="Lato"/>
        </w:rPr>
        <w:t>/ kwalifikowany podpis elektroniczny</w:t>
      </w:r>
      <w:r w:rsidRPr="00F20E06">
        <w:rPr>
          <w:rFonts w:ascii="Lato" w:hAnsi="Lato"/>
        </w:rPr>
        <w:t xml:space="preserve"> /</w:t>
      </w:r>
    </w:p>
    <w:p w14:paraId="0F47AE5A" w14:textId="77777777" w:rsidR="00F20E06" w:rsidRDefault="00F20E06" w:rsidP="00630FBA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u w:val="single"/>
        </w:rPr>
      </w:pPr>
    </w:p>
    <w:p w14:paraId="11C54B0F" w14:textId="77777777" w:rsidR="00F20E06" w:rsidRDefault="00F20E06" w:rsidP="00630FBA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u w:val="single"/>
        </w:rPr>
      </w:pPr>
    </w:p>
    <w:p w14:paraId="5DA3C412" w14:textId="4BF85AEE" w:rsidR="00421085" w:rsidRDefault="003911A0" w:rsidP="00630FBA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u w:val="single"/>
        </w:rPr>
      </w:pPr>
      <w:r>
        <w:rPr>
          <w:rFonts w:ascii="Lato" w:hAnsi="Lato" w:cs="Times New Roman"/>
          <w:u w:val="single"/>
        </w:rPr>
        <w:t>Data publikacji obwieszczenia:</w:t>
      </w:r>
      <w:r w:rsidR="00421085">
        <w:rPr>
          <w:rFonts w:ascii="Lato" w:hAnsi="Lato" w:cs="Times New Roman"/>
          <w:u w:val="single"/>
        </w:rPr>
        <w:t xml:space="preserve"> 10 grudnia 2024 r. </w:t>
      </w:r>
    </w:p>
    <w:p w14:paraId="49F2090F" w14:textId="158583CF" w:rsidR="00421085" w:rsidRPr="00F20E06" w:rsidRDefault="00DB47B2" w:rsidP="00F20E06">
      <w:pPr>
        <w:tabs>
          <w:tab w:val="left" w:pos="5387"/>
        </w:tabs>
        <w:spacing w:before="120" w:line="240" w:lineRule="exact"/>
        <w:rPr>
          <w:rFonts w:ascii="Lato" w:hAnsi="Lato" w:cstheme="minorHAnsi"/>
          <w:bCs/>
        </w:rPr>
      </w:pPr>
      <w:r>
        <w:rPr>
          <w:rFonts w:ascii="Lato" w:hAnsi="Lato" w:cstheme="minorHAnsi"/>
          <w:b/>
        </w:rPr>
        <w:t xml:space="preserve">Załącznik: </w:t>
      </w:r>
      <w:r>
        <w:rPr>
          <w:rFonts w:ascii="Lato" w:hAnsi="Lato" w:cstheme="minorHAnsi"/>
          <w:bCs/>
        </w:rPr>
        <w:t>informacja o przetwarzaniu danych osobowych.</w:t>
      </w:r>
    </w:p>
    <w:p w14:paraId="402614A6" w14:textId="77777777" w:rsidR="00421085" w:rsidRPr="00C44544" w:rsidRDefault="00421085" w:rsidP="00421085">
      <w:pPr>
        <w:spacing w:before="120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C44544"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0FF30364" w14:textId="77777777" w:rsidR="00421085" w:rsidRPr="00C44544" w:rsidRDefault="00421085" w:rsidP="00421085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</w:t>
      </w: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w związku z przetwarzaniem danych osobowych i w sprawie swobodnego przepływu takich danych oraz uchylenia dyrektywy 95/46/WE (Dz. U. L 119 z 4 maja 2016, z </w:t>
      </w:r>
      <w:proofErr w:type="spellStart"/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78D5DA0F" w14:textId="77777777" w:rsidR="00421085" w:rsidRPr="00C44544" w:rsidRDefault="00421085" w:rsidP="00421085">
      <w:pPr>
        <w:numPr>
          <w:ilvl w:val="0"/>
          <w:numId w:val="3"/>
        </w:numPr>
        <w:suppressAutoHyphens/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C44544">
        <w:rPr>
          <w:rFonts w:ascii="Lato" w:hAnsi="Lato" w:cs="Arial"/>
          <w:sz w:val="20"/>
          <w:szCs w:val="20"/>
        </w:rPr>
        <w:t xml:space="preserve">Administratorem Pani/Pana danych osobowych jest Minister Rozwoju </w:t>
      </w:r>
      <w:r w:rsidRPr="00C44544">
        <w:rPr>
          <w:rFonts w:ascii="Lato" w:hAnsi="Lato" w:cs="Arial"/>
          <w:sz w:val="20"/>
          <w:szCs w:val="20"/>
        </w:rPr>
        <w:br/>
        <w:t xml:space="preserve">i Technologii, z siedzibą w Warszawie, Plac Trzech Krzyży 3/5, </w:t>
      </w:r>
      <w:hyperlink r:id="rId8" w:history="1">
        <w:r w:rsidRPr="00C44544">
          <w:rPr>
            <w:rFonts w:ascii="Lato" w:hAnsi="Lato" w:cs="Arial"/>
            <w:sz w:val="20"/>
            <w:szCs w:val="20"/>
          </w:rPr>
          <w:t>kancelaria@mrit.gov.pl</w:t>
        </w:r>
      </w:hyperlink>
      <w:r w:rsidRPr="00C44544">
        <w:rPr>
          <w:rFonts w:ascii="Lato" w:hAnsi="Lato" w:cs="Arial"/>
          <w:sz w:val="20"/>
          <w:szCs w:val="20"/>
        </w:rPr>
        <w:t xml:space="preserve">, tel.: </w:t>
      </w:r>
      <w:r w:rsidRPr="00C44544">
        <w:rPr>
          <w:rFonts w:ascii="Lato" w:hAnsi="Lato" w:cs="Arial"/>
          <w:bCs/>
          <w:sz w:val="20"/>
          <w:szCs w:val="20"/>
        </w:rPr>
        <w:t>+48 222 500 123</w:t>
      </w:r>
      <w:r w:rsidRPr="00C44544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F1B5D45" w14:textId="77777777" w:rsidR="00421085" w:rsidRPr="00C44544" w:rsidRDefault="00421085" w:rsidP="00421085">
      <w:pPr>
        <w:numPr>
          <w:ilvl w:val="0"/>
          <w:numId w:val="3"/>
        </w:numPr>
        <w:suppressAutoHyphens/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C44544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C44544">
        <w:rPr>
          <w:rFonts w:ascii="Lato" w:hAnsi="Lato" w:cs="Arial"/>
          <w:sz w:val="20"/>
          <w:szCs w:val="20"/>
        </w:rPr>
        <w:t>Rozwoju i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Technologii</w:t>
      </w:r>
      <w:r w:rsidRPr="00C44544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C44544">
        <w:rPr>
          <w:rFonts w:ascii="Lato" w:hAnsi="Lato" w:cs="Arial"/>
          <w:sz w:val="20"/>
          <w:szCs w:val="20"/>
        </w:rPr>
        <w:t xml:space="preserve">Rozwoju </w:t>
      </w:r>
      <w:r w:rsidRPr="00C44544">
        <w:rPr>
          <w:rFonts w:ascii="Lato" w:hAnsi="Lato" w:cs="Arial"/>
          <w:sz w:val="20"/>
          <w:szCs w:val="20"/>
        </w:rPr>
        <w:br/>
        <w:t>i Technologii</w:t>
      </w:r>
      <w:r w:rsidRPr="00C44544">
        <w:rPr>
          <w:rFonts w:ascii="Lato" w:hAnsi="Lato" w:cs="Arial"/>
          <w:spacing w:val="4"/>
          <w:sz w:val="20"/>
          <w:szCs w:val="20"/>
        </w:rPr>
        <w:t xml:space="preserve">, </w:t>
      </w:r>
      <w:r w:rsidRPr="00C44544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C44544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C44544">
        <w:rPr>
          <w:rFonts w:ascii="Lato" w:hAnsi="Lato" w:cs="Arial"/>
          <w:sz w:val="20"/>
          <w:szCs w:val="20"/>
        </w:rPr>
        <w:t>iod@mrit.gov.pl.</w:t>
      </w:r>
    </w:p>
    <w:p w14:paraId="17D60898" w14:textId="77777777" w:rsidR="00421085" w:rsidRPr="00C44544" w:rsidRDefault="00421085" w:rsidP="00421085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Pani/Pana dane osobowe będą przetwarzane na podst. art. 6 ust. 1 lit. c RODO, tj.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 </w:t>
      </w: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wypełnienia obowiązku prawnego ciążącego na administratorze, w celu prowadzenia postępowań administracyjnych realizowanych na podst. przepisów ustawy z dnia 14 czerwca 1960 r. Kodeks postępowania administracyjnego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C44544">
        <w:rPr>
          <w:rFonts w:ascii="Lato" w:hAnsi="Lato" w:cs="Arial"/>
          <w:sz w:val="20"/>
          <w:szCs w:val="20"/>
        </w:rPr>
        <w:t>Dz.U.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z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2024 r. poz. 572</w:t>
      </w: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C44544">
        <w:rPr>
          <w:rFonts w:ascii="Lato" w:hAnsi="Lato" w:cs="Arial"/>
          <w:spacing w:val="4"/>
          <w:sz w:val="20"/>
          <w:szCs w:val="20"/>
        </w:rPr>
        <w:t xml:space="preserve">ustawą z dnia </w:t>
      </w:r>
      <w:r>
        <w:rPr>
          <w:rFonts w:ascii="Lato" w:hAnsi="Lato" w:cs="Arial"/>
          <w:spacing w:val="4"/>
          <w:sz w:val="20"/>
          <w:szCs w:val="20"/>
        </w:rPr>
        <w:br/>
      </w:r>
      <w:r w:rsidRPr="00C44544">
        <w:rPr>
          <w:rFonts w:ascii="Lato" w:hAnsi="Lato" w:cs="Arial"/>
          <w:spacing w:val="4"/>
          <w:sz w:val="20"/>
          <w:szCs w:val="20"/>
        </w:rPr>
        <w:t>10 kwietnia 2003 r. o szczególnych zasadach przygotowania i realizacji inwestycji w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C44544">
        <w:rPr>
          <w:rFonts w:ascii="Lato" w:hAnsi="Lato" w:cs="Arial"/>
          <w:spacing w:val="4"/>
          <w:sz w:val="20"/>
          <w:szCs w:val="20"/>
        </w:rPr>
        <w:t>zakresie dróg publicznych (</w:t>
      </w:r>
      <w:proofErr w:type="spellStart"/>
      <w:r w:rsidRPr="00C44544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t.j</w:t>
      </w:r>
      <w:proofErr w:type="spellEnd"/>
      <w:r w:rsidRPr="00C44544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. Dz.U. z 2024 r. poz. 311, tj.</w:t>
      </w:r>
      <w:r w:rsidRPr="00C44544">
        <w:rPr>
          <w:rFonts w:ascii="Lato" w:hAnsi="Lato" w:cs="Arial"/>
          <w:spacing w:val="4"/>
          <w:sz w:val="20"/>
          <w:szCs w:val="20"/>
        </w:rPr>
        <w:t>).</w:t>
      </w:r>
    </w:p>
    <w:p w14:paraId="0914719C" w14:textId="77777777" w:rsidR="00421085" w:rsidRPr="00C44544" w:rsidRDefault="00421085" w:rsidP="00421085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70571E99" w14:textId="77777777" w:rsidR="00421085" w:rsidRPr="00C44544" w:rsidRDefault="00421085" w:rsidP="00421085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93DC4DF" w14:textId="77777777" w:rsidR="00421085" w:rsidRPr="00C44544" w:rsidRDefault="00421085" w:rsidP="00421085">
      <w:pPr>
        <w:numPr>
          <w:ilvl w:val="0"/>
          <w:numId w:val="4"/>
        </w:numPr>
        <w:suppressAutoHyphens/>
        <w:spacing w:after="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31B6916E" w14:textId="77777777" w:rsidR="00421085" w:rsidRPr="00C44544" w:rsidRDefault="00421085" w:rsidP="00421085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</w:t>
      </w:r>
      <w:r>
        <w:rPr>
          <w:rFonts w:ascii="Lato" w:hAnsi="Lato" w:cs="Arial"/>
          <w:color w:val="000000"/>
          <w:spacing w:val="4"/>
          <w:sz w:val="20"/>
          <w:szCs w:val="20"/>
        </w:rPr>
        <w:t> 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t xml:space="preserve">działające na zlecenie organów władzy publicznej, w zakresie 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br/>
        <w:t>i w celach, które wynikają z przepisów powszechnie obowiązującego prawa;</w:t>
      </w:r>
    </w:p>
    <w:p w14:paraId="43F5EA73" w14:textId="77777777" w:rsidR="00421085" w:rsidRPr="00C44544" w:rsidRDefault="00421085" w:rsidP="00421085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br/>
        <w:t xml:space="preserve">na podstawie stosownych umów podpisanych z Ministerstwem </w:t>
      </w:r>
      <w:r w:rsidRPr="00C44544">
        <w:rPr>
          <w:rFonts w:ascii="Lato" w:hAnsi="Lato" w:cs="Arial"/>
          <w:sz w:val="20"/>
          <w:szCs w:val="20"/>
        </w:rPr>
        <w:t>Rozwoju</w:t>
      </w:r>
      <w:r>
        <w:rPr>
          <w:rFonts w:ascii="Lato" w:hAnsi="Lato" w:cs="Arial"/>
          <w:sz w:val="20"/>
          <w:szCs w:val="20"/>
        </w:rPr>
        <w:t xml:space="preserve"> </w:t>
      </w:r>
      <w:r w:rsidRPr="00C44544">
        <w:rPr>
          <w:rFonts w:ascii="Lato" w:hAnsi="Lato" w:cs="Arial"/>
          <w:sz w:val="20"/>
          <w:szCs w:val="20"/>
        </w:rPr>
        <w:t>i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Technologii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C44544">
        <w:rPr>
          <w:rFonts w:ascii="Lato" w:hAnsi="Lato" w:cs="Arial"/>
          <w:sz w:val="20"/>
          <w:szCs w:val="20"/>
        </w:rPr>
        <w:t>Rozwoju i Technologii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C300E2D" w14:textId="77777777" w:rsidR="00421085" w:rsidRPr="00C44544" w:rsidRDefault="00421085" w:rsidP="00421085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 xml:space="preserve">Odbiorcą Pani/Pana danych osobowych jest również Wojewoda Podlaski, </w:t>
      </w:r>
      <w:r w:rsidRPr="00C44544">
        <w:rPr>
          <w:rFonts w:ascii="Lato" w:hAnsi="Lato" w:cs="Arial"/>
          <w:sz w:val="20"/>
          <w:szCs w:val="20"/>
        </w:rPr>
        <w:br/>
        <w:t>w związku z korzystaniem przez Administratora z systemu elektronicznego zarządzania dokumentacją (EZD PUW).</w:t>
      </w:r>
    </w:p>
    <w:p w14:paraId="6A9CAA5D" w14:textId="77777777" w:rsidR="00421085" w:rsidRPr="00C44544" w:rsidRDefault="00421085" w:rsidP="00421085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 xml:space="preserve">Pani/Pana dane osobowe będą przechowywane przez okres niezbędny </w:t>
      </w:r>
      <w:r w:rsidRPr="00C44544">
        <w:rPr>
          <w:rFonts w:ascii="Lato" w:hAnsi="Lato" w:cs="Arial"/>
          <w:sz w:val="20"/>
          <w:szCs w:val="20"/>
        </w:rPr>
        <w:br/>
        <w:t>do realizacji celu ich przetwarzania, nie krócej niż okres wskazany w przepisach o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 xml:space="preserve">archiwizacji tj. ustawie z dnia 14 lipca 1983 r. </w:t>
      </w:r>
      <w:r w:rsidRPr="00C44544">
        <w:rPr>
          <w:rFonts w:ascii="Lato" w:hAnsi="Lato" w:cs="Arial"/>
          <w:iCs/>
          <w:sz w:val="20"/>
          <w:szCs w:val="20"/>
        </w:rPr>
        <w:t>o narodowym zasobie archiwalnym i</w:t>
      </w:r>
      <w:r>
        <w:rPr>
          <w:rFonts w:ascii="Lato" w:hAnsi="Lato" w:cs="Arial"/>
          <w:iCs/>
          <w:sz w:val="20"/>
          <w:szCs w:val="20"/>
        </w:rPr>
        <w:t> </w:t>
      </w:r>
      <w:r w:rsidRPr="00C44544">
        <w:rPr>
          <w:rFonts w:ascii="Lato" w:hAnsi="Lato" w:cs="Arial"/>
          <w:iCs/>
          <w:sz w:val="20"/>
          <w:szCs w:val="20"/>
        </w:rPr>
        <w:t>archiwach</w:t>
      </w:r>
      <w:r w:rsidRPr="00C44544">
        <w:rPr>
          <w:rFonts w:ascii="Lato" w:hAnsi="Lato" w:cs="Arial"/>
          <w:i/>
          <w:iCs/>
          <w:sz w:val="20"/>
          <w:szCs w:val="20"/>
        </w:rPr>
        <w:t xml:space="preserve"> </w:t>
      </w:r>
      <w:r w:rsidRPr="00C44544">
        <w:rPr>
          <w:rFonts w:ascii="Lato" w:hAnsi="Lato" w:cs="Arial"/>
          <w:sz w:val="20"/>
          <w:szCs w:val="20"/>
        </w:rPr>
        <w:t xml:space="preserve">(Dz. U. z 2020 r. poz. 164, </w:t>
      </w:r>
      <w:r w:rsidRPr="00C44544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C44544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C44544">
        <w:rPr>
          <w:rFonts w:ascii="Lato" w:hAnsi="Lato" w:cs="Arial"/>
          <w:spacing w:val="4"/>
          <w:sz w:val="20"/>
          <w:szCs w:val="20"/>
        </w:rPr>
        <w:t>. zm.</w:t>
      </w:r>
      <w:r w:rsidRPr="00C44544">
        <w:rPr>
          <w:rFonts w:ascii="Lato" w:hAnsi="Lato" w:cs="Arial"/>
          <w:sz w:val="20"/>
          <w:szCs w:val="20"/>
        </w:rPr>
        <w:t>).</w:t>
      </w:r>
    </w:p>
    <w:p w14:paraId="17409FB5" w14:textId="77777777" w:rsidR="00421085" w:rsidRPr="00C44544" w:rsidRDefault="00421085" w:rsidP="00421085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>Przysługuje Pani/Panu:</w:t>
      </w:r>
    </w:p>
    <w:p w14:paraId="253BA824" w14:textId="77777777" w:rsidR="00421085" w:rsidRPr="00C44544" w:rsidRDefault="00421085" w:rsidP="00421085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7CAE2831" w14:textId="4343B093" w:rsidR="00421085" w:rsidRPr="00C44544" w:rsidRDefault="00421085" w:rsidP="00421085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</w:t>
      </w:r>
      <w:r w:rsidR="00F20E06" w:rsidRPr="00C44544">
        <w:rPr>
          <w:rFonts w:ascii="Lato" w:hAnsi="Lato" w:cs="Arial"/>
          <w:color w:val="000000"/>
          <w:spacing w:val="4"/>
          <w:sz w:val="20"/>
          <w:szCs w:val="20"/>
        </w:rPr>
        <w:t>uzupełnienia,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t xml:space="preserve"> jeżeli są niekompletne;</w:t>
      </w:r>
    </w:p>
    <w:p w14:paraId="4048EC11" w14:textId="77777777" w:rsidR="00421085" w:rsidRPr="00C44544" w:rsidRDefault="00421085" w:rsidP="00421085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48952337" w14:textId="77777777" w:rsidR="00421085" w:rsidRPr="00C44544" w:rsidRDefault="00421085" w:rsidP="00421085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1C74C30F" w14:textId="77777777" w:rsidR="00421085" w:rsidRPr="00C44544" w:rsidRDefault="00421085" w:rsidP="00421085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 xml:space="preserve">Pani/Pana dane nie podlegają zautomatyzowanemu podejmowaniu decyzji, </w:t>
      </w:r>
      <w:r w:rsidRPr="00C44544">
        <w:rPr>
          <w:rFonts w:ascii="Lato" w:hAnsi="Lato" w:cs="Arial"/>
          <w:sz w:val="20"/>
          <w:szCs w:val="20"/>
        </w:rPr>
        <w:br/>
        <w:t>w tym również profilowaniu.</w:t>
      </w:r>
    </w:p>
    <w:p w14:paraId="466BD444" w14:textId="77777777" w:rsidR="00421085" w:rsidRPr="00C44544" w:rsidRDefault="00421085" w:rsidP="00421085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lastRenderedPageBreak/>
        <w:t xml:space="preserve">W przypadku powzięcia informacji o niezgodnym z prawem przetwarzaniu </w:t>
      </w:r>
      <w:r w:rsidRPr="00C44544">
        <w:rPr>
          <w:rFonts w:ascii="Lato" w:hAnsi="Lato" w:cs="Arial"/>
          <w:sz w:val="20"/>
          <w:szCs w:val="20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Osobowych, ul.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Stawki 2, 00-193 Warszawa.</w:t>
      </w:r>
    </w:p>
    <w:p w14:paraId="31BB08EC" w14:textId="77777777" w:rsidR="00421085" w:rsidRPr="00C44544" w:rsidRDefault="00421085" w:rsidP="00421085">
      <w:pPr>
        <w:spacing w:before="720" w:after="0" w:line="240" w:lineRule="exact"/>
        <w:rPr>
          <w:rFonts w:ascii="Lato" w:hAnsi="Lato" w:cs="Arial"/>
          <w:sz w:val="20"/>
          <w:szCs w:val="20"/>
        </w:rPr>
      </w:pPr>
    </w:p>
    <w:p w14:paraId="6F5225DD" w14:textId="77777777" w:rsidR="00421085" w:rsidRPr="00565D32" w:rsidRDefault="00421085" w:rsidP="00421085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3D839136" w14:textId="77777777" w:rsidR="00421085" w:rsidRPr="00565D32" w:rsidRDefault="00421085" w:rsidP="00421085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p w14:paraId="6B504A66" w14:textId="6E43B71C" w:rsidR="003911A0" w:rsidRPr="003911A0" w:rsidRDefault="003911A0" w:rsidP="00630FBA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</w:rPr>
      </w:pPr>
    </w:p>
    <w:sectPr w:rsidR="003911A0" w:rsidRPr="003911A0" w:rsidSect="003A19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8A041C" w14:textId="77777777" w:rsidR="009F6F90" w:rsidRDefault="009F6F90">
      <w:pPr>
        <w:spacing w:after="0" w:line="240" w:lineRule="auto"/>
      </w:pPr>
      <w:r>
        <w:separator/>
      </w:r>
    </w:p>
  </w:endnote>
  <w:endnote w:type="continuationSeparator" w:id="0">
    <w:p w14:paraId="6E944D8E" w14:textId="77777777" w:rsidR="009F6F90" w:rsidRDefault="009F6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E4BCB76-8121-46F7-A16D-3BB863E1B439}"/>
    <w:embedBold r:id="rId2" w:fontKey="{22292729-3728-4300-93EF-0E9A1851AB6C}"/>
    <w:embedItalic r:id="rId3" w:fontKey="{92E43264-C904-4422-A95B-6A4BFE1B0444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9CF0C833-0024-4DEF-9938-138981B61835}"/>
    <w:embedBold r:id="rId5" w:fontKey="{B483A26F-662E-4D17-89B8-D68961BEFA76}"/>
    <w:embedItalic r:id="rId6" w:fontKey="{60A06266-F986-40EC-8BD9-DB90DB77418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D79C4205-A8B2-4CAA-AC49-8BA660141E4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46455F" w14:textId="77777777" w:rsidR="00E70349" w:rsidRDefault="00E703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05107" w14:textId="77777777" w:rsidR="00E7034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0604A7" wp14:editId="4AED50D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1E14CDE" w14:textId="77777777" w:rsidR="00E7034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B4E9386" w14:textId="77777777" w:rsidR="00E70349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1041BE" w14:textId="77777777" w:rsidR="00E7034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601834" wp14:editId="058D61C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2B6E946" w14:textId="77777777" w:rsidR="00E7034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0E1FCE57" w14:textId="77777777" w:rsidR="00E70349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A43427" w14:textId="77777777" w:rsidR="009F6F90" w:rsidRDefault="009F6F90">
      <w:pPr>
        <w:spacing w:after="0" w:line="240" w:lineRule="auto"/>
      </w:pPr>
      <w:r>
        <w:separator/>
      </w:r>
    </w:p>
  </w:footnote>
  <w:footnote w:type="continuationSeparator" w:id="0">
    <w:p w14:paraId="0D9DBE8B" w14:textId="77777777" w:rsidR="009F6F90" w:rsidRDefault="009F6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00FCE" w14:textId="77777777" w:rsidR="00E70349" w:rsidRDefault="00E703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E45C9" w14:textId="77777777" w:rsidR="00E70349" w:rsidRDefault="00E70349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F2AE0" w14:textId="77777777" w:rsidR="00E70349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D42F73D" wp14:editId="5D139C4D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E19CD4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08EF0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114DF1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A424D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8F0A6E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3D49D2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BCCB4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6E89FE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86822A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D3B44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0108F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3E45F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740C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660DBD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8A0C8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24284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6A097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B0CD83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1910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7136203">
    <w:abstractNumId w:val="0"/>
  </w:num>
  <w:num w:numId="3" w16cid:durableId="289944694">
    <w:abstractNumId w:val="2"/>
  </w:num>
  <w:num w:numId="4" w16cid:durableId="1509977772">
    <w:abstractNumId w:val="3"/>
  </w:num>
  <w:num w:numId="5" w16cid:durableId="15519178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7F2"/>
    <w:rsid w:val="000A0117"/>
    <w:rsid w:val="001727F2"/>
    <w:rsid w:val="001C1E0C"/>
    <w:rsid w:val="00270A09"/>
    <w:rsid w:val="002D2617"/>
    <w:rsid w:val="003911A0"/>
    <w:rsid w:val="00421085"/>
    <w:rsid w:val="00482458"/>
    <w:rsid w:val="004A7C95"/>
    <w:rsid w:val="00504F9D"/>
    <w:rsid w:val="00630FBA"/>
    <w:rsid w:val="00767954"/>
    <w:rsid w:val="007E0C39"/>
    <w:rsid w:val="008906F5"/>
    <w:rsid w:val="00895516"/>
    <w:rsid w:val="008E1DF1"/>
    <w:rsid w:val="009F6F90"/>
    <w:rsid w:val="00A0711A"/>
    <w:rsid w:val="00B8250D"/>
    <w:rsid w:val="00BD0126"/>
    <w:rsid w:val="00BF5D61"/>
    <w:rsid w:val="00C26B79"/>
    <w:rsid w:val="00DB47B2"/>
    <w:rsid w:val="00E70349"/>
    <w:rsid w:val="00ED7D76"/>
    <w:rsid w:val="00F20E06"/>
    <w:rsid w:val="00F9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B215F"/>
  <w15:docId w15:val="{19A039CA-567A-4713-9767-EC24CFD18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20E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23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2024-12-10T07:58:00Z</dcterms:created>
  <dcterms:modified xsi:type="dcterms:W3CDTF">2024-12-10T07:58:00Z</dcterms:modified>
</cp:coreProperties>
</file>