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A70E" w14:textId="77777777" w:rsidR="00000000" w:rsidRPr="00276CBC" w:rsidRDefault="00000000" w:rsidP="002014C1">
      <w:pPr>
        <w:suppressAutoHyphens/>
        <w:spacing w:line="24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276CBC">
        <w:rPr>
          <w:rFonts w:ascii="Arial" w:hAnsi="Arial" w:cs="Arial"/>
          <w:sz w:val="24"/>
          <w:szCs w:val="24"/>
        </w:rPr>
        <w:t>Gdańsk</w:t>
      </w:r>
      <w:bookmarkEnd w:id="0"/>
      <w:r w:rsidRPr="00276CBC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276CBC">
        <w:rPr>
          <w:rFonts w:ascii="Arial" w:hAnsi="Arial" w:cs="Arial"/>
          <w:sz w:val="24"/>
          <w:szCs w:val="24"/>
        </w:rPr>
        <w:t>6 marca 2026</w:t>
      </w:r>
      <w:bookmarkEnd w:id="1"/>
      <w:r w:rsidRPr="00276CBC">
        <w:rPr>
          <w:rFonts w:ascii="Arial" w:hAnsi="Arial" w:cs="Arial"/>
          <w:sz w:val="24"/>
          <w:szCs w:val="24"/>
        </w:rPr>
        <w:t xml:space="preserve"> r.</w:t>
      </w:r>
    </w:p>
    <w:p w14:paraId="74EB9B00" w14:textId="77777777" w:rsidR="00000000" w:rsidRPr="00276CBC" w:rsidRDefault="00000000" w:rsidP="002014C1">
      <w:pPr>
        <w:pStyle w:val="Bezodstpw"/>
        <w:suppressAutoHyphens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276CBC">
        <w:rPr>
          <w:rFonts w:ascii="Arial" w:hAnsi="Arial" w:cs="Arial"/>
          <w:sz w:val="24"/>
          <w:szCs w:val="24"/>
        </w:rPr>
        <w:t>NSP-III.7570.653.2024</w:t>
      </w:r>
      <w:bookmarkEnd w:id="2"/>
      <w:r w:rsidRPr="00276CBC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276CBC">
        <w:rPr>
          <w:rFonts w:ascii="Arial" w:hAnsi="Arial" w:cs="Arial"/>
          <w:sz w:val="24"/>
          <w:szCs w:val="24"/>
        </w:rPr>
        <w:t>PK</w:t>
      </w:r>
      <w:bookmarkEnd w:id="3"/>
    </w:p>
    <w:p w14:paraId="0DA643D1" w14:textId="77777777" w:rsidR="00000000" w:rsidRPr="00276CBC" w:rsidRDefault="00000000" w:rsidP="002014C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3E84634C" w14:textId="39F18B4B" w:rsidR="00000000" w:rsidRPr="00276CBC" w:rsidRDefault="00276CBC" w:rsidP="002014C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276CBC">
        <w:rPr>
          <w:rFonts w:ascii="Arial" w:eastAsia="Times New Roman" w:hAnsi="Arial" w:cs="Arial"/>
          <w:sz w:val="28"/>
          <w:szCs w:val="28"/>
          <w:lang w:eastAsia="pl-PL"/>
        </w:rPr>
        <w:t>Obwieszczenie</w:t>
      </w:r>
    </w:p>
    <w:p w14:paraId="77E22130" w14:textId="77777777" w:rsidR="00000000" w:rsidRPr="00276CBC" w:rsidRDefault="00000000" w:rsidP="002014C1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6"/>
          <w:szCs w:val="16"/>
          <w:lang w:eastAsia="ar-SA"/>
        </w:rPr>
      </w:pPr>
    </w:p>
    <w:p w14:paraId="392032B0" w14:textId="77777777" w:rsidR="00000000" w:rsidRPr="00276CBC" w:rsidRDefault="00000000" w:rsidP="002014C1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6"/>
          <w:szCs w:val="16"/>
          <w:lang w:eastAsia="ar-SA"/>
        </w:rPr>
      </w:pPr>
    </w:p>
    <w:p w14:paraId="23455458" w14:textId="77777777" w:rsidR="00000000" w:rsidRPr="00276CBC" w:rsidRDefault="00000000" w:rsidP="002014C1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6"/>
          <w:szCs w:val="16"/>
          <w:lang w:eastAsia="ar-SA"/>
        </w:rPr>
      </w:pPr>
    </w:p>
    <w:p w14:paraId="35C1759B" w14:textId="77777777" w:rsidR="00000000" w:rsidRPr="00276CBC" w:rsidRDefault="00000000" w:rsidP="00C57A1C">
      <w:pPr>
        <w:widowControl w:val="0"/>
        <w:tabs>
          <w:tab w:val="left" w:pos="851"/>
        </w:tabs>
        <w:suppressAutoHyphens/>
        <w:spacing w:after="80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276CBC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Wojewoda Pomorski, działając na podstawie art. 49 i 61 § 1 i § 4 ustawy z dnia 14 czerwca 1960 r. - Kodeks postępowania administracyjnego </w:t>
      </w:r>
      <w:r w:rsidRPr="00276CBC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 xml:space="preserve">(j. t. Dz. U. z 2025 r., poz. 1691) </w:t>
      </w:r>
      <w:r w:rsidRPr="00276CBC">
        <w:rPr>
          <w:rFonts w:ascii="Arial" w:eastAsia="Bookman Old Style" w:hAnsi="Arial" w:cs="Arial"/>
          <w:kern w:val="1"/>
          <w:sz w:val="24"/>
          <w:szCs w:val="24"/>
          <w:lang w:eastAsia="ar-SA"/>
        </w:rPr>
        <w:t>w zw. z art. 8 ustawy z dnia 21 sierpnia 1997 r. o gospodarce nieruchomościami (</w:t>
      </w:r>
      <w:r w:rsidRPr="00276CBC">
        <w:rPr>
          <w:rFonts w:ascii="Arial" w:eastAsia="Arial Unicode MS" w:hAnsi="Arial" w:cs="Arial"/>
          <w:kern w:val="1"/>
          <w:sz w:val="24"/>
          <w:szCs w:val="24"/>
          <w:lang w:eastAsia="ar-SA"/>
        </w:rPr>
        <w:t>j. t. Dz. U. z 2024 r., poz. 1145</w:t>
      </w:r>
      <w:r w:rsidRPr="00276CBC">
        <w:rPr>
          <w:rFonts w:ascii="Arial" w:eastAsia="Arial Unicode MS" w:hAnsi="Arial" w:cs="Arial"/>
          <w:color w:val="FF0000"/>
          <w:kern w:val="1"/>
          <w:sz w:val="24"/>
          <w:szCs w:val="24"/>
          <w:lang w:eastAsia="ar-SA"/>
        </w:rPr>
        <w:t xml:space="preserve"> </w:t>
      </w:r>
      <w:r w:rsidRPr="00276CBC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ze zm.) </w:t>
      </w:r>
      <w:r w:rsidRPr="00276CBC">
        <w:rPr>
          <w:rFonts w:ascii="Arial" w:eastAsia="Bookman Old Style" w:hAnsi="Arial" w:cs="Arial"/>
          <w:kern w:val="1"/>
          <w:sz w:val="24"/>
          <w:szCs w:val="24"/>
          <w:lang w:eastAsia="ar-SA"/>
        </w:rPr>
        <w:t>oraz art. 9ad ust.1 ustawy z dnia 28 marca 2003 r. o transporcie kolejowym (j.t. Dz. U. z 2025 r., poz. 1234 ze zm.)</w:t>
      </w:r>
      <w:r w:rsidRPr="00276CBC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zawiadamia, że prowadzone jest postępowanie administracyjne w sprawie ustalenia odszkodowania za nieruchomość oznaczoną jako działki nr 237/9 o pow. 0,5690 ha, nr 237/11 o pow. 0,0260 ha oraz nr 235/5 o pow. 0,0007 ha, nr 236/10 o pow. 0,1809 ha, nr 237/18 o pow. 3,2006 ha i nr 246/1 o pow. 0,4887 ha, które powstały z podziału działek odpowiednio o nr 235/2, nr 236/3, nr 237/12 i nr 246, położoną w gminie Stężyca, obręb Gołubie (nr 0004), której własność przeszła z mocy prawa na rzecz Skarbu Państwa na podstawie ostatecznej decyzji Wojewody Pomorskiego z dnia 22 kwietnia 2022 r. nr WI-III.747.1.34.2021.AM o ustaleniu lokalizacji linii kolejowej dla przedsięwzięcia pn. </w:t>
      </w:r>
      <w:r w:rsidRPr="00276CBC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„Prace na alternatywnym ciągu transportowym Bydgoszcz – Trójmiasto” – „Odcinek A:</w:t>
      </w:r>
      <w:r w:rsidRPr="00276CBC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Pr="00276CBC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linia kolejowa nr 201 od km 145,848 do km 156,368”</w:t>
      </w:r>
      <w:r w:rsidRPr="00276CBC">
        <w:rPr>
          <w:rFonts w:ascii="Arial" w:eastAsia="Arial Unicode MS" w:hAnsi="Arial" w:cs="Arial"/>
          <w:kern w:val="1"/>
          <w:sz w:val="24"/>
          <w:szCs w:val="24"/>
          <w:lang w:eastAsia="ar-SA"/>
        </w:rPr>
        <w:t>.</w:t>
      </w:r>
    </w:p>
    <w:p w14:paraId="59C999A4" w14:textId="77777777" w:rsidR="00000000" w:rsidRPr="00276CBC" w:rsidRDefault="00000000" w:rsidP="00C57A1C">
      <w:pPr>
        <w:widowControl w:val="0"/>
        <w:tabs>
          <w:tab w:val="left" w:pos="284"/>
          <w:tab w:val="left" w:pos="851"/>
        </w:tabs>
        <w:suppressAutoHyphens/>
        <w:spacing w:after="80"/>
        <w:rPr>
          <w:rFonts w:ascii="Arial" w:eastAsia="Arial Unicode MS" w:hAnsi="Arial" w:cs="Arial"/>
          <w:color w:val="EE0000"/>
          <w:kern w:val="1"/>
          <w:sz w:val="24"/>
          <w:szCs w:val="24"/>
          <w:lang w:eastAsia="ar-SA"/>
        </w:rPr>
      </w:pPr>
      <w:r w:rsidRPr="00276CBC">
        <w:rPr>
          <w:rFonts w:ascii="Arial" w:eastAsia="Arial Unicode MS" w:hAnsi="Arial" w:cs="Arial"/>
          <w:kern w:val="1"/>
          <w:sz w:val="24"/>
          <w:szCs w:val="24"/>
          <w:lang w:eastAsia="ar-SA"/>
        </w:rPr>
        <w:t>W toku postępowania Wojewoda Pomorski nie ustalił adresu zamieszkania lub miejsca</w:t>
      </w:r>
      <w:r w:rsidRPr="00276CBC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pobytu </w:t>
      </w:r>
      <w:r w:rsidRPr="00276CBC">
        <w:rPr>
          <w:rFonts w:ascii="Arial" w:eastAsia="Arial Unicode MS" w:hAnsi="Arial" w:cs="Arial"/>
          <w:kern w:val="1"/>
          <w:sz w:val="24"/>
          <w:szCs w:val="24"/>
          <w:lang w:eastAsia="ar-SA"/>
        </w:rPr>
        <w:t>następujących współwłaścicieli nieruchomości: Pan</w:t>
      </w:r>
      <w:r w:rsidRPr="00276CBC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a Józefa Wilma </w:t>
      </w:r>
      <w:r w:rsidRPr="00276CBC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i </w:t>
      </w:r>
      <w:r w:rsidRPr="00276CBC">
        <w:rPr>
          <w:rFonts w:ascii="Arial" w:eastAsia="Arial Unicode MS" w:hAnsi="Arial" w:cs="Arial"/>
          <w:kern w:val="1"/>
          <w:sz w:val="24"/>
          <w:szCs w:val="24"/>
          <w:lang w:eastAsia="ar-SA"/>
        </w:rPr>
        <w:t>Pana Marka Płotka.</w:t>
      </w:r>
      <w:r w:rsidRPr="00276CBC">
        <w:rPr>
          <w:rFonts w:ascii="Arial" w:eastAsia="Arial Unicode MS" w:hAnsi="Arial" w:cs="Arial"/>
          <w:color w:val="EE0000"/>
          <w:kern w:val="1"/>
          <w:sz w:val="24"/>
          <w:szCs w:val="24"/>
          <w:lang w:eastAsia="ar-SA"/>
        </w:rPr>
        <w:t xml:space="preserve"> </w:t>
      </w:r>
    </w:p>
    <w:p w14:paraId="26181CB8" w14:textId="77777777" w:rsidR="00000000" w:rsidRPr="00276CBC" w:rsidRDefault="00000000" w:rsidP="00C57A1C">
      <w:pPr>
        <w:widowControl w:val="0"/>
        <w:tabs>
          <w:tab w:val="left" w:pos="284"/>
          <w:tab w:val="left" w:pos="851"/>
        </w:tabs>
        <w:suppressAutoHyphens/>
        <w:spacing w:after="80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276CBC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Ponadto, w toku prowadzonego postępowania Wojewoda Pomorski ustalił, że współwłaścicielki nieruchomości, Pani Irena Węsierska, Pani Gertruda </w:t>
      </w:r>
      <w:proofErr w:type="spellStart"/>
      <w:r w:rsidRPr="00276CBC">
        <w:rPr>
          <w:rFonts w:ascii="Arial" w:eastAsia="Arial Unicode MS" w:hAnsi="Arial" w:cs="Arial"/>
          <w:kern w:val="1"/>
          <w:sz w:val="24"/>
          <w:szCs w:val="24"/>
          <w:lang w:eastAsia="ar-SA"/>
        </w:rPr>
        <w:t>Szymichowska</w:t>
      </w:r>
      <w:proofErr w:type="spellEnd"/>
      <w:r w:rsidRPr="00276CBC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i Pani Zofia Daleka nie żyją, a postępowania spadkowe po ww. osobach nie zostały przeprowadzone.</w:t>
      </w:r>
    </w:p>
    <w:p w14:paraId="06128727" w14:textId="77777777" w:rsidR="00000000" w:rsidRPr="00276CBC" w:rsidRDefault="00000000" w:rsidP="00C57A1C">
      <w:pPr>
        <w:widowControl w:val="0"/>
        <w:tabs>
          <w:tab w:val="left" w:pos="284"/>
          <w:tab w:val="left" w:pos="851"/>
        </w:tabs>
        <w:suppressAutoHyphens/>
        <w:spacing w:after="80"/>
        <w:rPr>
          <w:rFonts w:ascii="Arial" w:eastAsia="Times New Roman" w:hAnsi="Arial" w:cs="Arial"/>
          <w:sz w:val="24"/>
          <w:szCs w:val="24"/>
          <w:lang w:eastAsia="pl-PL"/>
        </w:rPr>
      </w:pPr>
      <w:r w:rsidRPr="00276CBC">
        <w:rPr>
          <w:rFonts w:ascii="Arial" w:eastAsia="Times New Roman" w:hAnsi="Arial" w:cs="Arial"/>
          <w:sz w:val="24"/>
          <w:szCs w:val="24"/>
          <w:lang w:eastAsia="pl-PL"/>
        </w:rPr>
        <w:t xml:space="preserve">Jednocześnie informuję, iż na potrzeby niniejszego postępowania </w:t>
      </w:r>
      <w:bookmarkStart w:id="4" w:name="_Hlk214456108"/>
      <w:r w:rsidRPr="00276CBC">
        <w:rPr>
          <w:rFonts w:ascii="Arial" w:eastAsia="Times New Roman" w:hAnsi="Arial" w:cs="Arial"/>
          <w:sz w:val="24"/>
          <w:szCs w:val="24"/>
          <w:lang w:eastAsia="pl-PL"/>
        </w:rPr>
        <w:t>rzeczoznawca majątkowy, Pan </w:t>
      </w:r>
      <w:r w:rsidRPr="00276CBC">
        <w:rPr>
          <w:rFonts w:ascii="Arial" w:eastAsia="Times New Roman" w:hAnsi="Arial" w:cs="Arial"/>
          <w:sz w:val="24"/>
          <w:szCs w:val="24"/>
          <w:lang w:eastAsia="pl-PL"/>
        </w:rPr>
        <w:t xml:space="preserve">Przemysław Aleksandrowicz sporządził operat szacunkowy, w którym określił wartość przedmiotowej nieruchomości. </w:t>
      </w:r>
    </w:p>
    <w:p w14:paraId="0FD7A183" w14:textId="77777777" w:rsidR="00000000" w:rsidRPr="00276CBC" w:rsidRDefault="00000000" w:rsidP="00C57A1C">
      <w:pPr>
        <w:widowControl w:val="0"/>
        <w:tabs>
          <w:tab w:val="left" w:pos="284"/>
          <w:tab w:val="left" w:pos="851"/>
        </w:tabs>
        <w:suppressAutoHyphens/>
        <w:spacing w:after="80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276CBC">
        <w:rPr>
          <w:rFonts w:ascii="Arial" w:eastAsia="Times New Roman" w:hAnsi="Arial" w:cs="Arial"/>
          <w:sz w:val="24"/>
          <w:szCs w:val="24"/>
          <w:lang w:eastAsia="pl-PL"/>
        </w:rPr>
        <w:t>W ocenie Wojewody Pomorskiego, opinia ta</w:t>
      </w:r>
      <w:r w:rsidRPr="00276CBC">
        <w:rPr>
          <w:rFonts w:ascii="Arial" w:eastAsia="Arial Unicode MS" w:hAnsi="Arial" w:cs="Arial"/>
          <w:kern w:val="1"/>
          <w:sz w:val="24"/>
          <w:szCs w:val="24"/>
          <w:lang w:eastAsia="ar-SA"/>
        </w:rPr>
        <w:t>, jako wiarygodny dowód na wartość nieruchomości, może stanowić podstawę ustalenia wysokości odszkodowania.</w:t>
      </w:r>
    </w:p>
    <w:bookmarkEnd w:id="4"/>
    <w:p w14:paraId="5E5BD6DC" w14:textId="77777777" w:rsidR="00000000" w:rsidRPr="00276CBC" w:rsidRDefault="00000000" w:rsidP="00C57A1C">
      <w:pPr>
        <w:spacing w:after="80"/>
        <w:rPr>
          <w:rFonts w:ascii="Arial" w:eastAsia="Times New Roman" w:hAnsi="Arial" w:cs="Arial"/>
          <w:sz w:val="24"/>
          <w:szCs w:val="24"/>
          <w:lang w:eastAsia="pl-PL"/>
        </w:rPr>
      </w:pPr>
      <w:r w:rsidRPr="00276CBC">
        <w:rPr>
          <w:rFonts w:ascii="Arial" w:eastAsia="Times New Roman" w:hAnsi="Arial" w:cs="Arial"/>
          <w:sz w:val="24"/>
          <w:szCs w:val="24"/>
          <w:lang w:eastAsia="pl-PL"/>
        </w:rPr>
        <w:t xml:space="preserve">W związku z powyższym, wobec zgromadzania całego materiału dowodowego, zgodnie z art. </w:t>
      </w:r>
      <w:r w:rsidRPr="00276CBC">
        <w:rPr>
          <w:rFonts w:ascii="Arial" w:eastAsia="Times New Roman" w:hAnsi="Arial" w:cs="Arial"/>
          <w:sz w:val="24"/>
          <w:szCs w:val="24"/>
          <w:lang w:eastAsia="pl-PL"/>
        </w:rPr>
        <w:br/>
        <w:t>10 § 1 Kodeksu postępowania administracyjnego</w:t>
      </w:r>
      <w:r w:rsidRPr="00276CBC">
        <w:rPr>
          <w:rFonts w:ascii="Arial" w:eastAsia="Bookman Old Style" w:hAnsi="Arial" w:cs="Arial"/>
          <w:sz w:val="24"/>
          <w:szCs w:val="24"/>
          <w:lang w:eastAsia="pl-PL"/>
        </w:rPr>
        <w:t xml:space="preserve">, </w:t>
      </w:r>
      <w:r w:rsidRPr="00276CBC">
        <w:rPr>
          <w:rFonts w:ascii="Arial" w:eastAsia="Times New Roman" w:hAnsi="Arial" w:cs="Arial"/>
          <w:sz w:val="24"/>
          <w:szCs w:val="24"/>
          <w:lang w:eastAsia="pl-PL"/>
        </w:rPr>
        <w:t>strony mogą przed wydaniem decyzji wypowiedzieć się co do zebranych dowodów i materiałów oraz zgłoszonych żądań.</w:t>
      </w:r>
    </w:p>
    <w:p w14:paraId="044E9F93" w14:textId="77777777" w:rsidR="00000000" w:rsidRPr="00276CBC" w:rsidRDefault="00000000" w:rsidP="00C57A1C">
      <w:pPr>
        <w:spacing w:after="80"/>
        <w:rPr>
          <w:rFonts w:ascii="Arial" w:eastAsia="Times New Roman" w:hAnsi="Arial" w:cs="Arial"/>
          <w:sz w:val="24"/>
          <w:szCs w:val="24"/>
          <w:lang w:eastAsia="pl-PL"/>
        </w:rPr>
      </w:pPr>
      <w:r w:rsidRPr="00276CBC">
        <w:rPr>
          <w:rFonts w:ascii="Arial" w:eastAsia="Times New Roman" w:hAnsi="Arial" w:cs="Arial"/>
          <w:sz w:val="24"/>
          <w:szCs w:val="24"/>
          <w:lang w:eastAsia="pl-PL"/>
        </w:rPr>
        <w:t>Osoby, którym przysługują prawa rzeczowe do ww. nieruchomości</w:t>
      </w:r>
      <w:r w:rsidRPr="00276C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76CBC">
        <w:rPr>
          <w:rFonts w:ascii="Arial" w:eastAsia="Times New Roman" w:hAnsi="Arial" w:cs="Arial"/>
          <w:sz w:val="24"/>
          <w:szCs w:val="24"/>
          <w:lang w:eastAsia="pl-PL"/>
        </w:rPr>
        <w:t xml:space="preserve">oraz ewentualni następcy prawni ww. zmarłych, mogą zapoznać się ze zgromadzonym materiałem </w:t>
      </w:r>
      <w:r w:rsidRPr="00276CB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dowodowym, w tym z operatem szacunkowym, w Oddziale Odszkodowań za Nieruchomości Wydziału Nieruchomości i Skarbu Państwa Pomorskiego Urzędu Wojewódzkiego w Gdańsku, po uprzednim wykazaniu tytułu prawnego do nieruchomości</w:t>
      </w:r>
      <w:r w:rsidRPr="00276CBC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. </w:t>
      </w:r>
      <w:r w:rsidRPr="00276CBC">
        <w:rPr>
          <w:rFonts w:ascii="Arial" w:hAnsi="Arial" w:cs="Arial"/>
          <w:sz w:val="24"/>
          <w:szCs w:val="24"/>
        </w:rPr>
        <w:t xml:space="preserve">W przypadku wyrażenia woli skorzystania z ww. uprawnień proszę o kontakt telefoniczny z  pracownikiem prowadzącym sprawę – </w:t>
      </w:r>
      <w:r w:rsidRPr="00276CBC">
        <w:rPr>
          <w:rFonts w:ascii="Arial" w:hAnsi="Arial" w:cs="Arial"/>
          <w:sz w:val="24"/>
          <w:szCs w:val="24"/>
          <w:lang w:eastAsia="pl-PL"/>
        </w:rPr>
        <w:t>Panem Przemysławem Kamińskim</w:t>
      </w:r>
      <w:r w:rsidRPr="00276CBC">
        <w:rPr>
          <w:rFonts w:ascii="Arial" w:hAnsi="Arial" w:cs="Arial"/>
          <w:sz w:val="24"/>
          <w:szCs w:val="24"/>
        </w:rPr>
        <w:t xml:space="preserve"> (tel. 58 30 77 231) </w:t>
      </w:r>
      <w:r w:rsidRPr="00276CBC">
        <w:rPr>
          <w:rFonts w:ascii="Arial" w:eastAsia="Times New Roman" w:hAnsi="Arial" w:cs="Arial"/>
          <w:sz w:val="24"/>
          <w:szCs w:val="24"/>
          <w:lang w:eastAsia="pl-PL"/>
        </w:rPr>
        <w:t>w godzinach urzędowania (9:00-14:00).</w:t>
      </w:r>
      <w:r w:rsidRPr="00276CBC">
        <w:rPr>
          <w:rFonts w:ascii="Arial" w:hAnsi="Arial" w:cs="Arial"/>
          <w:sz w:val="24"/>
          <w:szCs w:val="24"/>
        </w:rPr>
        <w:t xml:space="preserve"> </w:t>
      </w:r>
    </w:p>
    <w:p w14:paraId="1882F29C" w14:textId="77777777" w:rsidR="00276CBC" w:rsidRPr="00276CBC" w:rsidRDefault="00276CBC" w:rsidP="00276CBC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</w:p>
    <w:p w14:paraId="72A1F78D" w14:textId="77777777" w:rsidR="00276CBC" w:rsidRPr="00276CBC" w:rsidRDefault="00276CBC" w:rsidP="00276CBC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276CBC">
        <w:rPr>
          <w:rFonts w:ascii="Arial" w:hAnsi="Arial" w:cs="Arial"/>
          <w:sz w:val="24"/>
          <w:szCs w:val="24"/>
        </w:rPr>
        <w:t>z upoważnienia Wojewody Pomorskiego</w:t>
      </w:r>
    </w:p>
    <w:p w14:paraId="4AA2D4DB" w14:textId="77777777" w:rsidR="00276CBC" w:rsidRPr="00276CBC" w:rsidRDefault="00276CBC" w:rsidP="00276CBC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276CBC">
        <w:rPr>
          <w:rFonts w:ascii="Arial" w:hAnsi="Arial" w:cs="Arial"/>
          <w:sz w:val="24"/>
          <w:szCs w:val="24"/>
        </w:rPr>
        <w:t>Dyrektor</w:t>
      </w:r>
    </w:p>
    <w:p w14:paraId="63CCC07B" w14:textId="77777777" w:rsidR="00276CBC" w:rsidRPr="00276CBC" w:rsidRDefault="00276CBC" w:rsidP="00276CBC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276CBC">
        <w:rPr>
          <w:rFonts w:ascii="Arial" w:hAnsi="Arial" w:cs="Arial"/>
          <w:sz w:val="24"/>
          <w:szCs w:val="24"/>
        </w:rPr>
        <w:t>Wydziału Nieruchomości i Skarbu Państwa</w:t>
      </w:r>
    </w:p>
    <w:p w14:paraId="4101103E" w14:textId="77777777" w:rsidR="00276CBC" w:rsidRPr="00276CBC" w:rsidRDefault="00276CBC" w:rsidP="00276CBC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276CBC">
        <w:rPr>
          <w:rFonts w:ascii="Arial" w:hAnsi="Arial" w:cs="Arial"/>
          <w:sz w:val="24"/>
          <w:szCs w:val="24"/>
        </w:rPr>
        <w:t>Rafał Adam Łabuda</w:t>
      </w:r>
    </w:p>
    <w:p w14:paraId="60D8E107" w14:textId="77777777" w:rsidR="00276CBC" w:rsidRPr="00276CBC" w:rsidRDefault="00276CBC" w:rsidP="00276CBC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276CBC">
        <w:rPr>
          <w:rFonts w:ascii="Arial" w:hAnsi="Arial" w:cs="Arial"/>
          <w:sz w:val="24"/>
          <w:szCs w:val="24"/>
        </w:rPr>
        <w:t>/dokument podpisany elektronicznie/</w:t>
      </w:r>
    </w:p>
    <w:p w14:paraId="4394BBD8" w14:textId="77777777" w:rsidR="00000000" w:rsidRPr="00276CBC" w:rsidRDefault="00000000" w:rsidP="002014C1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</w:p>
    <w:p w14:paraId="3BF72536" w14:textId="77777777" w:rsidR="00000000" w:rsidRPr="00276CBC" w:rsidRDefault="00000000" w:rsidP="002014C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76CBC">
        <w:rPr>
          <w:rFonts w:ascii="Arial" w:eastAsia="Times New Roman" w:hAnsi="Arial" w:cs="Arial"/>
          <w:sz w:val="16"/>
          <w:szCs w:val="16"/>
          <w:lang w:eastAsia="pl-PL"/>
        </w:rPr>
        <w:t>Strona BIP Pomorskiego Urzędu Wojewódzkiego w Gdańsku</w:t>
      </w:r>
    </w:p>
    <w:p w14:paraId="135B56FF" w14:textId="77777777" w:rsidR="00000000" w:rsidRPr="00276CBC" w:rsidRDefault="00000000" w:rsidP="002014C1">
      <w:pPr>
        <w:suppressAutoHyphens/>
        <w:spacing w:line="240" w:lineRule="auto"/>
        <w:rPr>
          <w:rFonts w:ascii="Arial" w:hAnsi="Arial" w:cs="Arial"/>
          <w:sz w:val="24"/>
          <w:szCs w:val="24"/>
        </w:rPr>
      </w:pPr>
    </w:p>
    <w:p w14:paraId="322527F7" w14:textId="77777777" w:rsidR="00000000" w:rsidRPr="00276CBC" w:rsidRDefault="00000000" w:rsidP="002014C1">
      <w:pPr>
        <w:suppressAutoHyphens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567AF277" w14:textId="77777777" w:rsidR="00000000" w:rsidRPr="00276CBC" w:rsidRDefault="00000000" w:rsidP="002014C1">
      <w:pPr>
        <w:suppressAutoHyphens/>
        <w:spacing w:line="240" w:lineRule="auto"/>
        <w:rPr>
          <w:rFonts w:ascii="Arial" w:hAnsi="Arial" w:cs="Arial"/>
          <w:sz w:val="24"/>
          <w:szCs w:val="24"/>
        </w:rPr>
      </w:pPr>
    </w:p>
    <w:sectPr w:rsidR="004156DB" w:rsidRPr="00276CBC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97141" w14:textId="77777777" w:rsidR="007956C5" w:rsidRDefault="007956C5">
      <w:pPr>
        <w:spacing w:after="0" w:line="240" w:lineRule="auto"/>
      </w:pPr>
      <w:r>
        <w:separator/>
      </w:r>
    </w:p>
  </w:endnote>
  <w:endnote w:type="continuationSeparator" w:id="0">
    <w:p w14:paraId="547993DB" w14:textId="77777777" w:rsidR="007956C5" w:rsidRDefault="0079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0DA69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C56BDB1">
        <v:rect id="_x0000_i1025" style="width:0;height:1.5pt" o:hralign="center" o:hrstd="t" o:hr="t" fillcolor="#a0a0a0" stroked="f"/>
      </w:pict>
    </w:r>
  </w:p>
  <w:p w14:paraId="68C7B01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4FBAE97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09BAA9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6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6"/>
  </w:p>
  <w:p w14:paraId="7EED12D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67F898B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707CA26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9C3E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1796B68">
        <v:rect id="_x0000_i1027" style="width:0;height:1.5pt" o:hralign="center" o:hrstd="t" o:hr="t" fillcolor="#a0a0a0" stroked="f"/>
      </w:pict>
    </w:r>
  </w:p>
  <w:p w14:paraId="38D29AB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02862E1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0A1BC2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0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0"/>
  </w:p>
  <w:p w14:paraId="07BD1C8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2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7CFC8CD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76B75" w14:textId="77777777" w:rsidR="007956C5" w:rsidRDefault="007956C5">
      <w:pPr>
        <w:spacing w:after="0" w:line="240" w:lineRule="auto"/>
      </w:pPr>
      <w:r>
        <w:separator/>
      </w:r>
    </w:p>
  </w:footnote>
  <w:footnote w:type="continuationSeparator" w:id="0">
    <w:p w14:paraId="04B9FDF1" w14:textId="77777777" w:rsidR="007956C5" w:rsidRDefault="0079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0D3E8" w14:textId="77777777" w:rsidR="00000000" w:rsidRDefault="00000000">
    <w:pPr>
      <w:pStyle w:val="Nagwek"/>
    </w:pPr>
  </w:p>
  <w:p w14:paraId="0E8E5203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DE9B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345D068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6B8253D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9E"/>
    <w:rsid w:val="00276CBC"/>
    <w:rsid w:val="0042079E"/>
    <w:rsid w:val="007956C5"/>
    <w:rsid w:val="007C76A1"/>
    <w:rsid w:val="00B8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EBD91F"/>
  <w15:docId w15:val="{D09FE314-84D2-4F34-9B6E-6925D96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6.03.2026 r. nr NSP-III.7570.653.2024.PK o zebraniu materiału dowodowego</dc:title>
  <dc:creator>Andrzej Leszczyński</dc:creator>
  <cp:keywords>Obwieszczenie Wojewody Pomorskiego z dnia 6.03.2026 r. nr NSP-III.7570.653.2024.PK o zebraniu materiału dowodowego</cp:keywords>
  <cp:lastModifiedBy>Przemysław Kamiński</cp:lastModifiedBy>
  <cp:revision>3</cp:revision>
  <cp:lastPrinted>2012-09-10T07:00:00Z</cp:lastPrinted>
  <dcterms:created xsi:type="dcterms:W3CDTF">2026-03-09T07:19:00Z</dcterms:created>
  <dcterms:modified xsi:type="dcterms:W3CDTF">2026-03-09T07:20:00Z</dcterms:modified>
</cp:coreProperties>
</file>