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C01D" w14:textId="49B9351C" w:rsidR="00CF13DF" w:rsidRDefault="00CF13DF" w:rsidP="00270C23"/>
    <w:p w14:paraId="4F10722C" w14:textId="77777777" w:rsidR="00B23A04" w:rsidRDefault="00B23A04" w:rsidP="00270C23"/>
    <w:p w14:paraId="02C4B53C" w14:textId="164D6F6B" w:rsidR="00B23A04" w:rsidRPr="00B23A04" w:rsidRDefault="00B23A04" w:rsidP="00B23A04">
      <w:pPr>
        <w:spacing w:after="0"/>
        <w:ind w:right="1"/>
        <w:jc w:val="right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Załącznik nr 3 do Ogłoszenia z </w:t>
      </w:r>
      <w:r w:rsidRPr="00272510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dnia </w:t>
      </w:r>
      <w:r w:rsidR="00A73A13" w:rsidRPr="00272510">
        <w:rPr>
          <w:rFonts w:ascii="Lato" w:eastAsia="Calibri" w:hAnsi="Lato" w:cs="Calibri"/>
          <w:color w:val="000000"/>
          <w:sz w:val="20"/>
          <w:szCs w:val="20"/>
          <w:lang w:eastAsia="pl-PL"/>
        </w:rPr>
        <w:t>1 lipca</w:t>
      </w:r>
      <w:r w:rsidR="000D0AAA" w:rsidRPr="00272510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</w:t>
      </w:r>
      <w:r w:rsidRPr="00272510">
        <w:rPr>
          <w:rFonts w:ascii="Lato" w:eastAsia="Calibri" w:hAnsi="Lato" w:cs="Calibri"/>
          <w:color w:val="000000"/>
          <w:sz w:val="20"/>
          <w:szCs w:val="20"/>
          <w:lang w:eastAsia="pl-PL"/>
        </w:rPr>
        <w:t>202</w:t>
      </w:r>
      <w:r w:rsidR="0061173D" w:rsidRPr="00272510">
        <w:rPr>
          <w:rFonts w:ascii="Lato" w:eastAsia="Calibri" w:hAnsi="Lato" w:cs="Calibri"/>
          <w:color w:val="000000"/>
          <w:sz w:val="20"/>
          <w:szCs w:val="20"/>
          <w:lang w:eastAsia="pl-PL"/>
        </w:rPr>
        <w:t>6</w:t>
      </w:r>
      <w:r w:rsidRPr="00272510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r.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</w:t>
      </w:r>
    </w:p>
    <w:p w14:paraId="4F697C16" w14:textId="77777777" w:rsidR="00B23A04" w:rsidRPr="001035A5" w:rsidRDefault="00B23A04" w:rsidP="00B23A04">
      <w:pPr>
        <w:spacing w:after="283"/>
        <w:ind w:right="3"/>
        <w:jc w:val="right"/>
        <w:rPr>
          <w:rFonts w:ascii="Lato" w:eastAsia="Calibri" w:hAnsi="Lato" w:cs="Calibri"/>
          <w:b/>
          <w:bCs/>
          <w:color w:val="000000"/>
          <w:sz w:val="20"/>
          <w:szCs w:val="20"/>
          <w:lang w:eastAsia="pl-PL"/>
        </w:rPr>
      </w:pPr>
      <w:r w:rsidRPr="001035A5">
        <w:rPr>
          <w:rFonts w:ascii="Lato" w:eastAsia="Calibri" w:hAnsi="Lato" w:cs="Calibri"/>
          <w:b/>
          <w:bCs/>
          <w:color w:val="000000"/>
          <w:sz w:val="20"/>
          <w:szCs w:val="20"/>
          <w:lang w:eastAsia="pl-PL"/>
        </w:rPr>
        <w:t xml:space="preserve">Informacja o ochronie danych osobowych </w:t>
      </w:r>
    </w:p>
    <w:p w14:paraId="1CCA482A" w14:textId="77777777" w:rsidR="00B23A04" w:rsidRPr="00B23A04" w:rsidRDefault="00B23A04" w:rsidP="00B23A04">
      <w:pPr>
        <w:spacing w:after="0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Garamond" w:hAnsi="Lato" w:cs="Garamond"/>
          <w:color w:val="000000"/>
          <w:sz w:val="20"/>
          <w:szCs w:val="20"/>
          <w:lang w:eastAsia="pl-PL"/>
        </w:rPr>
        <w:t xml:space="preserve"> </w:t>
      </w:r>
    </w:p>
    <w:p w14:paraId="173F3A84" w14:textId="77777777" w:rsidR="00B23A04" w:rsidRPr="00B23A04" w:rsidRDefault="00B23A04" w:rsidP="00B23A04">
      <w:pPr>
        <w:spacing w:after="0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Garamond" w:hAnsi="Lato" w:cs="Garamond"/>
          <w:color w:val="000000"/>
          <w:sz w:val="20"/>
          <w:szCs w:val="20"/>
          <w:lang w:eastAsia="pl-PL"/>
        </w:rPr>
        <w:t xml:space="preserve"> </w:t>
      </w:r>
    </w:p>
    <w:p w14:paraId="6FB4A9D3" w14:textId="77777777" w:rsidR="00B23A04" w:rsidRPr="00B23A04" w:rsidRDefault="00B23A04" w:rsidP="00B23A04">
      <w:pPr>
        <w:spacing w:after="0"/>
        <w:ind w:right="7"/>
        <w:jc w:val="right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………..............................., dn. ................................... </w:t>
      </w:r>
    </w:p>
    <w:p w14:paraId="00E3F59F" w14:textId="717FC7DF" w:rsidR="00B23A04" w:rsidRPr="00B23A04" w:rsidRDefault="00D64CA1" w:rsidP="00B23A04">
      <w:pPr>
        <w:tabs>
          <w:tab w:val="center" w:pos="6216"/>
          <w:tab w:val="center" w:pos="7081"/>
          <w:tab w:val="center" w:pos="8026"/>
        </w:tabs>
        <w:spacing w:after="0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="00B23A04" w:rsidRPr="00B23A04">
        <w:rPr>
          <w:rFonts w:ascii="Lato" w:eastAsia="Calibri" w:hAnsi="Lato" w:cs="Calibri"/>
          <w:i/>
          <w:color w:val="000000"/>
          <w:sz w:val="20"/>
          <w:szCs w:val="20"/>
          <w:lang w:eastAsia="pl-PL"/>
        </w:rPr>
        <w:t xml:space="preserve">(miejscowość) </w:t>
      </w:r>
      <w:r w:rsidR="00B23A04" w:rsidRPr="00B23A04">
        <w:rPr>
          <w:rFonts w:ascii="Lato" w:eastAsia="Calibri" w:hAnsi="Lato" w:cs="Calibri"/>
          <w:i/>
          <w:color w:val="000000"/>
          <w:sz w:val="20"/>
          <w:szCs w:val="20"/>
          <w:lang w:eastAsia="pl-PL"/>
        </w:rPr>
        <w:tab/>
        <w:t xml:space="preserve"> </w:t>
      </w:r>
      <w:r w:rsidR="00B23A04" w:rsidRPr="00B23A04">
        <w:rPr>
          <w:rFonts w:ascii="Lato" w:eastAsia="Calibri" w:hAnsi="Lato" w:cs="Calibri"/>
          <w:i/>
          <w:color w:val="000000"/>
          <w:sz w:val="20"/>
          <w:szCs w:val="20"/>
          <w:lang w:eastAsia="pl-PL"/>
        </w:rPr>
        <w:tab/>
      </w:r>
      <w:r>
        <w:rPr>
          <w:rFonts w:ascii="Lato" w:eastAsia="Calibri" w:hAnsi="Lato" w:cs="Calibri"/>
          <w:i/>
          <w:color w:val="000000"/>
          <w:sz w:val="20"/>
          <w:szCs w:val="20"/>
          <w:lang w:eastAsia="pl-PL"/>
        </w:rPr>
        <w:t xml:space="preserve">         </w:t>
      </w:r>
      <w:r w:rsidR="00B23A04" w:rsidRPr="00B23A04">
        <w:rPr>
          <w:rFonts w:ascii="Lato" w:eastAsia="Calibri" w:hAnsi="Lato" w:cs="Calibri"/>
          <w:i/>
          <w:color w:val="000000"/>
          <w:sz w:val="20"/>
          <w:szCs w:val="20"/>
          <w:lang w:eastAsia="pl-PL"/>
        </w:rPr>
        <w:t xml:space="preserve">(data) </w:t>
      </w:r>
    </w:p>
    <w:p w14:paraId="445292E1" w14:textId="77777777" w:rsidR="00B23A04" w:rsidRPr="00B23A04" w:rsidRDefault="00B23A04" w:rsidP="00B23A04">
      <w:pPr>
        <w:spacing w:after="0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Garamond" w:hAnsi="Lato" w:cs="Garamond"/>
          <w:b/>
          <w:color w:val="000000"/>
          <w:sz w:val="20"/>
          <w:szCs w:val="20"/>
          <w:lang w:eastAsia="pl-PL"/>
        </w:rPr>
        <w:t xml:space="preserve"> </w:t>
      </w:r>
    </w:p>
    <w:p w14:paraId="2ED98B78" w14:textId="77777777" w:rsidR="00B23A04" w:rsidRPr="00B23A04" w:rsidRDefault="00B23A04" w:rsidP="00B23A04">
      <w:pPr>
        <w:spacing w:after="72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Garamond" w:hAnsi="Lato" w:cs="Garamond"/>
          <w:b/>
          <w:color w:val="000000"/>
          <w:sz w:val="20"/>
          <w:szCs w:val="20"/>
          <w:lang w:eastAsia="pl-PL"/>
        </w:rPr>
        <w:t xml:space="preserve"> </w:t>
      </w:r>
    </w:p>
    <w:p w14:paraId="6AC855B4" w14:textId="77777777" w:rsidR="00B23A04" w:rsidRPr="00B23A04" w:rsidRDefault="00B23A04" w:rsidP="00B23A04">
      <w:pPr>
        <w:spacing w:after="0"/>
        <w:ind w:right="2"/>
        <w:jc w:val="center"/>
        <w:rPr>
          <w:rFonts w:ascii="Lato" w:eastAsia="Calibri" w:hAnsi="Lato" w:cs="Calibri"/>
          <w:b/>
          <w:bCs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b/>
          <w:bCs/>
          <w:color w:val="000000"/>
          <w:sz w:val="20"/>
          <w:szCs w:val="20"/>
          <w:lang w:eastAsia="pl-PL"/>
        </w:rPr>
        <w:t xml:space="preserve">KLAUZULA INFORMACYJNA RODO </w:t>
      </w:r>
    </w:p>
    <w:p w14:paraId="228CD5CD" w14:textId="77777777" w:rsidR="00B23A04" w:rsidRPr="00B23A04" w:rsidRDefault="00B23A04" w:rsidP="00B23A04">
      <w:pPr>
        <w:spacing w:after="0"/>
        <w:ind w:left="58"/>
        <w:jc w:val="center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Garamond" w:hAnsi="Lato" w:cs="Garamond"/>
          <w:b/>
          <w:color w:val="000000"/>
          <w:sz w:val="20"/>
          <w:szCs w:val="20"/>
          <w:lang w:eastAsia="pl-PL"/>
        </w:rPr>
        <w:t xml:space="preserve"> </w:t>
      </w:r>
    </w:p>
    <w:p w14:paraId="0FF2D33F" w14:textId="6EEAEDDB" w:rsidR="00B23A04" w:rsidRP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Celem spełnienia obowiązków wynikających z art. 13/art. 14 Rozporządzenia Parlamentu Europejskiego  i Rady (UE) 2016/679 z dnia 27 kwietnia 2016 r. w sprawie ochrony osób fizycznych w związku 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  <w:t xml:space="preserve">z przetwarzaniem danych osobowych i w sprawie swobodnego przepływu takich danych oraz uchylenia dyrektywy 95/46/WE (ogólne rozporządzenie o ochronie danych) (dalej „RODO”), informuję Oferenta (jeśli dotyczy, tj. jeśli jest osobą fizyczną), Osobę Kontaktową, którą podał Oferent do kontaktu w ramach prowadzonego postępowania na zbycie składników aktywów trwałych oraz osoby reprezentujące Oferenta (dalej jako „Podmioty”), w jaki sposób będą przetwarzane ich dane osobowe.  </w:t>
      </w:r>
    </w:p>
    <w:p w14:paraId="719ECD15" w14:textId="36E5795C" w:rsidR="00B23A04" w:rsidRP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>Administratorem danych osobowych jest Wojewódzkie Przedsiębiorstwo Usług Turystycznych Sp. z o.o. z siedzibą w Katowicach (40-951), Al. Korfantego 9, wpisana do Rejestru przedsiębiorców Krajowego Rejestru Sądowego prowadzonego przez Sąd Rejonowy Katowice-Wschód w Katowicach VIII Wydział Gospodarczy pod numerem 0000272147, NIP: 634-012-64-24, R</w:t>
      </w:r>
      <w:r w:rsidR="0061173D">
        <w:rPr>
          <w:rFonts w:ascii="Lato" w:eastAsia="Calibri" w:hAnsi="Lato" w:cs="Calibri"/>
          <w:color w:val="000000"/>
          <w:sz w:val="20"/>
          <w:szCs w:val="20"/>
          <w:lang w:eastAsia="pl-PL"/>
        </w:rPr>
        <w:t>EGON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: 000558506, kapitał zakładowy: 3.500.000,00 zł, (dalej jako „Administrator”).  </w:t>
      </w:r>
    </w:p>
    <w:p w14:paraId="76C2BFCB" w14:textId="77777777" w:rsid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Dane osobowe będą przetwarzane: (i) w przypadku Oferenta – w celu uczestnictwa w prowadzonym przez Administratora postępowaniu na zbycie składników aktywów trwałych na podstawie art. 6 ust. 1 lit. a) RODO, (ii) w przypadku Osób kontaktowych oraz reprezentujących Oferenta – w uzasadnionym celu Administratora i Oferenta, jakim jest uczestnictwo w prowadzonym przez Administratora postepowaniu na zbycie składników aktywów trwałych  (iii) w przypadku obu Podmiotów – także w celu realizacji obowiązków prawnych (art. 6 ust. 1 lit. c) RODO), celach marketingowych, ustalenia, obrony </w:t>
      </w:r>
      <w:r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i dochodzenia roszczeń (art. 6 ust. 1 lit. f) RODO). W przypadku Osób do Kontaktu i reprezentujących Oferenta kategorie danych osobowych zebrane przez WPUT dotyczą: imię, nazwisko, telefon, e-mail, stanowisko i miejsce pracy. Podanie danych uznaje się za niezbędne do uczestnictwa w prowadzonym przez Administratora postępowaniu na zbycie składnika aktywów trwałych. Niedostarczenie danych może skutkować niemożnością wzięcia udziału w prowadzonym postępowaniu przetargowym. </w:t>
      </w:r>
      <w:r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W przypadku Osób Kontaktowych i reprezentujących Oferenta dane osobowe zostały dostarczone przez Oferenta. Dane mogą zostać udostępnione podmiotom z grupy PHH lub zewnętrznym usługodawcom na podstawie odpowiednich umów (w tym podmiotom świadczącym usługi: informatyczne, prawne, księgowe, pocztowe, kurierskie, przechowywania danych, audytowe). Dane osobowe przechowywane są przez okres: (i) dla celów związanych z  prowadzonym postępowaniem na zbycie składnika aktywów trwałych – przez czas  realizacji czynności prowadzonych w ramach postępowania na zbycie składników aktywów trwałych, w tym związania ofertą, a dla Oferenta którego oferta została przyjęta również przez czas dalszych czynności prowadzonych celem zawarcia umowy, w tym przedwstępnej oraz przyrzeczonej , (ii) dla celów wykonania obowiązków prawnych – przez czas wskazany w przepisach prawnych, (iii) dla celów marketingowych – przez czas 3 lat od momentu pozyskania danych, (iv) dla celów ustalenia obrony 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</w:r>
    </w:p>
    <w:p w14:paraId="71D85CA0" w14:textId="77777777" w:rsid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</w:p>
    <w:p w14:paraId="3750D79C" w14:textId="77777777" w:rsid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</w:p>
    <w:p w14:paraId="742E9D7B" w14:textId="14666582" w:rsidR="00B23A04" w:rsidRP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i dochodzenia roszczeń – do czasu przedawnienia wszelkich roszczeń, przy czym skutek usunięcia lub anonimizacji danych nastąpi z końcem danego roku kalendarzowego.  </w:t>
      </w:r>
    </w:p>
    <w:p w14:paraId="3B5C6574" w14:textId="77777777" w:rsidR="00B23A04" w:rsidRP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Podmioty mają prawo żądać dostępu do danych osobowych i ich poprawiania lub usuwania, a także, o ile dotyczy, ograniczenia ich przetwarzania, lub wniesienia sprzeciwu co do ich przetwarzania, a także przenoszenia danych. Podmioty mają prawo złożyć skargę do organu nadzorczego ds. ochrony danych.  </w:t>
      </w:r>
    </w:p>
    <w:p w14:paraId="62ACF106" w14:textId="77777777" w:rsidR="00B23A04" w:rsidRP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Dane nie będą udostępniane do państw trzecich ani organizacji międzynarodowych i nie będą podlegały zautomatyzowanemu przetwarzaniu.  </w:t>
      </w:r>
    </w:p>
    <w:p w14:paraId="1FA763E0" w14:textId="77777777" w:rsidR="00B23A04" w:rsidRPr="00B23A04" w:rsidRDefault="00B23A04" w:rsidP="00B23A04">
      <w:pPr>
        <w:spacing w:after="1" w:line="273" w:lineRule="auto"/>
        <w:ind w:left="-5" w:right="-3" w:hanging="10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We wszystkich sprawach dotyczących przetwarzania danych osobowych oraz korzystania z praw związanych z przetwarzaniem danych osobowych u Administratora można kontaktować się 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  <w:t>z Administratorem poprzez adres e-mail: dpo@hotel-katowice.pl.</w:t>
      </w:r>
      <w:r w:rsidRPr="00B23A04">
        <w:rPr>
          <w:rFonts w:ascii="Lato" w:eastAsia="Garamond" w:hAnsi="Lato" w:cs="Garamond"/>
          <w:color w:val="000000"/>
          <w:sz w:val="20"/>
          <w:szCs w:val="20"/>
          <w:lang w:eastAsia="pl-PL"/>
        </w:rPr>
        <w:t xml:space="preserve"> </w:t>
      </w:r>
    </w:p>
    <w:p w14:paraId="73AF430B" w14:textId="77777777" w:rsidR="00B23A04" w:rsidRPr="00B23A04" w:rsidRDefault="00B23A04" w:rsidP="00B23A04">
      <w:pPr>
        <w:spacing w:after="20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Garamond" w:hAnsi="Lato" w:cs="Garamond"/>
          <w:color w:val="000000"/>
          <w:sz w:val="20"/>
          <w:szCs w:val="20"/>
          <w:lang w:eastAsia="pl-PL"/>
        </w:rPr>
        <w:t xml:space="preserve"> </w:t>
      </w:r>
    </w:p>
    <w:p w14:paraId="25ABDF74" w14:textId="77777777" w:rsidR="00B23A04" w:rsidRPr="00B23A04" w:rsidRDefault="00B23A04" w:rsidP="00B23A04">
      <w:pPr>
        <w:spacing w:after="13"/>
        <w:ind w:left="877"/>
        <w:jc w:val="center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</w:t>
      </w:r>
    </w:p>
    <w:p w14:paraId="4DA832B1" w14:textId="77777777" w:rsidR="00B23A04" w:rsidRPr="00B23A04" w:rsidRDefault="00B23A04" w:rsidP="00B23A04">
      <w:pPr>
        <w:spacing w:after="13"/>
        <w:ind w:left="877"/>
        <w:jc w:val="center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</w:t>
      </w:r>
    </w:p>
    <w:p w14:paraId="48AD8A11" w14:textId="77777777" w:rsidR="00B23A04" w:rsidRPr="00B23A04" w:rsidRDefault="00B23A04" w:rsidP="00B23A04">
      <w:pPr>
        <w:spacing w:after="0"/>
        <w:ind w:left="2968"/>
        <w:jc w:val="center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>............................................................................................</w:t>
      </w:r>
    </w:p>
    <w:p w14:paraId="449678E1" w14:textId="68022543" w:rsidR="00B23A04" w:rsidRPr="00B23A04" w:rsidRDefault="00B23A04" w:rsidP="00B23A04">
      <w:pPr>
        <w:spacing w:after="10"/>
        <w:ind w:left="10" w:hanging="10"/>
        <w:jc w:val="center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                                                         </w:t>
      </w:r>
      <w:r w:rsidR="00D64CA1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  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>Zapoznałam/-em się i wyrażam zgodę</w:t>
      </w:r>
    </w:p>
    <w:p w14:paraId="5BA82D3F" w14:textId="3378C928" w:rsidR="00B23A04" w:rsidRPr="00B23A04" w:rsidRDefault="00B23A04" w:rsidP="00B23A04">
      <w:pPr>
        <w:spacing w:after="0"/>
        <w:ind w:left="2127"/>
        <w:jc w:val="center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            </w:t>
      </w:r>
      <w:r w:rsidR="0061173D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  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</w:t>
      </w:r>
      <w:r w:rsidR="00D64CA1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 </w:t>
      </w:r>
      <w:r w:rsidRPr="00B23A04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(czytelny podpis)  </w:t>
      </w:r>
    </w:p>
    <w:p w14:paraId="1B3B3223" w14:textId="77777777" w:rsidR="00B23A04" w:rsidRPr="00270C23" w:rsidRDefault="00B23A04" w:rsidP="00270C23"/>
    <w:sectPr w:rsidR="00B23A04" w:rsidRPr="00270C23" w:rsidSect="00C96D59">
      <w:headerReference w:type="default" r:id="rId7"/>
      <w:footerReference w:type="default" r:id="rId8"/>
      <w:pgSz w:w="11906" w:h="16838"/>
      <w:pgMar w:top="1417" w:right="1417" w:bottom="1985" w:left="1417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1144" w14:textId="77777777" w:rsidR="00091575" w:rsidRDefault="00091575" w:rsidP="005247DB">
      <w:pPr>
        <w:spacing w:after="0" w:line="240" w:lineRule="auto"/>
      </w:pPr>
      <w:r>
        <w:separator/>
      </w:r>
    </w:p>
  </w:endnote>
  <w:endnote w:type="continuationSeparator" w:id="0">
    <w:p w14:paraId="29855EC9" w14:textId="77777777" w:rsidR="00091575" w:rsidRDefault="00091575" w:rsidP="0052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0B44" w14:textId="77777777" w:rsidR="000D568A" w:rsidRDefault="000D568A" w:rsidP="000D568A">
    <w:pPr>
      <w:pStyle w:val="Stopka"/>
      <w:rPr>
        <w:rFonts w:ascii="Calibri" w:hAnsi="Calibri"/>
        <w:sz w:val="20"/>
        <w:szCs w:val="20"/>
      </w:rPr>
    </w:pPr>
  </w:p>
  <w:p w14:paraId="79B1043A" w14:textId="0755604E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>
      <w:rPr>
        <w:rFonts w:ascii="Calibri" w:hAnsi="Calibri"/>
        <w:sz w:val="20"/>
        <w:szCs w:val="20"/>
      </w:rPr>
      <w:br/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554CC" wp14:editId="09D0D7C3">
              <wp:simplePos x="0" y="0"/>
              <wp:positionH relativeFrom="column">
                <wp:posOffset>-602615</wp:posOffset>
              </wp:positionH>
              <wp:positionV relativeFrom="paragraph">
                <wp:posOffset>-596678</wp:posOffset>
              </wp:positionV>
              <wp:extent cx="201706" cy="1842247"/>
              <wp:effectExtent l="0" t="0" r="8255" b="5715"/>
              <wp:wrapNone/>
              <wp:docPr id="621847691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706" cy="1842247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52B386" id="Prostokąt 5" o:spid="_x0000_s1026" style="position:absolute;margin-left:-47.45pt;margin-top:-47pt;width:15.9pt;height:14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" fillcolor="#fabe5f" stroked="f" strokeweight="1pt"/>
          </w:pict>
        </mc:Fallback>
      </mc:AlternateContent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03F77D" wp14:editId="50F5122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089905" cy="0"/>
              <wp:effectExtent l="0" t="0" r="0" b="0"/>
              <wp:wrapNone/>
              <wp:docPr id="956943301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99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373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8BAB7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8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" strokecolor="#737373" strokeweight="1.5pt">
              <v:stroke joinstyle="miter"/>
            </v:line>
          </w:pict>
        </mc:Fallback>
      </mc:AlternateContent>
    </w:r>
    <w:r w:rsidRPr="001A69D4">
      <w:rPr>
        <w:rFonts w:ascii="Open Sans" w:hAnsi="Open Sans" w:cs="Open Sans"/>
        <w:sz w:val="14"/>
        <w:szCs w:val="14"/>
      </w:rPr>
      <w:t>Wojewódzkie Przedsiębiorstwo Usług Turystycznych Sp. z o.o.</w:t>
    </w:r>
    <w:r w:rsidR="00F10169" w:rsidRPr="001A69D4">
      <w:rPr>
        <w:rFonts w:ascii="Open Sans" w:hAnsi="Open Sans" w:cs="Open Sans"/>
        <w:sz w:val="14"/>
        <w:szCs w:val="14"/>
      </w:rPr>
      <w:t xml:space="preserve">, </w:t>
    </w:r>
    <w:r w:rsidRPr="001A69D4">
      <w:rPr>
        <w:rFonts w:ascii="Open Sans" w:hAnsi="Open Sans" w:cs="Open Sans"/>
        <w:sz w:val="14"/>
        <w:szCs w:val="14"/>
      </w:rPr>
      <w:t>Al. Korfantego 9, 40-951 Katowice</w:t>
    </w:r>
  </w:p>
  <w:p w14:paraId="16FC2593" w14:textId="251F0972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wpisana do rejestru przedsiębiorców</w:t>
    </w:r>
    <w:r w:rsidR="00F10169" w:rsidRPr="001A69D4">
      <w:rPr>
        <w:rFonts w:ascii="Open Sans" w:hAnsi="Open Sans" w:cs="Open Sans"/>
        <w:sz w:val="14"/>
        <w:szCs w:val="14"/>
      </w:rPr>
      <w:t xml:space="preserve"> Krajowego Rejestru Sądowego</w:t>
    </w:r>
    <w:r w:rsidRPr="001A69D4">
      <w:rPr>
        <w:rFonts w:ascii="Open Sans" w:hAnsi="Open Sans" w:cs="Open Sans"/>
        <w:sz w:val="14"/>
        <w:szCs w:val="14"/>
      </w:rPr>
      <w:t xml:space="preserve"> prowadzonego przez </w:t>
    </w:r>
    <w:r w:rsidR="001A69D4">
      <w:rPr>
        <w:rFonts w:ascii="Open Sans" w:hAnsi="Open Sans" w:cs="Open Sans"/>
        <w:sz w:val="14"/>
        <w:szCs w:val="14"/>
      </w:rPr>
      <w:br/>
    </w:r>
    <w:r w:rsidRPr="001A69D4">
      <w:rPr>
        <w:rFonts w:ascii="Open Sans" w:hAnsi="Open Sans" w:cs="Open Sans"/>
        <w:sz w:val="14"/>
        <w:szCs w:val="14"/>
      </w:rPr>
      <w:t>Sąd Rejonowy Katowice-Wschód w Katowicach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VIII Wydział Gospodarczy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pod nr KRS 0000272147</w:t>
    </w:r>
    <w:r w:rsidR="00F10169" w:rsidRPr="001A69D4">
      <w:rPr>
        <w:rFonts w:ascii="Open Sans" w:hAnsi="Open Sans" w:cs="Open Sans"/>
        <w:sz w:val="14"/>
        <w:szCs w:val="14"/>
      </w:rPr>
      <w:t>,</w:t>
    </w:r>
  </w:p>
  <w:p w14:paraId="623A3FA8" w14:textId="344CE47D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REGON 000558506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NIP 634-012-64-24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Kapitał zakładowy 3 500 000 zł</w:t>
    </w:r>
  </w:p>
  <w:p w14:paraId="66749519" w14:textId="484B27CF" w:rsidR="00C96D59" w:rsidRPr="001A69D4" w:rsidRDefault="00F10169" w:rsidP="00F10169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zależna w Grupie Spółek i GK PHH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D5C6" w14:textId="77777777" w:rsidR="00091575" w:rsidRDefault="00091575" w:rsidP="005247DB">
      <w:pPr>
        <w:spacing w:after="0" w:line="240" w:lineRule="auto"/>
      </w:pPr>
      <w:r>
        <w:separator/>
      </w:r>
    </w:p>
  </w:footnote>
  <w:footnote w:type="continuationSeparator" w:id="0">
    <w:p w14:paraId="09AFDF17" w14:textId="77777777" w:rsidR="00091575" w:rsidRDefault="00091575" w:rsidP="0052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8BCA" w14:textId="02705D10" w:rsidR="005247DB" w:rsidRDefault="000D568A">
    <w:pPr>
      <w:pStyle w:val="Nagwek"/>
    </w:pPr>
    <w:r>
      <w:rPr>
        <w:noProof/>
        <w:sz w:val="18"/>
        <w:lang w:eastAsia="pl-PL"/>
      </w:rPr>
      <w:drawing>
        <wp:anchor distT="0" distB="0" distL="114300" distR="114300" simplePos="0" relativeHeight="251667456" behindDoc="0" locked="0" layoutInCell="1" allowOverlap="1" wp14:anchorId="25B50357" wp14:editId="766508B2">
          <wp:simplePos x="0" y="0"/>
          <wp:positionH relativeFrom="margin">
            <wp:align>left</wp:align>
          </wp:positionH>
          <wp:positionV relativeFrom="paragraph">
            <wp:posOffset>-228884</wp:posOffset>
          </wp:positionV>
          <wp:extent cx="793115" cy="865505"/>
          <wp:effectExtent l="0" t="0" r="6985" b="0"/>
          <wp:wrapNone/>
          <wp:docPr id="951890429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02723" name="Grafika 14594027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w:drawing>
        <wp:anchor distT="0" distB="0" distL="114300" distR="114300" simplePos="0" relativeHeight="251661312" behindDoc="0" locked="0" layoutInCell="1" allowOverlap="1" wp14:anchorId="6D7FA911" wp14:editId="4297CD2E">
          <wp:simplePos x="0" y="0"/>
          <wp:positionH relativeFrom="column">
            <wp:posOffset>4288790</wp:posOffset>
          </wp:positionH>
          <wp:positionV relativeFrom="paragraph">
            <wp:posOffset>-76947</wp:posOffset>
          </wp:positionV>
          <wp:extent cx="1613535" cy="719455"/>
          <wp:effectExtent l="0" t="0" r="0" b="0"/>
          <wp:wrapThrough wrapText="bothSides">
            <wp:wrapPolygon edited="0">
              <wp:start x="2295" y="5147"/>
              <wp:lineTo x="3570" y="16014"/>
              <wp:lineTo x="18106" y="16014"/>
              <wp:lineTo x="19126" y="5147"/>
              <wp:lineTo x="2295" y="5147"/>
            </wp:wrapPolygon>
          </wp:wrapThrough>
          <wp:docPr id="212230997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57CC3" wp14:editId="12469442">
              <wp:simplePos x="0" y="0"/>
              <wp:positionH relativeFrom="column">
                <wp:posOffset>5996940</wp:posOffset>
              </wp:positionH>
              <wp:positionV relativeFrom="paragraph">
                <wp:posOffset>-434452</wp:posOffset>
              </wp:positionV>
              <wp:extent cx="322580" cy="873760"/>
              <wp:effectExtent l="0" t="0" r="1270" b="2540"/>
              <wp:wrapNone/>
              <wp:docPr id="50866167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580" cy="873760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036130" id="Prostokąt 3" o:spid="_x0000_s1026" style="position:absolute;margin-left:472.2pt;margin-top:-34.2pt;width:25.4pt;height:6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" fillcolor="#fabe5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90FD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13D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B227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B953BC"/>
    <w:multiLevelType w:val="hybridMultilevel"/>
    <w:tmpl w:val="1B002F4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6079C4"/>
    <w:multiLevelType w:val="multilevel"/>
    <w:tmpl w:val="ACF23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C7DBF"/>
    <w:multiLevelType w:val="hybridMultilevel"/>
    <w:tmpl w:val="B0B0D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E2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F1375C"/>
    <w:multiLevelType w:val="hybridMultilevel"/>
    <w:tmpl w:val="02A8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E7613"/>
    <w:multiLevelType w:val="hybridMultilevel"/>
    <w:tmpl w:val="2028EA0A"/>
    <w:lvl w:ilvl="0" w:tplc="8E7CAFF8">
      <w:start w:val="1"/>
      <w:numFmt w:val="bullet"/>
      <w:lvlText w:val="-"/>
      <w:lvlJc w:val="left"/>
      <w:rPr>
        <w:rFonts w:ascii="Verdana" w:hAnsi="Verdan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DC3BBD"/>
    <w:multiLevelType w:val="hybridMultilevel"/>
    <w:tmpl w:val="A858B156"/>
    <w:lvl w:ilvl="0" w:tplc="D744C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D6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795051"/>
    <w:multiLevelType w:val="hybridMultilevel"/>
    <w:tmpl w:val="CD108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130ED"/>
    <w:multiLevelType w:val="hybridMultilevel"/>
    <w:tmpl w:val="BB1CD25E"/>
    <w:lvl w:ilvl="0" w:tplc="1DB2A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A8C"/>
    <w:multiLevelType w:val="hybridMultilevel"/>
    <w:tmpl w:val="D772C41A"/>
    <w:lvl w:ilvl="0" w:tplc="A6442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7208"/>
    <w:multiLevelType w:val="hybridMultilevel"/>
    <w:tmpl w:val="ACF2499E"/>
    <w:lvl w:ilvl="0" w:tplc="BF8E5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4C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B6193D"/>
    <w:multiLevelType w:val="hybridMultilevel"/>
    <w:tmpl w:val="AF42140C"/>
    <w:lvl w:ilvl="0" w:tplc="4D82EA76">
      <w:start w:val="1"/>
      <w:numFmt w:val="decimal"/>
      <w:lvlText w:val="%1)"/>
      <w:lvlJc w:val="left"/>
      <w:pPr>
        <w:ind w:left="55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4A9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DA8A6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A2B31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FC353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6413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8C13D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70565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2942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354F2A"/>
    <w:multiLevelType w:val="hybridMultilevel"/>
    <w:tmpl w:val="9AE846BC"/>
    <w:lvl w:ilvl="0" w:tplc="14F8D8B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B2AF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CAA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CCD9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D848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4CB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68F9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C65A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5012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861E89"/>
    <w:multiLevelType w:val="hybridMultilevel"/>
    <w:tmpl w:val="5B24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D254E"/>
    <w:multiLevelType w:val="hybridMultilevel"/>
    <w:tmpl w:val="FA682F7E"/>
    <w:lvl w:ilvl="0" w:tplc="74EC1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FE06E1"/>
    <w:multiLevelType w:val="hybridMultilevel"/>
    <w:tmpl w:val="8CB47236"/>
    <w:lvl w:ilvl="0" w:tplc="2970FD6A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B07BAA"/>
    <w:multiLevelType w:val="hybridMultilevel"/>
    <w:tmpl w:val="FBE40E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56204"/>
    <w:multiLevelType w:val="hybridMultilevel"/>
    <w:tmpl w:val="9E1C1C7A"/>
    <w:lvl w:ilvl="0" w:tplc="2970FD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019B4"/>
    <w:multiLevelType w:val="hybridMultilevel"/>
    <w:tmpl w:val="9A94B466"/>
    <w:lvl w:ilvl="0" w:tplc="2970FD6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86F0A"/>
    <w:multiLevelType w:val="hybridMultilevel"/>
    <w:tmpl w:val="6A3282A2"/>
    <w:lvl w:ilvl="0" w:tplc="2970FD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7652738A"/>
    <w:multiLevelType w:val="hybridMultilevel"/>
    <w:tmpl w:val="956A68B2"/>
    <w:lvl w:ilvl="0" w:tplc="C80E53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886EE9"/>
    <w:multiLevelType w:val="hybridMultilevel"/>
    <w:tmpl w:val="6D26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27379">
    <w:abstractNumId w:val="4"/>
  </w:num>
  <w:num w:numId="2" w16cid:durableId="762410148">
    <w:abstractNumId w:val="5"/>
  </w:num>
  <w:num w:numId="3" w16cid:durableId="1175609475">
    <w:abstractNumId w:val="19"/>
  </w:num>
  <w:num w:numId="4" w16cid:durableId="795026846">
    <w:abstractNumId w:val="11"/>
  </w:num>
  <w:num w:numId="5" w16cid:durableId="1683704879">
    <w:abstractNumId w:val="20"/>
  </w:num>
  <w:num w:numId="6" w16cid:durableId="1284269155">
    <w:abstractNumId w:val="23"/>
  </w:num>
  <w:num w:numId="7" w16cid:durableId="401759494">
    <w:abstractNumId w:val="24"/>
  </w:num>
  <w:num w:numId="8" w16cid:durableId="107356172">
    <w:abstractNumId w:val="25"/>
  </w:num>
  <w:num w:numId="9" w16cid:durableId="2022122577">
    <w:abstractNumId w:val="22"/>
  </w:num>
  <w:num w:numId="10" w16cid:durableId="1553730701">
    <w:abstractNumId w:val="12"/>
  </w:num>
  <w:num w:numId="11" w16cid:durableId="21057548">
    <w:abstractNumId w:val="13"/>
  </w:num>
  <w:num w:numId="12" w16cid:durableId="407580506">
    <w:abstractNumId w:val="18"/>
  </w:num>
  <w:num w:numId="13" w16cid:durableId="414280721">
    <w:abstractNumId w:val="9"/>
  </w:num>
  <w:num w:numId="14" w16cid:durableId="1992366924">
    <w:abstractNumId w:val="14"/>
  </w:num>
  <w:num w:numId="15" w16cid:durableId="1188182388">
    <w:abstractNumId w:val="3"/>
  </w:num>
  <w:num w:numId="16" w16cid:durableId="1268271472">
    <w:abstractNumId w:val="15"/>
  </w:num>
  <w:num w:numId="17" w16cid:durableId="1952318052">
    <w:abstractNumId w:val="6"/>
  </w:num>
  <w:num w:numId="18" w16cid:durableId="1955867788">
    <w:abstractNumId w:val="8"/>
  </w:num>
  <w:num w:numId="19" w16cid:durableId="977108650">
    <w:abstractNumId w:val="1"/>
  </w:num>
  <w:num w:numId="20" w16cid:durableId="593708634">
    <w:abstractNumId w:val="0"/>
  </w:num>
  <w:num w:numId="21" w16cid:durableId="715619955">
    <w:abstractNumId w:val="21"/>
  </w:num>
  <w:num w:numId="22" w16cid:durableId="1209103167">
    <w:abstractNumId w:val="26"/>
  </w:num>
  <w:num w:numId="23" w16cid:durableId="2025478518">
    <w:abstractNumId w:val="2"/>
  </w:num>
  <w:num w:numId="24" w16cid:durableId="1276789760">
    <w:abstractNumId w:val="10"/>
  </w:num>
  <w:num w:numId="25" w16cid:durableId="1785268990">
    <w:abstractNumId w:val="17"/>
  </w:num>
  <w:num w:numId="26" w16cid:durableId="713848056">
    <w:abstractNumId w:val="7"/>
  </w:num>
  <w:num w:numId="27" w16cid:durableId="19282268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DB"/>
    <w:rsid w:val="00003785"/>
    <w:rsid w:val="00005AD5"/>
    <w:rsid w:val="000226C1"/>
    <w:rsid w:val="00040483"/>
    <w:rsid w:val="00042F12"/>
    <w:rsid w:val="00051A4D"/>
    <w:rsid w:val="00091575"/>
    <w:rsid w:val="000939D5"/>
    <w:rsid w:val="000A6F56"/>
    <w:rsid w:val="000D0AAA"/>
    <w:rsid w:val="000D568A"/>
    <w:rsid w:val="000E242F"/>
    <w:rsid w:val="000E244A"/>
    <w:rsid w:val="000F4601"/>
    <w:rsid w:val="001035A5"/>
    <w:rsid w:val="001044D3"/>
    <w:rsid w:val="00173509"/>
    <w:rsid w:val="00174A39"/>
    <w:rsid w:val="001810BA"/>
    <w:rsid w:val="00192D0A"/>
    <w:rsid w:val="00195B94"/>
    <w:rsid w:val="001A69D4"/>
    <w:rsid w:val="001B0D69"/>
    <w:rsid w:val="001C5913"/>
    <w:rsid w:val="002202CA"/>
    <w:rsid w:val="002577D7"/>
    <w:rsid w:val="00270C23"/>
    <w:rsid w:val="00272510"/>
    <w:rsid w:val="002B2FB7"/>
    <w:rsid w:val="002B3561"/>
    <w:rsid w:val="002D780A"/>
    <w:rsid w:val="002E7831"/>
    <w:rsid w:val="00396E26"/>
    <w:rsid w:val="00452319"/>
    <w:rsid w:val="004B3189"/>
    <w:rsid w:val="004C61AC"/>
    <w:rsid w:val="005247DB"/>
    <w:rsid w:val="00524815"/>
    <w:rsid w:val="005A680D"/>
    <w:rsid w:val="005B6288"/>
    <w:rsid w:val="005F592C"/>
    <w:rsid w:val="0061173D"/>
    <w:rsid w:val="0061581E"/>
    <w:rsid w:val="00646E41"/>
    <w:rsid w:val="006620CA"/>
    <w:rsid w:val="00680E75"/>
    <w:rsid w:val="00696F31"/>
    <w:rsid w:val="006C2945"/>
    <w:rsid w:val="006C6B4E"/>
    <w:rsid w:val="006D0876"/>
    <w:rsid w:val="006D74BD"/>
    <w:rsid w:val="006F0481"/>
    <w:rsid w:val="006F406E"/>
    <w:rsid w:val="006F55C6"/>
    <w:rsid w:val="0073363A"/>
    <w:rsid w:val="007424C1"/>
    <w:rsid w:val="00754F0B"/>
    <w:rsid w:val="007A6755"/>
    <w:rsid w:val="007B2451"/>
    <w:rsid w:val="007D39E5"/>
    <w:rsid w:val="007F185A"/>
    <w:rsid w:val="00810B31"/>
    <w:rsid w:val="0086277B"/>
    <w:rsid w:val="00865EAB"/>
    <w:rsid w:val="008B11E5"/>
    <w:rsid w:val="008B6929"/>
    <w:rsid w:val="008E28FD"/>
    <w:rsid w:val="00913D78"/>
    <w:rsid w:val="009C6E47"/>
    <w:rsid w:val="009D09AC"/>
    <w:rsid w:val="00A2164E"/>
    <w:rsid w:val="00A47D2B"/>
    <w:rsid w:val="00A71791"/>
    <w:rsid w:val="00A73A13"/>
    <w:rsid w:val="00B208F7"/>
    <w:rsid w:val="00B23A04"/>
    <w:rsid w:val="00B82CD2"/>
    <w:rsid w:val="00B93AD1"/>
    <w:rsid w:val="00BB31E8"/>
    <w:rsid w:val="00BB5864"/>
    <w:rsid w:val="00BE2BC4"/>
    <w:rsid w:val="00C176BA"/>
    <w:rsid w:val="00C91CC1"/>
    <w:rsid w:val="00C96D59"/>
    <w:rsid w:val="00CA0E6F"/>
    <w:rsid w:val="00CB013F"/>
    <w:rsid w:val="00CC5D86"/>
    <w:rsid w:val="00CF13DF"/>
    <w:rsid w:val="00D249BF"/>
    <w:rsid w:val="00D52B8E"/>
    <w:rsid w:val="00D568F2"/>
    <w:rsid w:val="00D624EB"/>
    <w:rsid w:val="00D64CA1"/>
    <w:rsid w:val="00D73018"/>
    <w:rsid w:val="00D8424E"/>
    <w:rsid w:val="00DA1A02"/>
    <w:rsid w:val="00DB70F4"/>
    <w:rsid w:val="00DD569C"/>
    <w:rsid w:val="00DF4E9B"/>
    <w:rsid w:val="00E142F5"/>
    <w:rsid w:val="00E16C42"/>
    <w:rsid w:val="00E35741"/>
    <w:rsid w:val="00EA64BF"/>
    <w:rsid w:val="00EB72AC"/>
    <w:rsid w:val="00ED45F5"/>
    <w:rsid w:val="00F10169"/>
    <w:rsid w:val="00F259FC"/>
    <w:rsid w:val="00F3551C"/>
    <w:rsid w:val="00F80695"/>
    <w:rsid w:val="00F86867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6237"/>
  <w15:chartTrackingRefBased/>
  <w15:docId w15:val="{B1904AEA-C280-4895-8D5F-1E205ED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7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7DB"/>
  </w:style>
  <w:style w:type="paragraph" w:styleId="Stopka">
    <w:name w:val="footer"/>
    <w:basedOn w:val="Normalny"/>
    <w:link w:val="Stopka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7DB"/>
  </w:style>
  <w:style w:type="paragraph" w:customStyle="1" w:styleId="Podstawowyakapit">
    <w:name w:val="[Podstawowy akapit]"/>
    <w:basedOn w:val="Normalny"/>
    <w:uiPriority w:val="99"/>
    <w:rsid w:val="009D09A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BB586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Kargol</dc:creator>
  <cp:keywords/>
  <dc:description/>
  <cp:lastModifiedBy>Blaszczak Anna</cp:lastModifiedBy>
  <cp:revision>2</cp:revision>
  <cp:lastPrinted>2025-10-28T09:51:00Z</cp:lastPrinted>
  <dcterms:created xsi:type="dcterms:W3CDTF">2026-07-02T06:05:00Z</dcterms:created>
  <dcterms:modified xsi:type="dcterms:W3CDTF">2026-07-02T06:05:00Z</dcterms:modified>
</cp:coreProperties>
</file>