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2D113CF0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</w:t>
      </w:r>
      <w:r w:rsidR="00F84FC4">
        <w:rPr>
          <w:rFonts w:asciiTheme="minorHAnsi" w:hAnsiTheme="minorHAnsi" w:cstheme="minorHAnsi"/>
          <w:i/>
          <w:iCs/>
          <w:sz w:val="22"/>
          <w:szCs w:val="22"/>
        </w:rPr>
        <w:t>2025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0EF86EC8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przedstawienia na pisemne wezwanie właściwego Wojewody lub </w:t>
      </w:r>
      <w:r w:rsidR="008C59EF">
        <w:rPr>
          <w:rFonts w:asciiTheme="minorHAnsi" w:hAnsiTheme="minorHAnsi" w:cstheme="minorHAnsi"/>
          <w:sz w:val="22"/>
          <w:szCs w:val="22"/>
        </w:rPr>
        <w:t>Ministra do spraw Polityki Senioralnej</w:t>
      </w:r>
      <w:r w:rsidRPr="00B26E8B">
        <w:rPr>
          <w:rFonts w:asciiTheme="minorHAnsi" w:hAnsiTheme="minorHAnsi" w:cstheme="minorHAnsi"/>
          <w:sz w:val="22"/>
          <w:szCs w:val="22"/>
        </w:rPr>
        <w:t xml:space="preserve"> informacji i wyjaśnień związanych z realizacją Zadania;</w:t>
      </w:r>
    </w:p>
    <w:p w14:paraId="5897218D" w14:textId="1A742A36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poddania się kontroli właściwego Wojewody lub Ministra </w:t>
      </w:r>
      <w:r w:rsidR="008C59EF">
        <w:rPr>
          <w:rFonts w:asciiTheme="minorHAnsi" w:hAnsiTheme="minorHAnsi" w:cstheme="minorHAnsi"/>
          <w:sz w:val="22"/>
          <w:szCs w:val="22"/>
        </w:rPr>
        <w:t>do spraw Polityki Senioralnej</w:t>
      </w:r>
      <w:r w:rsidRPr="00B26E8B">
        <w:rPr>
          <w:rFonts w:asciiTheme="minorHAnsi" w:hAnsiTheme="minorHAnsi" w:cstheme="minorHAnsi"/>
          <w:sz w:val="22"/>
          <w:szCs w:val="22"/>
        </w:rPr>
        <w:t xml:space="preserve">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17AA4453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 xml:space="preserve">W sytuacji przeprowadzania przez właściwego Wojewodę lub Ministra </w:t>
      </w:r>
      <w:r w:rsidR="00F84FC4">
        <w:rPr>
          <w:rFonts w:asciiTheme="minorHAnsi" w:hAnsiTheme="minorHAnsi" w:cstheme="minorHAnsi"/>
          <w:sz w:val="22"/>
          <w:szCs w:val="22"/>
        </w:rPr>
        <w:t>do spraw Polityki Senioralnej</w:t>
      </w:r>
      <w:r w:rsidRPr="00EC0740">
        <w:rPr>
          <w:rFonts w:asciiTheme="minorHAnsi" w:hAnsiTheme="minorHAnsi" w:cstheme="minorHAnsi"/>
          <w:sz w:val="22"/>
          <w:szCs w:val="22"/>
        </w:rPr>
        <w:t xml:space="preserve">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F76D6" w14:textId="77777777" w:rsidR="00180F62" w:rsidRDefault="00180F62">
      <w:r>
        <w:separator/>
      </w:r>
    </w:p>
  </w:endnote>
  <w:endnote w:type="continuationSeparator" w:id="0">
    <w:p w14:paraId="7CAABFF3" w14:textId="77777777" w:rsidR="00180F62" w:rsidRDefault="0018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180F62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650FD736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661384" w:rsidRDefault="00180F62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4ADC" w14:textId="77777777" w:rsidR="00180F62" w:rsidRDefault="00180F62">
      <w:r>
        <w:separator/>
      </w:r>
    </w:p>
  </w:footnote>
  <w:footnote w:type="continuationSeparator" w:id="0">
    <w:p w14:paraId="1BA5E70A" w14:textId="77777777" w:rsidR="00180F62" w:rsidRDefault="0018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CC3391" w:rsidRDefault="00180F62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12C73"/>
    <w:rsid w:val="000B4585"/>
    <w:rsid w:val="00180F62"/>
    <w:rsid w:val="00323296"/>
    <w:rsid w:val="00393C03"/>
    <w:rsid w:val="004C0C4F"/>
    <w:rsid w:val="004E4D8E"/>
    <w:rsid w:val="005200DB"/>
    <w:rsid w:val="005511E5"/>
    <w:rsid w:val="005C0D3F"/>
    <w:rsid w:val="0065088F"/>
    <w:rsid w:val="006D539F"/>
    <w:rsid w:val="006E0E61"/>
    <w:rsid w:val="00794C07"/>
    <w:rsid w:val="007A2FD1"/>
    <w:rsid w:val="00850720"/>
    <w:rsid w:val="008C59EF"/>
    <w:rsid w:val="008E1A80"/>
    <w:rsid w:val="00A53F44"/>
    <w:rsid w:val="00B26E8B"/>
    <w:rsid w:val="00B667A6"/>
    <w:rsid w:val="00C26A18"/>
    <w:rsid w:val="00D629F3"/>
    <w:rsid w:val="00D64CB6"/>
    <w:rsid w:val="00DE18F2"/>
    <w:rsid w:val="00DF7F07"/>
    <w:rsid w:val="00E27AD0"/>
    <w:rsid w:val="00EB2546"/>
    <w:rsid w:val="00EC0740"/>
    <w:rsid w:val="00F84FC4"/>
    <w:rsid w:val="00F930E3"/>
    <w:rsid w:val="00FA31C2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Anna Żukowska</cp:lastModifiedBy>
  <cp:revision>2</cp:revision>
  <dcterms:created xsi:type="dcterms:W3CDTF">2025-01-09T12:30:00Z</dcterms:created>
  <dcterms:modified xsi:type="dcterms:W3CDTF">2025-01-09T12:30:00Z</dcterms:modified>
</cp:coreProperties>
</file>