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AC331A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AC331A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3BB264A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910D95">
        <w:rPr>
          <w:rFonts w:cstheme="minorHAnsi"/>
        </w:rPr>
        <w:t>166</w:t>
      </w:r>
      <w:r w:rsidR="004625BD" w:rsidRPr="00E61762">
        <w:rPr>
          <w:rFonts w:cstheme="minorHAnsi"/>
        </w:rPr>
        <w:t xml:space="preserve"> </w:t>
      </w:r>
      <w:r w:rsidR="00910D95">
        <w:rPr>
          <w:rFonts w:cstheme="minorHAnsi"/>
        </w:rPr>
        <w:t>z dnia 17.06</w:t>
      </w:r>
      <w:r w:rsidR="00BA1E6B">
        <w:rPr>
          <w:rFonts w:cstheme="minorHAnsi"/>
        </w:rPr>
        <w:t>.2026</w:t>
      </w:r>
      <w:r w:rsidR="009645A8" w:rsidRPr="00E61762">
        <w:rPr>
          <w:rFonts w:cstheme="minorHAnsi"/>
        </w:rPr>
        <w:t xml:space="preserve"> r. dotyczące sprzedaży</w:t>
      </w:r>
      <w:r w:rsidR="00BA1E6B">
        <w:rPr>
          <w:rFonts w:cstheme="minorHAnsi"/>
        </w:rPr>
        <w:t xml:space="preserve"> zbędnych i</w:t>
      </w:r>
      <w:r w:rsidR="009645A8" w:rsidRPr="00E61762">
        <w:rPr>
          <w:rFonts w:cstheme="minorHAnsi"/>
        </w:rPr>
        <w:t xml:space="preserve">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BA1E6B">
        <w:rPr>
          <w:rFonts w:cstheme="minorHAnsi"/>
        </w:rPr>
        <w:t>Centralnego Laboratorium Badawczego</w:t>
      </w:r>
      <w:r w:rsidR="001D6819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z siedzibą </w:t>
      </w:r>
      <w:r w:rsidR="007A0EAA" w:rsidRPr="00E61762">
        <w:rPr>
          <w:rFonts w:cstheme="minorHAnsi"/>
        </w:rPr>
        <w:t xml:space="preserve">w </w:t>
      </w:r>
      <w:r w:rsidR="00910D95">
        <w:rPr>
          <w:sz w:val="24"/>
          <w:szCs w:val="24"/>
        </w:rPr>
        <w:t>Zielonej Górze, ul. Siemiradzkiego 19, 65-231 Zielona Góra</w:t>
      </w:r>
      <w:r w:rsidR="00F37A0C">
        <w:rPr>
          <w:rFonts w:cstheme="minorHAnsi"/>
        </w:rPr>
        <w:t>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  <w:bookmarkStart w:id="0" w:name="_GoBack"/>
      <w:bookmarkEnd w:id="0"/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52D82A7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90952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312531"/>
    <w:rsid w:val="003907FB"/>
    <w:rsid w:val="003D0A47"/>
    <w:rsid w:val="004625BD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10D95"/>
    <w:rsid w:val="009645A8"/>
    <w:rsid w:val="009C7F85"/>
    <w:rsid w:val="00A5437C"/>
    <w:rsid w:val="00A603CF"/>
    <w:rsid w:val="00A84BDC"/>
    <w:rsid w:val="00AC331A"/>
    <w:rsid w:val="00B034AC"/>
    <w:rsid w:val="00B04C55"/>
    <w:rsid w:val="00B26E19"/>
    <w:rsid w:val="00B36485"/>
    <w:rsid w:val="00B45014"/>
    <w:rsid w:val="00B80470"/>
    <w:rsid w:val="00BA1E6B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61762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13</cp:revision>
  <cp:lastPrinted>2022-12-09T10:42:00Z</cp:lastPrinted>
  <dcterms:created xsi:type="dcterms:W3CDTF">2025-01-24T11:36:00Z</dcterms:created>
  <dcterms:modified xsi:type="dcterms:W3CDTF">2026-06-17T09:59:00Z</dcterms:modified>
</cp:coreProperties>
</file>