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1B2E51F9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2E67E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39A378B1" w:rsidR="00637F6D" w:rsidRPr="005601E0" w:rsidRDefault="007877AF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877AF">
        <w:rPr>
          <w:color w:val="FF0000"/>
        </w:rPr>
        <w:tab/>
      </w:r>
      <w:r w:rsidR="000E777A">
        <w:t>ocds-148610-9c57761c-e4be-11ed-b70f-ae2d9e28ec7b</w:t>
      </w: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E777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2</cp:revision>
  <dcterms:created xsi:type="dcterms:W3CDTF">2023-04-27T11:01:00Z</dcterms:created>
  <dcterms:modified xsi:type="dcterms:W3CDTF">2023-04-27T11:01:00Z</dcterms:modified>
</cp:coreProperties>
</file>