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B221B" w:rsidRPr="00AB221B" w14:paraId="4E1579EF" w14:textId="77777777" w:rsidTr="001A5457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E23A0" w14:textId="64665DC2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4365F13E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prowadzenie 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robót </w:t>
            </w:r>
            <w:r w:rsidR="00557A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górniczych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przy 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zabytku</w:t>
            </w:r>
            <w:r w:rsidR="0032564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0E76E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wpisanym do rejestru</w:t>
            </w:r>
            <w:r w:rsidR="0081065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zabytków</w:t>
            </w:r>
          </w:p>
        </w:tc>
      </w:tr>
      <w:tr w:rsidR="00AB221B" w:rsidRPr="00AB221B" w14:paraId="235B444A" w14:textId="77777777" w:rsidTr="001A5457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8F39301" w14:textId="1CAF06B0" w:rsidR="00AB221B" w:rsidRPr="00AB221B" w:rsidRDefault="00AB221B" w:rsidP="000E7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3A523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(</w:t>
            </w:r>
            <w:r w:rsidR="000E76E3">
              <w:rPr>
                <w:rFonts w:ascii="Times New Roman" w:hAnsi="Times New Roman" w:cs="Times New Roman"/>
                <w:sz w:val="20"/>
                <w:szCs w:val="20"/>
              </w:rPr>
              <w:t>Dz. U. z 2024 r. poz. 1294, z 2025 r. poz. 1168 i poz1673, z 2026 r. poz. 483).</w:t>
            </w:r>
          </w:p>
        </w:tc>
      </w:tr>
      <w:tr w:rsidR="00AB221B" w:rsidRPr="00AB221B" w14:paraId="5B6937A7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AB221B" w:rsidRPr="00AB221B" w14:paraId="692AA44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B221B" w:rsidRPr="00AB221B" w14:paraId="135B291E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B221B" w:rsidRPr="00AB221B" w14:paraId="15032B0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</w:t>
            </w:r>
            <w:r w:rsidR="00BD30CB">
              <w:rPr>
                <w:rFonts w:ascii="Times New Roman" w:hAnsi="Times New Roman" w:cs="Times New Roman"/>
              </w:rPr>
              <w:t>.</w:t>
            </w:r>
          </w:p>
        </w:tc>
      </w:tr>
      <w:tr w:rsidR="00F11D9A" w:rsidRPr="00AB221B" w14:paraId="52B83E9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F11D9A" w:rsidRPr="00AB221B" w14:paraId="0BF65C98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69608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AE2BA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11D9A" w:rsidRPr="00AB221B" w14:paraId="6200B08C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E86894" w14:textId="77777777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1A5457">
        <w:trPr>
          <w:trHeight w:val="284"/>
        </w:trPr>
        <w:tc>
          <w:tcPr>
            <w:tcW w:w="9064" w:type="dxa"/>
            <w:gridSpan w:val="5"/>
          </w:tcPr>
          <w:p w14:paraId="4F81C496" w14:textId="77777777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D30CB" w:rsidRPr="00AB221B" w14:paraId="79B2B2A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D30CB" w:rsidRPr="00AB221B" w14:paraId="01A6A9B5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D30CB" w:rsidRPr="00AB221B" w14:paraId="4278B71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D30CB" w:rsidRPr="00AB221B" w14:paraId="117E2A33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1A5457">
        <w:trPr>
          <w:trHeight w:hRule="exact" w:val="454"/>
        </w:trPr>
        <w:tc>
          <w:tcPr>
            <w:tcW w:w="9064" w:type="dxa"/>
            <w:gridSpan w:val="5"/>
          </w:tcPr>
          <w:p w14:paraId="30258EC4" w14:textId="77777777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="001A525F"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B081A" wp14:editId="5242A23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6CF0E" id="Prostokąt 3" o:spid="_x0000_s1026" style="position:absolute;margin-left:29.45pt;margin-top:599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" filled="f" strokecolor="#1f3763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1A5457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53131" w:rsidRPr="00AB221B" w14:paraId="17F17B8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53131" w:rsidRPr="00AB221B" w14:paraId="7F67E33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53131" w:rsidRPr="00AB221B" w14:paraId="2FE5AC4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84ACCA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A53131" w:rsidRPr="00AB221B" w14:paraId="17F1D0B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00DE5" w14:textId="2D82A859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A53131" w:rsidRPr="00AB221B" w14:paraId="5F1BC75D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E039F2" w14:textId="77777777" w:rsidR="00A53131" w:rsidRPr="00300E13" w:rsidRDefault="00300E13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53131" w:rsidRPr="00AB221B" w14:paraId="3A22828D" w14:textId="77777777" w:rsidTr="001A5457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47BC1B71" w14:textId="77777777" w:rsidR="00437DF5" w:rsidRDefault="00300E13" w:rsidP="00A53131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 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zaby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tku</w:t>
            </w:r>
            <w:r w:rsidR="00437DF5">
              <w:rPr>
                <w:rFonts w:ascii="Times New Roman" w:hAnsi="Times New Roman" w:cs="Times New Roman"/>
              </w:rPr>
              <w:t>:</w:t>
            </w:r>
          </w:p>
          <w:p w14:paraId="1675A408" w14:textId="77777777" w:rsidR="00A53131" w:rsidRPr="00AB221B" w:rsidRDefault="00437DF5" w:rsidP="00A5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53131" w:rsidRPr="00AB221B" w14:paraId="1C5A13E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7252D" w14:textId="6AF24250" w:rsidR="00A53131" w:rsidRPr="00437DF5" w:rsidRDefault="00437DF5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437DF5" w:rsidRPr="00AB221B" w14:paraId="757359E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BA559E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437DF5" w:rsidRPr="00AB221B" w14:paraId="71606CB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4DB688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437DF5" w:rsidRPr="00AB221B" w14:paraId="4CE2AE0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37F5F0" w14:textId="0C42DFD4" w:rsidR="00437DF5" w:rsidRPr="00AB221B" w:rsidRDefault="00437DF5" w:rsidP="00A04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</w:t>
            </w:r>
            <w:r w:rsidR="00380248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437DF5" w:rsidRPr="00AB221B" w14:paraId="3B2D13DA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3C664B" w14:textId="77777777" w:rsidR="00437DF5" w:rsidRPr="00A53131" w:rsidRDefault="00437DF5" w:rsidP="00A04EB8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437DF5" w:rsidRPr="00AB221B" w14:paraId="26CEC64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5F6C69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437DF5" w:rsidRPr="00AB221B" w14:paraId="6359F0C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9A1664" w14:textId="77777777" w:rsidR="00437DF5" w:rsidRPr="00437DF5" w:rsidRDefault="00437DF5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A16E70" w14:paraId="4400A5E6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0C7755E5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EAA05" wp14:editId="054CC82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E8721" id="Prostokąt 6" o:spid="_x0000_s1026" style="position:absolute;margin-left:.5pt;margin-top:5.8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XEvyVeAAAAALAQAADwAAAGRycy9k&#10;b3ducmV2LnhtbEyPQU/DMAyF70j8h8hI3Fg6oAV1TacJtAuCw8aExC1pTVtonKrxto5fjznBxdan&#10;Jz+/Vywn36sDjrELZGA+S0AhVaHuqDGwe11f3YOKbKm2fSA0cMIIy/L8rLB5HY60wcOWGyUmFHNr&#10;oGUecq1j1aK3cRYGJNE+wugtC46Nrkd7FHPf6+skybS3HcmH1g740GL1td17A5y41fo75c/q/SW+&#10;ndJn93S3c8ZcXkyPCxmrBSjGif8u4LeD5IdSgrmwpzqqXljqsKx5Bkrkm1TYGbhNM9Blof93KH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XEvyV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926E3DE" w14:textId="065204DC" w:rsidR="00F86D99" w:rsidRPr="00D805C3" w:rsidRDefault="00CB24BD" w:rsidP="00437DF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E0F2C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="00D805C3">
              <w:rPr>
                <w:rFonts w:ascii="Times New Roman" w:hAnsi="Times New Roman" w:cs="Times New Roman"/>
                <w:sz w:val="20"/>
                <w:szCs w:val="20"/>
              </w:rPr>
              <w:t xml:space="preserve">jekt </w:t>
            </w:r>
            <w:r w:rsidR="00380248">
              <w:rPr>
                <w:rFonts w:ascii="Times New Roman" w:hAnsi="Times New Roman" w:cs="Times New Roman"/>
                <w:sz w:val="20"/>
                <w:szCs w:val="20"/>
              </w:rPr>
              <w:t>robót górniczych</w:t>
            </w:r>
          </w:p>
        </w:tc>
      </w:tr>
      <w:tr w:rsidR="001A5457" w:rsidRPr="00AB221B" w14:paraId="484F142C" w14:textId="77777777" w:rsidTr="00380248">
        <w:trPr>
          <w:trHeight w:hRule="exact" w:val="830"/>
        </w:trPr>
        <w:tc>
          <w:tcPr>
            <w:tcW w:w="710" w:type="dxa"/>
            <w:vAlign w:val="center"/>
          </w:tcPr>
          <w:p w14:paraId="32ABE2A2" w14:textId="45B4F1F8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ABB64B" wp14:editId="1A4E645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90542" id="Prostokąt 8" o:spid="_x0000_s1026" style="position:absolute;margin-left:1.05pt;margin-top:5.1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ZM9SieAAAAALAQAADwAAAGRycy9k&#10;b3ducmV2LnhtbExPTU/DMAy9I/EfIiNxY8nWbaCu6TSBdkFwYExI3JLGtIXGqZps6/j1mBNcLD0/&#10;+30U69F34ohDbANpmE4UCKQquJZqDfvX7c0diJgMOdMFQg1njLAuLy8Kk7twohc87lItWIRibjQ0&#10;KfW5lLFq0Js4CT0Scx9h8CYxHGrpBnNicd/JmVJL6U1L7NCYHu8brL52B68hKbvZfi/SZ/X+HN/O&#10;iyf7eLu3Wl9fjQ8rHpsViIRj+vuA3w6cH0oOZsOBXBSdhtmUD3mtMhBMZ0vGVsN8noEsC/m/Q/k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ZM9Si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22421D" w14:textId="3EF31A4F" w:rsidR="001A5457" w:rsidRPr="00CE0F2C" w:rsidRDefault="00CB24BD" w:rsidP="003802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 wnioskodawcę tytułu prawnego do korzystania z zabytku, uprawniającego do występowania z tym wnioskiem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248">
              <w:rPr>
                <w:rFonts w:ascii="Times New Roman" w:hAnsi="Times New Roman" w:cs="Times New Roman"/>
                <w:sz w:val="20"/>
                <w:szCs w:val="20"/>
              </w:rPr>
              <w:t>albo zgodę właściciela na wystąpienie z wnioskiem,</w:t>
            </w:r>
          </w:p>
        </w:tc>
      </w:tr>
      <w:tr w:rsidR="001A5457" w:rsidRPr="00AB221B" w14:paraId="043AE7FC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CC5BA52" w14:textId="62B9AD50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E064DF" wp14:editId="30BD0360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B8A40" id="Prostokąt 9" o:spid="_x0000_s1026" style="position:absolute;margin-left:1.05pt;margin-top:5.9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hyQkkuAAAAALAQAADwAAAGRycy9k&#10;b3ducmV2LnhtbExPTU/DMAy9I/EfIiNxY2kHHVPXdJpAuyA4bEyTdksa0xYap2qyrePXY05wsfT8&#10;7PdRLEfXiRMOofWkIJ0kIJAqb1uqFeze13dzECFqsrrzhAouGGBZXl8VOrf+TBs8bWMtWIRCrhU0&#10;Mfa5lKFq0Okw8T0Scx9+cDoyHGppB31mcdfJaZLMpNMtsUOje3xqsPraHp2CmJjV+juLn9XhLewv&#10;2at5edwZpW5vxucFj9UCRMQx/n3AbwfODyUHM/5INohOwTTlQ16n3ILp+xljo+Ahm4MsC/m/Q/k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hyQkk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89A990" w14:textId="68BB4BC7" w:rsidR="001A5457" w:rsidRPr="00AB221B" w:rsidRDefault="00CB24BD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1A5457" w:rsidRPr="00AB221B" w14:paraId="524DEBBB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62E26CE3" w14:textId="599CDC28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EB6B4C" wp14:editId="08CEE1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55A7A" id="Prostokąt 10" o:spid="_x0000_s1026" style="position:absolute;margin-left:.5pt;margin-top:6.7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m71VXuAAAAALAQAADwAAAGRycy9k&#10;b3ducmV2LnhtbEyPQU/DMAyF70j8h8hI3FgKaxnqmk4TaBcEB8aExC1pTVtonKrxto5fjznBxdan&#10;Jz+/V6wm36sDjrELZOB6loBCqkLdUWNg97q5ugMV2VJt+0Bo4IQRVuX5WWHzOhzpBQ9bbpSYUMyt&#10;gZZ5yLWOVYvexlkYkET7CKO3LDg2uh7tUcx9r2+S5FZ725F8aO2A9y1WX9u9N8CJW2++M/6s3p/j&#10;2yl7co+LnTPm8mJ6WMpYL0ExTvx3Ab8dJD+UEsyFPdVR9cJSh2XNU1AizzNhZyBdpKDLQv/vU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m71VX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3781F1A" w14:textId="4AD12C1C" w:rsidR="001A5457" w:rsidRPr="00CE0F2C" w:rsidRDefault="00CB24BD" w:rsidP="001A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1A5457" w:rsidRPr="00AB221B" w14:paraId="50ED01FE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259431F" w14:textId="3821B914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09B6DD" wp14:editId="739C61B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6747F" id="Prostokąt 11" o:spid="_x0000_s1026" style="position:absolute;margin-left:.5pt;margin-top:5.2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xxgjeAAAAALAQAADwAAAGRycy9k&#10;b3ducmV2LnhtbEyPQU/DMAyF70j8h8hI3FgKLIC6ptME2gXBYWOatFvSmLbQOFWTbR2/Hu8EF1uf&#10;nvz8XjEffScOOMQ2kIbbSQYCqQqupVrD5mN58wQiJkPOdIFQwwkjzMvLi8LkLhxphYd1qgWbUMyN&#10;hialPpcyVg16EyehR2LtMwzeJMahlm4wRzb3nbzLsgfpTUv8oTE9PjdYfa/3XkPK7GL5o9JXtXuP&#10;25N6s6+PG6v19dX4MuOxmIFIOKa/Czh34PxQcjAb9uSi6Ji5TjovBYLle8VsNUynCmRZyP8dyl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Pxxgj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0BC1B" w14:textId="1CDEBD9C" w:rsidR="001A5457" w:rsidRPr="00AB221B" w:rsidRDefault="00A55E6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1A5457" w:rsidRPr="00AB221B" w14:paraId="3BD3A2E2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2F72513B" w14:textId="770195D0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A6E5E7" wp14:editId="2C5C0FF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EF482" id="Prostokąt 12" o:spid="_x0000_s1026" style="position:absolute;margin-left:.5pt;margin-top:6.6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+8xeD+AAAAALAQAADwAAAGRycy9k&#10;b3ducmV2LnhtbEyPQU/DMAyF70j8h8hI3FhKRxnqmk4TaBcEB8aExC1pTVtonKrxto5fjznBxdan&#10;Jz+/V6wm36sDjrELZOB6loBCqkLdUWNg97q5ugMV2VJt+0Bo4IQRVuX5WWHzOhzpBQ9bbpSYUMyt&#10;gZZ5yLWOVYvexlkYkET7CKO3LDg2uh7tUcx9r9MkudXediQfWjvgfYvV13bvDXDi1pvvjD+r9+f4&#10;dsqe3ONi54y5vJgeljLWS1CME/9dwG8HyQ+lBHNhT3VUvbDUYVnzFJTI80zYGbhZpKDLQv/vU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+8xeD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A303BF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17045F3A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411C928A" w14:textId="793EB0FE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01F999" wp14:editId="73ED7A3B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2084C" id="Prostokąt 13" o:spid="_x0000_s1026" style="position:absolute;margin-left:.5pt;margin-top:6.25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2MU+tuAAAAALAQAADwAAAGRycy9k&#10;b3ducmV2LnhtbEyPQU/DMAyF70j8h8hI3FjKIAN1TacJtAuCw8Y0abekMW2hcaom2zp+PeYEF1uf&#10;nvz8XrEYfSeOOMQ2kIbbSQYCqQqupVrD9n118wgiJkPOdIFQwxkjLMrLi8LkLpxojcdNqgWbUMyN&#10;hialPpcyVg16EyehR2LtIwzeJMahlm4wJzb3nZxm2Ux60xJ/aEyPTw1WX5uD15Ayu1x9q/RZ7d/i&#10;7qxe7cvD1mp9fTU+z3ks5yASjunvAn47cH4oOZgNB3JRdMxcJ/GaKhAs3ylmq+F+pkCWhfzfofwB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2MU+t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02E9B31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48235397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DC5DEEF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F9420A" wp14:editId="5CB7E47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72337" id="Prostokąt 14" o:spid="_x0000_s1026" style="position:absolute;margin-left:.5pt;margin-top:5.9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vIYdx+AAAAALAQAADwAAAGRycy9k&#10;b3ducmV2LnhtbEyPQU/DMAyF70j8h8hI3Fg6oDB1TacJtAuCw8Y0abekNW2hcarG2zp+PeYEF1tP&#10;T35+X74YfaeOOMQ2kIHpJAGFVIaqpdrA9n11MwMV2VJlu0Bo4IwRFsXlRW6zKpxojccN10pCKGbW&#10;QMPcZ1rHskFv4yT0SOJ9hMFbFjnUuhrsScJ9p2+T5EF725J8aGyPTw2WX5uDN8CJW66+U/4s929x&#10;d05f3cvj1hlzfTU+z2Us56AYR/67gF8G6Q+FFHPhQFVUnWjBYVlToRD7LhXtDNynM9BFrv8zFD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vIYdx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B0634C5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604999E9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4AA286" w14:textId="77777777" w:rsidR="001A5457" w:rsidRPr="00E56B0F" w:rsidRDefault="001A5457" w:rsidP="001A5457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1A5457" w:rsidRPr="00AB221B" w14:paraId="5A7A3014" w14:textId="77777777" w:rsidTr="001A5457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2A2786F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DF2E64F" w14:textId="64EACD6A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1A5457" w:rsidRPr="00AB221B" w14:paraId="6112C998" w14:textId="77777777" w:rsidTr="001A5457">
        <w:trPr>
          <w:trHeight w:hRule="exact" w:val="429"/>
        </w:trPr>
        <w:tc>
          <w:tcPr>
            <w:tcW w:w="4296" w:type="dxa"/>
            <w:gridSpan w:val="3"/>
          </w:tcPr>
          <w:p w14:paraId="1C9355C5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B4E2C9F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77777777" w:rsidR="00754904" w:rsidRDefault="00754904">
      <w:pPr>
        <w:rPr>
          <w:rFonts w:ascii="Times New Roman" w:hAnsi="Times New Roman" w:cs="Times New Roman"/>
        </w:rPr>
      </w:pPr>
    </w:p>
    <w:p w14:paraId="2D1A0B5B" w14:textId="77777777" w:rsidR="007C12B9" w:rsidRDefault="007C12B9">
      <w:pPr>
        <w:rPr>
          <w:rFonts w:ascii="Times New Roman" w:hAnsi="Times New Roman" w:cs="Times New Roman"/>
        </w:rPr>
      </w:pPr>
    </w:p>
    <w:p w14:paraId="37472094" w14:textId="77777777" w:rsidR="007C12B9" w:rsidRDefault="007C12B9">
      <w:pPr>
        <w:rPr>
          <w:rFonts w:ascii="Times New Roman" w:hAnsi="Times New Roman" w:cs="Times New Roman"/>
        </w:rPr>
      </w:pPr>
    </w:p>
    <w:p w14:paraId="708597D4" w14:textId="77777777" w:rsidR="007C12B9" w:rsidRDefault="007C12B9">
      <w:pPr>
        <w:rPr>
          <w:rFonts w:ascii="Times New Roman" w:hAnsi="Times New Roman" w:cs="Times New Roman"/>
        </w:rPr>
      </w:pPr>
    </w:p>
    <w:p w14:paraId="3DC80633" w14:textId="77777777" w:rsidR="007C12B9" w:rsidRDefault="007C12B9">
      <w:pPr>
        <w:rPr>
          <w:rFonts w:ascii="Times New Roman" w:hAnsi="Times New Roman" w:cs="Times New Roman"/>
        </w:rPr>
      </w:pPr>
    </w:p>
    <w:p w14:paraId="257BFB28" w14:textId="77777777" w:rsidR="007C12B9" w:rsidRDefault="007C12B9">
      <w:pPr>
        <w:rPr>
          <w:rFonts w:ascii="Times New Roman" w:hAnsi="Times New Roman" w:cs="Times New Roman"/>
        </w:rPr>
      </w:pPr>
    </w:p>
    <w:p w14:paraId="77770705" w14:textId="77777777" w:rsidR="007C12B9" w:rsidRDefault="007C12B9">
      <w:pPr>
        <w:rPr>
          <w:rFonts w:ascii="Times New Roman" w:hAnsi="Times New Roman" w:cs="Times New Roman"/>
        </w:rPr>
      </w:pPr>
    </w:p>
    <w:p w14:paraId="5C3212E8" w14:textId="77777777" w:rsidR="007C12B9" w:rsidRDefault="007C12B9">
      <w:pPr>
        <w:rPr>
          <w:rFonts w:ascii="Times New Roman" w:hAnsi="Times New Roman" w:cs="Times New Roman"/>
        </w:rPr>
      </w:pPr>
    </w:p>
    <w:p w14:paraId="5A2068BF" w14:textId="77777777" w:rsidR="007C12B9" w:rsidRDefault="007C12B9">
      <w:pPr>
        <w:rPr>
          <w:rFonts w:ascii="Times New Roman" w:hAnsi="Times New Roman" w:cs="Times New Roman"/>
        </w:rPr>
      </w:pPr>
    </w:p>
    <w:p w14:paraId="6936812A" w14:textId="77777777" w:rsidR="007C12B9" w:rsidRDefault="007C12B9">
      <w:pPr>
        <w:rPr>
          <w:rFonts w:ascii="Times New Roman" w:hAnsi="Times New Roman" w:cs="Times New Roman"/>
        </w:rPr>
      </w:pPr>
    </w:p>
    <w:p w14:paraId="54ADA410" w14:textId="77777777" w:rsidR="007C12B9" w:rsidRPr="006D605F" w:rsidRDefault="007C12B9" w:rsidP="007C12B9">
      <w:pPr>
        <w:pStyle w:val="NormalnyWeb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 w:rsidRPr="006D605F">
        <w:rPr>
          <w:rStyle w:val="Pogrubienie"/>
          <w:color w:val="000000"/>
          <w:sz w:val="20"/>
          <w:szCs w:val="20"/>
        </w:rPr>
        <w:lastRenderedPageBreak/>
        <w:t>Klauzula informacyjna RODO</w:t>
      </w:r>
    </w:p>
    <w:p w14:paraId="247BEF9A" w14:textId="77777777" w:rsidR="007C12B9" w:rsidRPr="006D605F" w:rsidRDefault="007C12B9" w:rsidP="007C12B9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 xml:space="preserve">W związku z pozyskiwaniem danych osobowych informujemy, zgodnie z zapisami ogólnego rozporządzenia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>o ochronie danych osobowych z dnia 27 kwietnia 2016 r. (dalej: RODO), że:</w:t>
      </w:r>
    </w:p>
    <w:p w14:paraId="41A3AF1A" w14:textId="77777777" w:rsidR="007C12B9" w:rsidRPr="006D605F" w:rsidRDefault="007C12B9" w:rsidP="007C12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3F814F36" w14:textId="77777777" w:rsidR="007C12B9" w:rsidRPr="006D605F" w:rsidRDefault="007C12B9" w:rsidP="007C12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5EC8B17E" w14:textId="77777777" w:rsidR="007C12B9" w:rsidRPr="006D605F" w:rsidRDefault="007C12B9" w:rsidP="007C12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544E17AC" w14:textId="77777777" w:rsidR="007C12B9" w:rsidRPr="006D605F" w:rsidRDefault="007C12B9" w:rsidP="007C12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52EF06B6" w14:textId="77777777" w:rsidR="007C12B9" w:rsidRPr="006D605F" w:rsidRDefault="007C12B9" w:rsidP="007C12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6D605F">
        <w:rPr>
          <w:rFonts w:ascii="Times New Roman" w:hAnsi="Times New Roman"/>
          <w:color w:val="000000"/>
          <w:sz w:val="20"/>
          <w:szCs w:val="20"/>
        </w:rPr>
        <w:t>W przypadku ich niepodania nie będzie możliwe załatwienie Pani/Pana spraw,</w:t>
      </w:r>
    </w:p>
    <w:p w14:paraId="36E15D2B" w14:textId="77777777" w:rsidR="007C12B9" w:rsidRPr="006D605F" w:rsidRDefault="007C12B9" w:rsidP="007C12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do:</w:t>
      </w:r>
    </w:p>
    <w:p w14:paraId="7EC0076B" w14:textId="77777777" w:rsidR="007C12B9" w:rsidRPr="006D605F" w:rsidRDefault="007C12B9" w:rsidP="007C12B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żądania dostępu do danych osobowych na podstawie art. 15 RODO,</w:t>
      </w:r>
    </w:p>
    <w:p w14:paraId="27E99B0B" w14:textId="77777777" w:rsidR="007C12B9" w:rsidRPr="006D605F" w:rsidRDefault="007C12B9" w:rsidP="007C12B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sprostowania swoich danych na podstawie art. 16 RODO,</w:t>
      </w:r>
    </w:p>
    <w:p w14:paraId="47EDC28C" w14:textId="77777777" w:rsidR="007C12B9" w:rsidRPr="006D605F" w:rsidRDefault="007C12B9" w:rsidP="007C12B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ograniczenia przetwarzania danych na podstawie art. 18 RODO oraz ich usunięcia </w:t>
      </w:r>
      <w:r w:rsidRPr="006D605F">
        <w:rPr>
          <w:rFonts w:ascii="Times New Roman" w:hAnsi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074D4EA1" w14:textId="77777777" w:rsidR="007C12B9" w:rsidRPr="006D605F" w:rsidRDefault="007C12B9" w:rsidP="007C12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cofnięcia zgody, na podstawie której przetwarzane </w:t>
      </w:r>
      <w:r w:rsidRPr="006D605F">
        <w:rPr>
          <w:rFonts w:ascii="Times New Roman" w:hAnsi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3BCE1AD4" w14:textId="77777777" w:rsidR="007C12B9" w:rsidRPr="006D605F" w:rsidRDefault="007C12B9" w:rsidP="007C12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6CE81486" w14:textId="77777777" w:rsidR="007C12B9" w:rsidRPr="006D605F" w:rsidRDefault="007C12B9" w:rsidP="007C12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</w:t>
      </w:r>
      <w:r w:rsidRPr="006D605F">
        <w:rPr>
          <w:rFonts w:ascii="Times New Roman" w:hAnsi="Times New Roman"/>
          <w:color w:val="000000"/>
          <w:sz w:val="20"/>
          <w:szCs w:val="20"/>
        </w:rPr>
        <w:br/>
        <w:t>z przepisami prawa, na podstawie których odbywa się przetwarzanie,</w:t>
      </w:r>
    </w:p>
    <w:p w14:paraId="1E684CE5" w14:textId="77777777" w:rsidR="007C12B9" w:rsidRPr="006D605F" w:rsidRDefault="007C12B9" w:rsidP="007C12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nie będą poddane zautomatyzowanym procesom związanym </w:t>
      </w:r>
      <w:r w:rsidRPr="006D605F">
        <w:rPr>
          <w:rFonts w:ascii="Times New Roman" w:hAnsi="Times New Roman"/>
          <w:color w:val="000000"/>
          <w:sz w:val="20"/>
          <w:szCs w:val="20"/>
        </w:rPr>
        <w:br/>
        <w:t>z podejmowaniem decyzji, w tym profilowaniu,</w:t>
      </w:r>
    </w:p>
    <w:p w14:paraId="225ABC8B" w14:textId="77777777" w:rsidR="007C12B9" w:rsidRPr="006D605F" w:rsidRDefault="007C12B9" w:rsidP="007C12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nie będą przekazane odbiorcom w państwach znajdujących się poza Unią Europejską i Europejskim Obszarem Gospodarczym lub do organizacji międzynarodowej bez postawy prawnej.</w:t>
      </w:r>
    </w:p>
    <w:p w14:paraId="0DFFE1B0" w14:textId="12A19065" w:rsidR="007C12B9" w:rsidRPr="006D605F" w:rsidRDefault="007C12B9" w:rsidP="007C12B9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6D605F">
        <w:rPr>
          <w:color w:val="000000"/>
          <w:sz w:val="20"/>
          <w:szCs w:val="20"/>
        </w:rPr>
        <w:br/>
        <w:t xml:space="preserve">z Inspektorem Ochrony Danych w Wojewódzkim Urzędzie Ochrony Zabytków z/s w Przemyślu: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 xml:space="preserve">listownie na adres urzędu, telefonicznie: 16 678 61 78, wew. 37, mailowo: rodo@wuozprzemysl.pl,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 xml:space="preserve">za pośrednictwem Elektronicznej Skrzynki Podawczej Urzędu:  /WUOZPrzemysl/SkrytkaESP,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>E-Doręczenia: AE:PL-97492-62619-VGWWH-30</w:t>
      </w:r>
    </w:p>
    <w:p w14:paraId="2C81D177" w14:textId="77777777" w:rsidR="007C12B9" w:rsidRPr="006D605F" w:rsidRDefault="007C12B9" w:rsidP="007C12B9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Możliwy jest również kontakt osobisty w siedzibie Urzędu przy ul. Jagiellońskiej 29 w Przemyślu.</w:t>
      </w:r>
    </w:p>
    <w:p w14:paraId="0B4D825F" w14:textId="77777777" w:rsidR="007C12B9" w:rsidRPr="006D605F" w:rsidRDefault="007C12B9" w:rsidP="007C12B9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Jeśli uzna Pani/Pan, że dane osobowe nie są przetwarzane w sposób prawidłowy przysługuje Pani/Pan prawo wniesienia skargi do organu nadzorczego – Urzędu Ochrony Danych Osobowych.</w:t>
      </w:r>
    </w:p>
    <w:p w14:paraId="378F3C92" w14:textId="77777777" w:rsidR="007C12B9" w:rsidRDefault="007C12B9" w:rsidP="007C12B9">
      <w:pPr>
        <w:rPr>
          <w:rFonts w:ascii="Times New Roman" w:hAnsi="Times New Roman" w:cs="Times New Roman"/>
          <w:sz w:val="20"/>
          <w:szCs w:val="20"/>
        </w:rPr>
      </w:pPr>
    </w:p>
    <w:p w14:paraId="0D138083" w14:textId="77777777" w:rsidR="007C12B9" w:rsidRDefault="007C12B9" w:rsidP="007C12B9">
      <w:pPr>
        <w:rPr>
          <w:rFonts w:ascii="Times New Roman" w:hAnsi="Times New Roman" w:cs="Times New Roman"/>
          <w:sz w:val="20"/>
          <w:szCs w:val="20"/>
        </w:rPr>
      </w:pPr>
    </w:p>
    <w:p w14:paraId="4035E267" w14:textId="77777777" w:rsidR="007C12B9" w:rsidRDefault="007C12B9" w:rsidP="007C12B9">
      <w:pPr>
        <w:rPr>
          <w:rFonts w:ascii="Times New Roman" w:hAnsi="Times New Roman" w:cs="Times New Roman"/>
          <w:sz w:val="20"/>
          <w:szCs w:val="20"/>
        </w:rPr>
      </w:pPr>
    </w:p>
    <w:p w14:paraId="6E3B67D3" w14:textId="77777777" w:rsidR="007C12B9" w:rsidRDefault="007C12B9" w:rsidP="007C12B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80B04C2" w14:textId="77777777" w:rsidR="007C12B9" w:rsidRPr="006D605F" w:rsidRDefault="007C12B9" w:rsidP="007C12B9">
      <w:pPr>
        <w:ind w:left="637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Czytelny podpis</w:t>
      </w:r>
    </w:p>
    <w:p w14:paraId="61855F80" w14:textId="77777777" w:rsidR="007C12B9" w:rsidRPr="00AB221B" w:rsidRDefault="007C12B9">
      <w:pPr>
        <w:rPr>
          <w:rFonts w:ascii="Times New Roman" w:hAnsi="Times New Roman" w:cs="Times New Roman"/>
        </w:rPr>
      </w:pPr>
    </w:p>
    <w:sectPr w:rsidR="007C12B9" w:rsidRPr="00AB221B" w:rsidSect="00F86D99">
      <w:head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B019" w14:textId="77777777" w:rsidR="00BF0537" w:rsidRDefault="00BF0537" w:rsidP="0029682B">
      <w:r>
        <w:separator/>
      </w:r>
    </w:p>
  </w:endnote>
  <w:endnote w:type="continuationSeparator" w:id="0">
    <w:p w14:paraId="65694CCD" w14:textId="77777777" w:rsidR="00BF0537" w:rsidRDefault="00BF0537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97E7" w14:textId="77777777" w:rsidR="00BF0537" w:rsidRDefault="00BF0537" w:rsidP="0029682B">
      <w:r>
        <w:separator/>
      </w:r>
    </w:p>
  </w:footnote>
  <w:footnote w:type="continuationSeparator" w:id="0">
    <w:p w14:paraId="58C52866" w14:textId="77777777" w:rsidR="00BF0537" w:rsidRDefault="00BF0537" w:rsidP="0029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6353" w14:textId="49E038C2" w:rsidR="0029682B" w:rsidRPr="0029682B" w:rsidRDefault="0029682B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03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1B"/>
    <w:rsid w:val="000E76E3"/>
    <w:rsid w:val="0016016B"/>
    <w:rsid w:val="001A525F"/>
    <w:rsid w:val="001A5457"/>
    <w:rsid w:val="001D7012"/>
    <w:rsid w:val="00264897"/>
    <w:rsid w:val="0029191D"/>
    <w:rsid w:val="0029682B"/>
    <w:rsid w:val="0029726D"/>
    <w:rsid w:val="00300E13"/>
    <w:rsid w:val="0032564E"/>
    <w:rsid w:val="00380248"/>
    <w:rsid w:val="003A5232"/>
    <w:rsid w:val="00437DF5"/>
    <w:rsid w:val="00492A14"/>
    <w:rsid w:val="0050362A"/>
    <w:rsid w:val="005561B5"/>
    <w:rsid w:val="00557AF6"/>
    <w:rsid w:val="00586593"/>
    <w:rsid w:val="005C04E8"/>
    <w:rsid w:val="00681494"/>
    <w:rsid w:val="006E2335"/>
    <w:rsid w:val="00745B64"/>
    <w:rsid w:val="00754904"/>
    <w:rsid w:val="007612B6"/>
    <w:rsid w:val="0077634F"/>
    <w:rsid w:val="00797EE9"/>
    <w:rsid w:val="007C12B9"/>
    <w:rsid w:val="0081065C"/>
    <w:rsid w:val="00824BAC"/>
    <w:rsid w:val="008F7332"/>
    <w:rsid w:val="00902670"/>
    <w:rsid w:val="00945D33"/>
    <w:rsid w:val="009674EC"/>
    <w:rsid w:val="00982639"/>
    <w:rsid w:val="00987280"/>
    <w:rsid w:val="00A16E70"/>
    <w:rsid w:val="00A47F51"/>
    <w:rsid w:val="00A53131"/>
    <w:rsid w:val="00A55E67"/>
    <w:rsid w:val="00AB221B"/>
    <w:rsid w:val="00AF6594"/>
    <w:rsid w:val="00BD30CB"/>
    <w:rsid w:val="00BF0537"/>
    <w:rsid w:val="00C414BB"/>
    <w:rsid w:val="00C92BC7"/>
    <w:rsid w:val="00CB24BD"/>
    <w:rsid w:val="00CD5B07"/>
    <w:rsid w:val="00CD5E58"/>
    <w:rsid w:val="00CE0F2C"/>
    <w:rsid w:val="00D805C3"/>
    <w:rsid w:val="00E167BA"/>
    <w:rsid w:val="00E55ACC"/>
    <w:rsid w:val="00E56B0F"/>
    <w:rsid w:val="00F11D9A"/>
    <w:rsid w:val="00F36BCD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0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0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05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5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5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5C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12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7C12B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B7F34B-245B-448A-BA57-5CD85043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Damian Pękalski</cp:lastModifiedBy>
  <cp:revision>9</cp:revision>
  <cp:lastPrinted>2023-04-11T00:44:00Z</cp:lastPrinted>
  <dcterms:created xsi:type="dcterms:W3CDTF">2026-05-29T13:38:00Z</dcterms:created>
  <dcterms:modified xsi:type="dcterms:W3CDTF">2026-07-01T06:44:00Z</dcterms:modified>
</cp:coreProperties>
</file>