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02A37586" w:rsidR="006A4F46" w:rsidRPr="00263217" w:rsidRDefault="00245E5A" w:rsidP="00245E5A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245E5A">
        <w:rPr>
          <w:rFonts w:cs="Arial"/>
          <w:sz w:val="24"/>
          <w:szCs w:val="24"/>
        </w:rPr>
        <w:t>Zakup i dostawa 4 szt. monitorów 49" oraz 4 szt. uchwytów do monitorów dla OIR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7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421"/>
        <w:gridCol w:w="1568"/>
        <w:gridCol w:w="756"/>
        <w:gridCol w:w="2167"/>
      </w:tblGrid>
      <w:tr w:rsidR="00245E5A" w:rsidRPr="001E7883" w14:paraId="20972E00" w14:textId="77777777" w:rsidTr="00916770">
        <w:trPr>
          <w:trHeight w:val="697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4EBE6783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7995FF01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0A64B138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53EF5B87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245E5A" w:rsidRPr="001E7883" w14:paraId="7B2B6DBF" w14:textId="77777777" w:rsidTr="00916770">
        <w:trPr>
          <w:trHeight w:val="312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62CC7550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8BD6A8F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75ADCA62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273A1B06" w14:textId="77777777" w:rsidR="00245E5A" w:rsidRPr="005C1783" w:rsidRDefault="00245E5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245E5A" w:rsidRPr="001E7883" w14:paraId="16C20FC6" w14:textId="77777777" w:rsidTr="00245E5A">
        <w:trPr>
          <w:trHeight w:val="80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1E3DE9" w14:textId="218594CE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Monitor 49”</w:t>
            </w:r>
          </w:p>
        </w:tc>
        <w:tc>
          <w:tcPr>
            <w:tcW w:w="3421" w:type="dxa"/>
            <w:vAlign w:val="center"/>
          </w:tcPr>
          <w:p w14:paraId="2A8C946A" w14:textId="08818FD1" w:rsidR="00245E5A" w:rsidRPr="005C1783" w:rsidRDefault="00245E5A" w:rsidP="00E76440">
            <w:pPr>
              <w:spacing w:line="23" w:lineRule="atLeast"/>
              <w:jc w:val="center"/>
              <w:rPr>
                <w:rFonts w:cs="Arial"/>
                <w:bCs/>
                <w:sz w:val="20"/>
              </w:rPr>
            </w:pPr>
            <w:r w:rsidRPr="00245E5A">
              <w:rPr>
                <w:rFonts w:cs="Arial"/>
                <w:bCs/>
                <w:sz w:val="20"/>
              </w:rPr>
              <w:t>Samsung Odyssey OLED G9 S49DG934SUX G93SD</w:t>
            </w:r>
            <w:r w:rsidR="00D80BC4">
              <w:rPr>
                <w:rFonts w:cs="Arial"/>
                <w:bCs/>
                <w:sz w:val="20"/>
              </w:rPr>
              <w:t xml:space="preserve"> </w:t>
            </w:r>
            <w:r w:rsidR="00D80BC4">
              <w:rPr>
                <w:rFonts w:cs="Arial"/>
                <w:bCs/>
                <w:sz w:val="20"/>
              </w:rPr>
              <w:br/>
            </w:r>
            <w:r w:rsidR="00D80BC4" w:rsidRPr="00E76440">
              <w:rPr>
                <w:rFonts w:cs="Arial"/>
                <w:bCs/>
                <w:sz w:val="16"/>
              </w:rPr>
              <w:t xml:space="preserve">z min. 24 </w:t>
            </w:r>
            <w:r w:rsidR="00E76440" w:rsidRPr="00E76440">
              <w:rPr>
                <w:rFonts w:cs="Arial"/>
                <w:bCs/>
                <w:sz w:val="16"/>
              </w:rPr>
              <w:t xml:space="preserve">miesięcznym okresem </w:t>
            </w:r>
            <w:r w:rsidR="00D80BC4" w:rsidRPr="00E76440">
              <w:rPr>
                <w:rFonts w:cs="Arial"/>
                <w:bCs/>
                <w:sz w:val="16"/>
              </w:rPr>
              <w:t>gwarancji</w:t>
            </w:r>
          </w:p>
        </w:tc>
        <w:tc>
          <w:tcPr>
            <w:tcW w:w="1568" w:type="dxa"/>
            <w:vAlign w:val="center"/>
          </w:tcPr>
          <w:p w14:paraId="6E2660B9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51599E94" w14:textId="4EBD8540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167" w:type="dxa"/>
            <w:vAlign w:val="center"/>
          </w:tcPr>
          <w:p w14:paraId="762579E4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245E5A" w:rsidRPr="001E7883" w14:paraId="41A21201" w14:textId="77777777" w:rsidTr="00245E5A">
        <w:trPr>
          <w:trHeight w:val="69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E3E0CB" w14:textId="502B1ED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Uchwyt potrójny (do 32”)</w:t>
            </w:r>
          </w:p>
        </w:tc>
        <w:tc>
          <w:tcPr>
            <w:tcW w:w="3421" w:type="dxa"/>
            <w:vAlign w:val="center"/>
          </w:tcPr>
          <w:p w14:paraId="4872F38A" w14:textId="5964CAB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Cs/>
                <w:sz w:val="20"/>
              </w:rPr>
            </w:pPr>
            <w:r w:rsidRPr="00245E5A">
              <w:rPr>
                <w:rFonts w:cs="Arial"/>
                <w:bCs/>
                <w:sz w:val="20"/>
              </w:rPr>
              <w:t>I</w:t>
            </w:r>
            <w:r>
              <w:rPr>
                <w:rFonts w:cs="Arial"/>
                <w:bCs/>
                <w:sz w:val="20"/>
              </w:rPr>
              <w:t>CY BOX Uchwyt do 3 monitorów</w:t>
            </w:r>
            <w:r w:rsidR="00D80BC4">
              <w:rPr>
                <w:rFonts w:cs="Arial"/>
                <w:bCs/>
                <w:sz w:val="20"/>
              </w:rPr>
              <w:br/>
            </w:r>
            <w:r w:rsidR="00E76440" w:rsidRPr="00E76440">
              <w:rPr>
                <w:rFonts w:cs="Arial"/>
                <w:bCs/>
                <w:sz w:val="16"/>
              </w:rPr>
              <w:t>z min. 24 miesięcznym okresem gwarancji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 w14:paraId="7CF5BE8F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A9C7473" w14:textId="0C80D999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167" w:type="dxa"/>
            <w:vAlign w:val="center"/>
          </w:tcPr>
          <w:p w14:paraId="5F2C4D65" w14:textId="77777777" w:rsidR="00245E5A" w:rsidRPr="005C1783" w:rsidRDefault="00245E5A" w:rsidP="00245E5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245E5A" w:rsidRPr="001E7883" w14:paraId="42E11DF1" w14:textId="77777777" w:rsidTr="00245E5A">
        <w:trPr>
          <w:trHeight w:val="605"/>
        </w:trPr>
        <w:tc>
          <w:tcPr>
            <w:tcW w:w="7588" w:type="dxa"/>
            <w:gridSpan w:val="4"/>
            <w:vAlign w:val="bottom"/>
          </w:tcPr>
          <w:p w14:paraId="570278D3" w14:textId="77777777" w:rsidR="00245E5A" w:rsidRPr="001E7883" w:rsidRDefault="00245E5A" w:rsidP="00245E5A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67" w:type="dxa"/>
            <w:vAlign w:val="bottom"/>
          </w:tcPr>
          <w:p w14:paraId="14E22639" w14:textId="77777777" w:rsidR="00245E5A" w:rsidRPr="005C1783" w:rsidRDefault="00245E5A" w:rsidP="00245E5A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53E057B1" w14:textId="77777777" w:rsidR="00245E5A" w:rsidRPr="00263217" w:rsidRDefault="00245E5A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785E929F" w:rsidR="007E0D30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641E7A" w:rsidRPr="00263217">
        <w:rPr>
          <w:rFonts w:cs="Arial"/>
          <w:sz w:val="24"/>
          <w:szCs w:val="24"/>
        </w:rPr>
        <w:t>rzedmiot zamówienia objęty zostanie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</w:t>
      </w:r>
      <w:r w:rsidR="00245E5A">
        <w:rPr>
          <w:rFonts w:cs="Arial"/>
          <w:sz w:val="24"/>
          <w:szCs w:val="24"/>
        </w:rPr>
        <w:t xml:space="preserve"> podpisania protokołu</w:t>
      </w:r>
      <w:r w:rsidR="00641E7A" w:rsidRPr="00263217">
        <w:rPr>
          <w:rFonts w:cs="Arial"/>
          <w:sz w:val="24"/>
          <w:szCs w:val="24"/>
        </w:rPr>
        <w:t xml:space="preserve"> odbior</w:t>
      </w:r>
      <w:r w:rsidR="00245E5A">
        <w:rPr>
          <w:rFonts w:cs="Arial"/>
          <w:sz w:val="24"/>
          <w:szCs w:val="24"/>
        </w:rPr>
        <w:t>u:</w:t>
      </w:r>
    </w:p>
    <w:p w14:paraId="5F2BE48E" w14:textId="40A5E35F" w:rsidR="00245E5A" w:rsidRDefault="00245E5A" w:rsidP="00245E5A">
      <w:pPr>
        <w:pStyle w:val="Tekstpodstawowy"/>
        <w:numPr>
          <w:ilvl w:val="2"/>
          <w:numId w:val="1"/>
        </w:numPr>
        <w:tabs>
          <w:tab w:val="clear" w:pos="708"/>
          <w:tab w:val="left" w:pos="284"/>
          <w:tab w:val="left" w:pos="851"/>
        </w:tabs>
        <w:spacing w:line="23" w:lineRule="atLeast"/>
        <w:ind w:left="1276" w:hanging="425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Monitory………</w:t>
      </w:r>
      <w:r w:rsidR="00D80BC4">
        <w:rPr>
          <w:rFonts w:cs="Arial"/>
          <w:sz w:val="24"/>
          <w:szCs w:val="24"/>
        </w:rPr>
        <w:t xml:space="preserve"> </w:t>
      </w:r>
    </w:p>
    <w:p w14:paraId="1CBB9C68" w14:textId="201E5844" w:rsidR="00D80BC4" w:rsidRPr="00263217" w:rsidRDefault="00D80BC4" w:rsidP="00245E5A">
      <w:pPr>
        <w:pStyle w:val="Tekstpodstawowy"/>
        <w:numPr>
          <w:ilvl w:val="2"/>
          <w:numId w:val="1"/>
        </w:numPr>
        <w:tabs>
          <w:tab w:val="clear" w:pos="708"/>
          <w:tab w:val="left" w:pos="284"/>
          <w:tab w:val="left" w:pos="851"/>
        </w:tabs>
        <w:spacing w:line="23" w:lineRule="atLeast"/>
        <w:ind w:left="1276" w:hanging="425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Uchwyty ……...</w:t>
      </w:r>
    </w:p>
    <w:p w14:paraId="22F8D422" w14:textId="5744B3D8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245E5A">
      <w:footerReference w:type="default" r:id="rId8"/>
      <w:pgSz w:w="11906" w:h="16838"/>
      <w:pgMar w:top="993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21BC" w14:textId="77777777" w:rsidR="008C3693" w:rsidRDefault="008C3693" w:rsidP="005D3548">
      <w:pPr>
        <w:spacing w:after="0" w:line="240" w:lineRule="auto"/>
      </w:pPr>
      <w:r>
        <w:separator/>
      </w:r>
    </w:p>
  </w:endnote>
  <w:endnote w:type="continuationSeparator" w:id="0">
    <w:p w14:paraId="3183DDE0" w14:textId="77777777" w:rsidR="008C3693" w:rsidRDefault="008C369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44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79407" w14:textId="77777777" w:rsidR="008C3693" w:rsidRDefault="008C3693" w:rsidP="005D3548">
      <w:pPr>
        <w:spacing w:after="0" w:line="240" w:lineRule="auto"/>
      </w:pPr>
      <w:r>
        <w:separator/>
      </w:r>
    </w:p>
  </w:footnote>
  <w:footnote w:type="continuationSeparator" w:id="0">
    <w:p w14:paraId="5ECC33D4" w14:textId="77777777" w:rsidR="008C3693" w:rsidRDefault="008C3693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45E5A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C3693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0BC4"/>
    <w:rsid w:val="00D878DC"/>
    <w:rsid w:val="00DA7ACB"/>
    <w:rsid w:val="00E036D8"/>
    <w:rsid w:val="00E61391"/>
    <w:rsid w:val="00E70969"/>
    <w:rsid w:val="00E76440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6413-8ED9-4144-A497-ADE2A6E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2024-09-26T12:03:00Z</dcterms:created>
  <dcterms:modified xsi:type="dcterms:W3CDTF">2024-11-28T10:37:00Z</dcterms:modified>
</cp:coreProperties>
</file>