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134"/>
        <w:gridCol w:w="3969"/>
      </w:tblGrid>
      <w:tr w:rsidR="0086183F" w:rsidRPr="00766653" w14:paraId="6ADA1875" w14:textId="77777777" w:rsidTr="0039369D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86183F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86183F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86183F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05AAB225" w14:textId="77777777" w:rsidR="00252BB9" w:rsidRDefault="002C20D2" w:rsidP="00252BB9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252BB9">
        <w:rPr>
          <w:rFonts w:eastAsia="SimSun" w:cstheme="minorHAnsi"/>
          <w:kern w:val="1"/>
          <w:sz w:val="24"/>
          <w:szCs w:val="24"/>
          <w:lang w:eastAsia="hi-IN" w:bidi="hi-IN"/>
        </w:rPr>
        <w:t>Warszawa, ul. Bitwy Warszawskiej 1920 r. nr 3.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171DDE37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252BB9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7E16B9AA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D00B79">
      <w:rPr>
        <w:rFonts w:ascii="Arial" w:eastAsia="Calibri" w:hAnsi="Arial" w:cs="Arial"/>
        <w:b/>
        <w:sz w:val="20"/>
      </w:rPr>
      <w:t xml:space="preserve"> do ogłoszenia nr </w:t>
    </w:r>
    <w:r w:rsidR="00252BB9">
      <w:rPr>
        <w:rFonts w:ascii="Arial" w:eastAsia="Calibri" w:hAnsi="Arial" w:cs="Arial"/>
        <w:b/>
        <w:sz w:val="20"/>
      </w:rPr>
      <w:t>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49686884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DBC254A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812CC16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3A7CCA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202514A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C540EE0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CBA5272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E7268A6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96C6090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1F4FC5"/>
    <w:rsid w:val="00200AB0"/>
    <w:rsid w:val="00215CBE"/>
    <w:rsid w:val="00216113"/>
    <w:rsid w:val="002323CC"/>
    <w:rsid w:val="00237ED1"/>
    <w:rsid w:val="002420EB"/>
    <w:rsid w:val="00252BB9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00B79"/>
    <w:rsid w:val="00D110E4"/>
    <w:rsid w:val="00D17356"/>
    <w:rsid w:val="00D25E15"/>
    <w:rsid w:val="00D63A29"/>
    <w:rsid w:val="00D900A9"/>
    <w:rsid w:val="00DA461B"/>
    <w:rsid w:val="00DA5ACC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CE9A3-F3EF-4C30-BDB2-AFA83BCB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6</cp:revision>
  <cp:lastPrinted>2025-03-06T12:57:00Z</cp:lastPrinted>
  <dcterms:created xsi:type="dcterms:W3CDTF">2025-05-05T06:10:00Z</dcterms:created>
  <dcterms:modified xsi:type="dcterms:W3CDTF">2025-07-02T11:36:00Z</dcterms:modified>
</cp:coreProperties>
</file>